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8055"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Принят</w:t>
      </w:r>
    </w:p>
    <w:p w14:paraId="05080EC8"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решением Совета депутатов</w:t>
      </w:r>
    </w:p>
    <w:p w14:paraId="212BB03A"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муниципального образования</w:t>
      </w:r>
    </w:p>
    <w:p w14:paraId="241462EF"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«Приморско-Куйский сельсовет»</w:t>
      </w:r>
    </w:p>
    <w:p w14:paraId="3D2437B3"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от 20.04.2006 № 88</w:t>
      </w:r>
    </w:p>
    <w:p w14:paraId="3179B5C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w:t>
      </w:r>
    </w:p>
    <w:p w14:paraId="2540694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УСТАВ СЕЛЬСКОГО ПОСЕЛЕНИЯ «ПРИМОРСКО-КУЙСКИЙ СЕЛЬСОВЕТ» ЗАПОЛЯРНОГО РАЙОНА НЕНЕЦКОГО АВТОНОМНОГО ОКРУГА</w:t>
      </w:r>
    </w:p>
    <w:p w14:paraId="33132F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(наименование изложено в редакции </w:t>
      </w:r>
      <w:hyperlink r:id="rId5"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021F38A8" w14:textId="77777777" w:rsidR="008D116D" w:rsidRPr="008D116D" w:rsidRDefault="008D116D" w:rsidP="008D116D">
      <w:pPr>
        <w:spacing w:after="0" w:line="240" w:lineRule="auto"/>
        <w:ind w:firstLine="360"/>
        <w:jc w:val="center"/>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w:t>
      </w:r>
    </w:p>
    <w:p w14:paraId="02CD2794" w14:textId="77777777" w:rsidR="008D116D" w:rsidRPr="008D116D" w:rsidRDefault="008D116D" w:rsidP="008D116D">
      <w:pPr>
        <w:spacing w:after="0" w:line="240" w:lineRule="auto"/>
        <w:ind w:firstLine="360"/>
        <w:jc w:val="center"/>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 редакции решений Совета депутатов муниципального образования «Приморско-Куйский сельсовет» от 10.04.2007 № </w:t>
      </w:r>
      <w:hyperlink r:id="rId6" w:history="1">
        <w:r w:rsidRPr="008D116D">
          <w:rPr>
            <w:rFonts w:ascii="Arial" w:eastAsia="Times New Roman" w:hAnsi="Arial" w:cs="Arial"/>
            <w:color w:val="0000FF"/>
            <w:sz w:val="24"/>
            <w:szCs w:val="24"/>
            <w:lang w:eastAsia="ru-RU"/>
          </w:rPr>
          <w:t>180</w:t>
        </w:r>
      </w:hyperlink>
      <w:r w:rsidRPr="008D116D">
        <w:rPr>
          <w:rFonts w:ascii="Arial" w:eastAsia="Times New Roman" w:hAnsi="Arial" w:cs="Arial"/>
          <w:color w:val="000000"/>
          <w:sz w:val="24"/>
          <w:szCs w:val="24"/>
          <w:lang w:eastAsia="ru-RU"/>
        </w:rPr>
        <w:t>; от 24.12.2007 № </w:t>
      </w:r>
      <w:hyperlink r:id="rId7" w:history="1">
        <w:r w:rsidRPr="008D116D">
          <w:rPr>
            <w:rFonts w:ascii="Arial" w:eastAsia="Times New Roman" w:hAnsi="Arial" w:cs="Arial"/>
            <w:color w:val="0000FF"/>
            <w:sz w:val="24"/>
            <w:szCs w:val="24"/>
            <w:lang w:eastAsia="ru-RU"/>
          </w:rPr>
          <w:t>225</w:t>
        </w:r>
      </w:hyperlink>
      <w:r w:rsidRPr="008D116D">
        <w:rPr>
          <w:rFonts w:ascii="Arial" w:eastAsia="Times New Roman" w:hAnsi="Arial" w:cs="Arial"/>
          <w:color w:val="000000"/>
          <w:sz w:val="24"/>
          <w:szCs w:val="24"/>
          <w:lang w:eastAsia="ru-RU"/>
        </w:rPr>
        <w:t>; от 14.07.2008 № </w:t>
      </w:r>
      <w:hyperlink r:id="rId8" w:history="1">
        <w:r w:rsidRPr="008D116D">
          <w:rPr>
            <w:rFonts w:ascii="Arial" w:eastAsia="Times New Roman" w:hAnsi="Arial" w:cs="Arial"/>
            <w:color w:val="0000FF"/>
            <w:sz w:val="24"/>
            <w:szCs w:val="24"/>
            <w:lang w:eastAsia="ru-RU"/>
          </w:rPr>
          <w:t>281</w:t>
        </w:r>
      </w:hyperlink>
      <w:r w:rsidRPr="008D116D">
        <w:rPr>
          <w:rFonts w:ascii="Arial" w:eastAsia="Times New Roman" w:hAnsi="Arial" w:cs="Arial"/>
          <w:color w:val="000000"/>
          <w:sz w:val="24"/>
          <w:szCs w:val="24"/>
          <w:lang w:eastAsia="ru-RU"/>
        </w:rPr>
        <w:t>; от 11.11.2008 № </w:t>
      </w:r>
      <w:hyperlink r:id="rId9" w:history="1">
        <w:r w:rsidRPr="008D116D">
          <w:rPr>
            <w:rFonts w:ascii="Arial" w:eastAsia="Times New Roman" w:hAnsi="Arial" w:cs="Arial"/>
            <w:color w:val="0000FF"/>
            <w:sz w:val="24"/>
            <w:szCs w:val="24"/>
            <w:lang w:eastAsia="ru-RU"/>
          </w:rPr>
          <w:t>289</w:t>
        </w:r>
      </w:hyperlink>
      <w:r w:rsidRPr="008D116D">
        <w:rPr>
          <w:rFonts w:ascii="Arial" w:eastAsia="Times New Roman" w:hAnsi="Arial" w:cs="Arial"/>
          <w:color w:val="000000"/>
          <w:sz w:val="24"/>
          <w:szCs w:val="24"/>
          <w:lang w:eastAsia="ru-RU"/>
        </w:rPr>
        <w:t>; от 13.07.2009 № </w:t>
      </w:r>
      <w:hyperlink r:id="rId10" w:history="1">
        <w:r w:rsidRPr="008D116D">
          <w:rPr>
            <w:rFonts w:ascii="Arial" w:eastAsia="Times New Roman" w:hAnsi="Arial" w:cs="Arial"/>
            <w:color w:val="0000FF"/>
            <w:sz w:val="24"/>
            <w:szCs w:val="24"/>
            <w:lang w:eastAsia="ru-RU"/>
          </w:rPr>
          <w:t>24</w:t>
        </w:r>
      </w:hyperlink>
      <w:r w:rsidRPr="008D116D">
        <w:rPr>
          <w:rFonts w:ascii="Arial" w:eastAsia="Times New Roman" w:hAnsi="Arial" w:cs="Arial"/>
          <w:color w:val="000000"/>
          <w:sz w:val="24"/>
          <w:szCs w:val="24"/>
          <w:lang w:eastAsia="ru-RU"/>
        </w:rPr>
        <w:t>; от 18.02.2010 № </w:t>
      </w:r>
      <w:hyperlink r:id="rId11" w:tgtFrame="_blank" w:history="1">
        <w:r w:rsidRPr="008D116D">
          <w:rPr>
            <w:rFonts w:ascii="Arial" w:eastAsia="Times New Roman" w:hAnsi="Arial" w:cs="Arial"/>
            <w:color w:val="0000FF"/>
            <w:sz w:val="24"/>
            <w:szCs w:val="24"/>
            <w:lang w:eastAsia="ru-RU"/>
          </w:rPr>
          <w:t>69</w:t>
        </w:r>
      </w:hyperlink>
      <w:r w:rsidRPr="008D116D">
        <w:rPr>
          <w:rFonts w:ascii="Arial" w:eastAsia="Times New Roman" w:hAnsi="Arial" w:cs="Arial"/>
          <w:color w:val="000000"/>
          <w:sz w:val="24"/>
          <w:szCs w:val="24"/>
          <w:lang w:eastAsia="ru-RU"/>
        </w:rPr>
        <w:t>; от 07.10.2010 № </w:t>
      </w:r>
      <w:hyperlink r:id="rId12" w:tgtFrame="_blank" w:history="1">
        <w:r w:rsidRPr="008D116D">
          <w:rPr>
            <w:rFonts w:ascii="Arial" w:eastAsia="Times New Roman" w:hAnsi="Arial" w:cs="Arial"/>
            <w:color w:val="0000FF"/>
            <w:sz w:val="24"/>
            <w:szCs w:val="24"/>
            <w:lang w:eastAsia="ru-RU"/>
          </w:rPr>
          <w:t>114</w:t>
        </w:r>
      </w:hyperlink>
      <w:r w:rsidRPr="008D116D">
        <w:rPr>
          <w:rFonts w:ascii="Arial" w:eastAsia="Times New Roman" w:hAnsi="Arial" w:cs="Arial"/>
          <w:color w:val="000000"/>
          <w:sz w:val="24"/>
          <w:szCs w:val="24"/>
          <w:lang w:eastAsia="ru-RU"/>
        </w:rPr>
        <w:t>; от 04.04.2011 № </w:t>
      </w:r>
      <w:hyperlink r:id="rId13" w:tgtFrame="_blank" w:history="1">
        <w:r w:rsidRPr="008D116D">
          <w:rPr>
            <w:rFonts w:ascii="Arial" w:eastAsia="Times New Roman" w:hAnsi="Arial" w:cs="Arial"/>
            <w:color w:val="0000FF"/>
            <w:sz w:val="24"/>
            <w:szCs w:val="24"/>
            <w:lang w:eastAsia="ru-RU"/>
          </w:rPr>
          <w:t>175</w:t>
        </w:r>
      </w:hyperlink>
      <w:r w:rsidRPr="008D116D">
        <w:rPr>
          <w:rFonts w:ascii="Arial" w:eastAsia="Times New Roman" w:hAnsi="Arial" w:cs="Arial"/>
          <w:color w:val="000000"/>
          <w:sz w:val="24"/>
          <w:szCs w:val="24"/>
          <w:lang w:eastAsia="ru-RU"/>
        </w:rPr>
        <w:t>; от 11.05.2012 № </w:t>
      </w:r>
      <w:hyperlink r:id="rId14" w:tgtFrame="_blank" w:history="1">
        <w:r w:rsidRPr="008D116D">
          <w:rPr>
            <w:rFonts w:ascii="Arial" w:eastAsia="Times New Roman" w:hAnsi="Arial" w:cs="Arial"/>
            <w:color w:val="0000FF"/>
            <w:sz w:val="24"/>
            <w:szCs w:val="24"/>
            <w:lang w:eastAsia="ru-RU"/>
          </w:rPr>
          <w:t>238</w:t>
        </w:r>
      </w:hyperlink>
      <w:r w:rsidRPr="008D116D">
        <w:rPr>
          <w:rFonts w:ascii="Arial" w:eastAsia="Times New Roman" w:hAnsi="Arial" w:cs="Arial"/>
          <w:color w:val="0000FF"/>
          <w:sz w:val="24"/>
          <w:szCs w:val="24"/>
          <w:lang w:eastAsia="ru-RU"/>
        </w:rPr>
        <w:t>;</w:t>
      </w:r>
      <w:r w:rsidRPr="008D116D">
        <w:rPr>
          <w:rFonts w:ascii="Arial" w:eastAsia="Times New Roman" w:hAnsi="Arial" w:cs="Arial"/>
          <w:color w:val="000000"/>
          <w:sz w:val="24"/>
          <w:szCs w:val="24"/>
          <w:lang w:eastAsia="ru-RU"/>
        </w:rPr>
        <w:t> от 12.03.2013 № </w:t>
      </w:r>
      <w:hyperlink r:id="rId15" w:tgtFrame="_blank" w:history="1">
        <w:r w:rsidRPr="008D116D">
          <w:rPr>
            <w:rFonts w:ascii="Arial" w:eastAsia="Times New Roman" w:hAnsi="Arial" w:cs="Arial"/>
            <w:color w:val="0000FF"/>
            <w:sz w:val="24"/>
            <w:szCs w:val="24"/>
            <w:lang w:eastAsia="ru-RU"/>
          </w:rPr>
          <w:t>285</w:t>
        </w:r>
      </w:hyperlink>
      <w:r w:rsidRPr="008D116D">
        <w:rPr>
          <w:rFonts w:ascii="Arial" w:eastAsia="Times New Roman" w:hAnsi="Arial" w:cs="Arial"/>
          <w:color w:val="0000FF"/>
          <w:sz w:val="24"/>
          <w:szCs w:val="24"/>
          <w:lang w:eastAsia="ru-RU"/>
        </w:rPr>
        <w:t>;</w:t>
      </w:r>
      <w:r w:rsidRPr="008D116D">
        <w:rPr>
          <w:rFonts w:ascii="Arial" w:eastAsia="Times New Roman" w:hAnsi="Arial" w:cs="Arial"/>
          <w:color w:val="000000"/>
          <w:sz w:val="24"/>
          <w:szCs w:val="24"/>
          <w:lang w:eastAsia="ru-RU"/>
        </w:rPr>
        <w:t> от 10.04.2015 № </w:t>
      </w:r>
      <w:hyperlink r:id="rId16" w:tgtFrame="_blank" w:history="1">
        <w:r w:rsidRPr="008D116D">
          <w:rPr>
            <w:rFonts w:ascii="Arial" w:eastAsia="Times New Roman" w:hAnsi="Arial" w:cs="Arial"/>
            <w:color w:val="0000FF"/>
            <w:sz w:val="24"/>
            <w:szCs w:val="24"/>
            <w:lang w:eastAsia="ru-RU"/>
          </w:rPr>
          <w:t>98</w:t>
        </w:r>
      </w:hyperlink>
      <w:r w:rsidRPr="008D116D">
        <w:rPr>
          <w:rFonts w:ascii="Arial" w:eastAsia="Times New Roman" w:hAnsi="Arial" w:cs="Arial"/>
          <w:color w:val="0000FF"/>
          <w:sz w:val="24"/>
          <w:szCs w:val="24"/>
          <w:lang w:eastAsia="ru-RU"/>
        </w:rPr>
        <w:t>;</w:t>
      </w:r>
      <w:r w:rsidRPr="008D116D">
        <w:rPr>
          <w:rFonts w:ascii="Arial" w:eastAsia="Times New Roman" w:hAnsi="Arial" w:cs="Arial"/>
          <w:color w:val="000000"/>
          <w:sz w:val="24"/>
          <w:szCs w:val="24"/>
          <w:lang w:eastAsia="ru-RU"/>
        </w:rPr>
        <w:t> от 23.10.2015 № </w:t>
      </w:r>
      <w:hyperlink r:id="rId17" w:tgtFrame="_blank" w:history="1">
        <w:r w:rsidRPr="008D116D">
          <w:rPr>
            <w:rFonts w:ascii="Arial" w:eastAsia="Times New Roman" w:hAnsi="Arial" w:cs="Arial"/>
            <w:color w:val="0000FF"/>
            <w:sz w:val="24"/>
            <w:szCs w:val="24"/>
            <w:lang w:eastAsia="ru-RU"/>
          </w:rPr>
          <w:t>122</w:t>
        </w:r>
      </w:hyperlink>
      <w:r w:rsidRPr="008D116D">
        <w:rPr>
          <w:rFonts w:ascii="Arial" w:eastAsia="Times New Roman" w:hAnsi="Arial" w:cs="Arial"/>
          <w:color w:val="0000FF"/>
          <w:sz w:val="24"/>
          <w:szCs w:val="24"/>
          <w:lang w:eastAsia="ru-RU"/>
        </w:rPr>
        <w:t>;</w:t>
      </w:r>
      <w:r w:rsidRPr="008D116D">
        <w:rPr>
          <w:rFonts w:ascii="Arial" w:eastAsia="Times New Roman" w:hAnsi="Arial" w:cs="Arial"/>
          <w:color w:val="000000"/>
          <w:sz w:val="24"/>
          <w:szCs w:val="24"/>
          <w:lang w:eastAsia="ru-RU"/>
        </w:rPr>
        <w:t> от 26.02.2016 № </w:t>
      </w:r>
      <w:hyperlink r:id="rId18" w:tgtFrame="_blank" w:history="1">
        <w:r w:rsidRPr="008D116D">
          <w:rPr>
            <w:rFonts w:ascii="Arial" w:eastAsia="Times New Roman" w:hAnsi="Arial" w:cs="Arial"/>
            <w:color w:val="0000FF"/>
            <w:sz w:val="24"/>
            <w:szCs w:val="24"/>
            <w:lang w:eastAsia="ru-RU"/>
          </w:rPr>
          <w:t>137</w:t>
        </w:r>
      </w:hyperlink>
      <w:r w:rsidRPr="008D116D">
        <w:rPr>
          <w:rFonts w:ascii="Arial" w:eastAsia="Times New Roman" w:hAnsi="Arial" w:cs="Arial"/>
          <w:color w:val="0000FF"/>
          <w:sz w:val="24"/>
          <w:szCs w:val="24"/>
          <w:lang w:eastAsia="ru-RU"/>
        </w:rPr>
        <w:t>;</w:t>
      </w:r>
      <w:r w:rsidRPr="008D116D">
        <w:rPr>
          <w:rFonts w:ascii="Arial" w:eastAsia="Times New Roman" w:hAnsi="Arial" w:cs="Arial"/>
          <w:color w:val="000000"/>
          <w:sz w:val="24"/>
          <w:szCs w:val="24"/>
          <w:lang w:eastAsia="ru-RU"/>
        </w:rPr>
        <w:t> от 10.06.2016 № </w:t>
      </w:r>
      <w:hyperlink r:id="rId19" w:tgtFrame="_blank" w:history="1">
        <w:r w:rsidRPr="008D116D">
          <w:rPr>
            <w:rFonts w:ascii="Arial" w:eastAsia="Times New Roman" w:hAnsi="Arial" w:cs="Arial"/>
            <w:color w:val="0000FF"/>
            <w:sz w:val="24"/>
            <w:szCs w:val="24"/>
            <w:lang w:eastAsia="ru-RU"/>
          </w:rPr>
          <w:t>148</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26.10.2016 № </w:t>
      </w:r>
      <w:hyperlink r:id="rId20" w:tgtFrame="_blank" w:history="1">
        <w:r w:rsidRPr="008D116D">
          <w:rPr>
            <w:rFonts w:ascii="Arial" w:eastAsia="Times New Roman" w:hAnsi="Arial" w:cs="Arial"/>
            <w:color w:val="0000FF"/>
            <w:sz w:val="24"/>
            <w:szCs w:val="24"/>
            <w:lang w:eastAsia="ru-RU"/>
          </w:rPr>
          <w:t>170</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17.02.2017 № </w:t>
      </w:r>
      <w:hyperlink r:id="rId21" w:tgtFrame="_blank" w:history="1">
        <w:r w:rsidRPr="008D116D">
          <w:rPr>
            <w:rFonts w:ascii="Arial" w:eastAsia="Times New Roman" w:hAnsi="Arial" w:cs="Arial"/>
            <w:color w:val="0000FF"/>
            <w:sz w:val="24"/>
            <w:szCs w:val="24"/>
            <w:lang w:eastAsia="ru-RU"/>
          </w:rPr>
          <w:t>205</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19.05.2017 № </w:t>
      </w:r>
      <w:hyperlink r:id="rId22" w:tgtFrame="_blank" w:history="1">
        <w:r w:rsidRPr="008D116D">
          <w:rPr>
            <w:rFonts w:ascii="Arial" w:eastAsia="Times New Roman" w:hAnsi="Arial" w:cs="Arial"/>
            <w:color w:val="0000FF"/>
            <w:sz w:val="24"/>
            <w:szCs w:val="24"/>
            <w:lang w:eastAsia="ru-RU"/>
          </w:rPr>
          <w:t>230</w:t>
        </w:r>
      </w:hyperlink>
      <w:r w:rsidRPr="008D116D">
        <w:rPr>
          <w:rFonts w:ascii="Arial" w:eastAsia="Times New Roman" w:hAnsi="Arial" w:cs="Arial"/>
          <w:color w:val="000000"/>
          <w:sz w:val="24"/>
          <w:szCs w:val="24"/>
          <w:lang w:eastAsia="ru-RU"/>
        </w:rPr>
        <w:t>; от 17.11.2017 № </w:t>
      </w:r>
      <w:hyperlink r:id="rId23" w:tgtFrame="_blank" w:history="1">
        <w:r w:rsidRPr="008D116D">
          <w:rPr>
            <w:rFonts w:ascii="Arial" w:eastAsia="Times New Roman" w:hAnsi="Arial" w:cs="Arial"/>
            <w:color w:val="0000FF"/>
            <w:sz w:val="24"/>
            <w:szCs w:val="24"/>
            <w:lang w:eastAsia="ru-RU"/>
          </w:rPr>
          <w:t>256</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02.05.2018 № </w:t>
      </w:r>
      <w:hyperlink r:id="rId24" w:tgtFrame="_blank" w:history="1">
        <w:r w:rsidRPr="008D116D">
          <w:rPr>
            <w:rFonts w:ascii="Arial" w:eastAsia="Times New Roman" w:hAnsi="Arial" w:cs="Arial"/>
            <w:color w:val="0000FF"/>
            <w:sz w:val="24"/>
            <w:szCs w:val="24"/>
            <w:lang w:eastAsia="ru-RU"/>
          </w:rPr>
          <w:t>284</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06.03.2019 № </w:t>
      </w:r>
      <w:hyperlink r:id="rId25" w:tgtFrame="_blank" w:history="1">
        <w:r w:rsidRPr="008D116D">
          <w:rPr>
            <w:rFonts w:ascii="Arial" w:eastAsia="Times New Roman" w:hAnsi="Arial" w:cs="Arial"/>
            <w:color w:val="0000FF"/>
            <w:sz w:val="24"/>
            <w:szCs w:val="24"/>
            <w:lang w:eastAsia="ru-RU"/>
          </w:rPr>
          <w:t>2(25)</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30.05.2019 №1 (41), от 16.01.2020 № </w:t>
      </w:r>
      <w:hyperlink r:id="rId26" w:tgtFrame="_blank" w:history="1">
        <w:r w:rsidRPr="008D116D">
          <w:rPr>
            <w:rFonts w:ascii="Arial" w:eastAsia="Times New Roman" w:hAnsi="Arial" w:cs="Arial"/>
            <w:color w:val="0000FF"/>
            <w:sz w:val="24"/>
            <w:szCs w:val="24"/>
            <w:lang w:eastAsia="ru-RU"/>
          </w:rPr>
          <w:t>2(77)</w:t>
        </w:r>
      </w:hyperlink>
      <w:r w:rsidRPr="008D116D">
        <w:rPr>
          <w:rFonts w:ascii="Arial" w:eastAsia="Times New Roman" w:hAnsi="Arial" w:cs="Arial"/>
          <w:color w:val="000000"/>
          <w:sz w:val="24"/>
          <w:szCs w:val="24"/>
          <w:lang w:eastAsia="ru-RU"/>
        </w:rPr>
        <w:t>; от 22.12.2020 № </w:t>
      </w:r>
      <w:hyperlink r:id="rId27" w:tgtFrame="_blank" w:history="1">
        <w:r w:rsidRPr="008D116D">
          <w:rPr>
            <w:rFonts w:ascii="Arial" w:eastAsia="Times New Roman" w:hAnsi="Arial" w:cs="Arial"/>
            <w:color w:val="0000FF"/>
            <w:sz w:val="24"/>
            <w:szCs w:val="24"/>
            <w:lang w:eastAsia="ru-RU"/>
          </w:rPr>
          <w:t>5 (121)</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от 15.03.2021 № </w:t>
      </w:r>
      <w:hyperlink r:id="rId28" w:tgtFrame="_blank" w:history="1">
        <w:r w:rsidRPr="008D116D">
          <w:rPr>
            <w:rFonts w:ascii="Arial" w:eastAsia="Times New Roman" w:hAnsi="Arial" w:cs="Arial"/>
            <w:color w:val="0000FF"/>
            <w:sz w:val="24"/>
            <w:szCs w:val="24"/>
            <w:lang w:eastAsia="ru-RU"/>
          </w:rPr>
          <w:t>2 (134)</w:t>
        </w:r>
      </w:hyperlink>
      <w:r w:rsidRPr="008D116D">
        <w:rPr>
          <w:rFonts w:ascii="Arial" w:eastAsia="Times New Roman" w:hAnsi="Arial" w:cs="Arial"/>
          <w:color w:val="000000"/>
          <w:sz w:val="24"/>
          <w:szCs w:val="24"/>
          <w:lang w:eastAsia="ru-RU"/>
        </w:rPr>
        <w:t>; от 18.09.2024 № </w:t>
      </w:r>
      <w:hyperlink r:id="rId29" w:tgtFrame="_blank" w:history="1">
        <w:r w:rsidRPr="008D116D">
          <w:rPr>
            <w:rFonts w:ascii="Arial" w:eastAsia="Times New Roman" w:hAnsi="Arial" w:cs="Arial"/>
            <w:color w:val="0000FF"/>
            <w:sz w:val="24"/>
            <w:szCs w:val="24"/>
            <w:lang w:eastAsia="ru-RU"/>
          </w:rPr>
          <w:t>46</w:t>
        </w:r>
      </w:hyperlink>
      <w:r w:rsidRPr="008D116D">
        <w:rPr>
          <w:rFonts w:ascii="Arial" w:eastAsia="Times New Roman" w:hAnsi="Arial" w:cs="Arial"/>
          <w:color w:val="000000"/>
          <w:sz w:val="24"/>
          <w:szCs w:val="24"/>
          <w:lang w:eastAsia="ru-RU"/>
        </w:rPr>
        <w:t>)</w:t>
      </w:r>
    </w:p>
    <w:p w14:paraId="13740222" w14:textId="77777777" w:rsidR="008D116D" w:rsidRPr="008D116D" w:rsidRDefault="008D116D" w:rsidP="008D116D">
      <w:pPr>
        <w:spacing w:after="0" w:line="240" w:lineRule="auto"/>
        <w:ind w:firstLine="360"/>
        <w:jc w:val="center"/>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w:t>
      </w:r>
    </w:p>
    <w:p w14:paraId="648280A7"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Совет депутатов Сельского поселения «Приморско-Куйский сельсовет» Заполярного района Ненецкого автономного округа от имени граждан, проживающих на территории Сельского поселения «Приморско-Куйский сельсовет» Заполярного района Ненецкого автономного округа, исходя из необходимости защиты и сохранения конституционных прав и свобод граждан и создания для них подобающих условий жизни, отдыха и трудовой деятельности:</w:t>
      </w:r>
    </w:p>
    <w:p w14:paraId="7D8E629F"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заботясь об обеспечении принципов демократии и законности;</w:t>
      </w:r>
    </w:p>
    <w:p w14:paraId="5A6A613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проявляя уважение к историческим и культурным традициям муниципального образования;</w:t>
      </w:r>
    </w:p>
    <w:p w14:paraId="3E20C477"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добиваясь большей эффективности и результативности органов управления, укрепления законности действий всех органов и должностных лиц;</w:t>
      </w:r>
    </w:p>
    <w:p w14:paraId="0A1DCD45"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сознавая свою ответственность за социально-экономическое, политическое и культурное развитие Сельского</w:t>
      </w:r>
      <w:r w:rsidRPr="008D116D">
        <w:rPr>
          <w:rFonts w:ascii="Arial" w:eastAsia="Times New Roman" w:hAnsi="Arial" w:cs="Arial"/>
          <w:b/>
          <w:bCs/>
          <w:color w:val="000000"/>
          <w:sz w:val="24"/>
          <w:szCs w:val="24"/>
          <w:lang w:eastAsia="ru-RU"/>
        </w:rPr>
        <w:t> </w:t>
      </w:r>
      <w:r w:rsidRPr="008D116D">
        <w:rPr>
          <w:rFonts w:ascii="Arial" w:eastAsia="Times New Roman" w:hAnsi="Arial" w:cs="Arial"/>
          <w:color w:val="000000"/>
          <w:sz w:val="24"/>
          <w:szCs w:val="24"/>
          <w:lang w:eastAsia="ru-RU"/>
        </w:rPr>
        <w:t>поселения «Приморско-Куйский сельсовет» Заполярного района Ненецкого автономного округа;</w:t>
      </w:r>
    </w:p>
    <w:p w14:paraId="345880D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руководствуясь Всеобщей Декларацией прав человека;</w:t>
      </w:r>
    </w:p>
    <w:p w14:paraId="4253C1D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руководствуясь </w:t>
      </w:r>
      <w:hyperlink r:id="rId30" w:tgtFrame="_blank" w:history="1">
        <w:r w:rsidRPr="008D116D">
          <w:rPr>
            <w:rFonts w:ascii="Arial" w:eastAsia="Times New Roman" w:hAnsi="Arial" w:cs="Arial"/>
            <w:color w:val="0000FF"/>
            <w:sz w:val="24"/>
            <w:szCs w:val="24"/>
            <w:u w:val="single"/>
            <w:lang w:eastAsia="ru-RU"/>
          </w:rPr>
          <w:t>Конституцией</w:t>
        </w:r>
      </w:hyperlink>
      <w:r w:rsidRPr="008D116D">
        <w:rPr>
          <w:rFonts w:ascii="Arial" w:eastAsia="Times New Roman" w:hAnsi="Arial" w:cs="Arial"/>
          <w:color w:val="000000"/>
          <w:sz w:val="24"/>
          <w:szCs w:val="24"/>
          <w:lang w:eastAsia="ru-RU"/>
        </w:rPr>
        <w:t> Российской Федерации, законами и нормативными актами Российской Федерации, Ненецкого автономного округа;</w:t>
      </w:r>
    </w:p>
    <w:p w14:paraId="223F8FF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принимает настоящий Устав, который является основополагающим нормативным правовым актом среди всех остальных актов, принимаемых органами местного самоуправления Сельского</w:t>
      </w:r>
      <w:r w:rsidRPr="008D116D">
        <w:rPr>
          <w:rFonts w:ascii="Arial" w:eastAsia="Times New Roman" w:hAnsi="Arial" w:cs="Arial"/>
          <w:b/>
          <w:bCs/>
          <w:color w:val="000000"/>
          <w:sz w:val="24"/>
          <w:szCs w:val="24"/>
          <w:lang w:eastAsia="ru-RU"/>
        </w:rPr>
        <w:t> </w:t>
      </w:r>
      <w:r w:rsidRPr="008D116D">
        <w:rPr>
          <w:rFonts w:ascii="Arial" w:eastAsia="Times New Roman" w:hAnsi="Arial" w:cs="Arial"/>
          <w:color w:val="000000"/>
          <w:sz w:val="24"/>
          <w:szCs w:val="24"/>
          <w:lang w:eastAsia="ru-RU"/>
        </w:rPr>
        <w:t>поселения «Приморско-Куйский сельсовет» Заполярного района Ненецкого автономного округа.</w:t>
      </w:r>
    </w:p>
    <w:p w14:paraId="7B821E0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(преамбула изложена в редакции </w:t>
      </w:r>
      <w:hyperlink r:id="rId31"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49C656E5"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 </w:t>
      </w:r>
    </w:p>
    <w:p w14:paraId="59006821"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1. Общие положения</w:t>
      </w:r>
    </w:p>
    <w:p w14:paraId="7FA7AB20"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1. Правовой статус Сельского поселения «Приморско-Куйский сельсовет» Заполярного района Ненецкого автономного округа.</w:t>
      </w:r>
    </w:p>
    <w:p w14:paraId="5E5CF57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(статья 1 изложена в редакции </w:t>
      </w:r>
      <w:hyperlink r:id="rId32"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2F41C666"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Муниципальное образование имеет официальное наименование: Сельское поселение «Приморско-Куйский сельсовет» Заполярного района Ненецкого автономного округа. Наравне с официальным наименованием, указанным в абзаце первом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«Приморско-Куйский сельсовет» Заполярного района Ненецкого автономного округа допускается использование следующих сокращенных форм наименования муниципального образования: МО «Приморско-Куйский сельсовет» НАО, муниципальное образование «Приморско-Куйский сельсовет» Ненецкого автономного округа, Сельское поселение «Приморско-Куйский сельсовет» ЗР НАО.</w:t>
      </w:r>
    </w:p>
    <w:p w14:paraId="09650DA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Сельское поселение «Приморско-Куйский сельсовет» Заполярного района Ненецкого автономного округа в соответствии с законодательством Российской Федерации и законодательством Ненецкого автономного округа, находится на территории Заполярного района Ненецкого автономного округа и наделено законом Ненецкого автономного округа статусом сельского поселения. Правовой статус Сельского поселения «Приморско-Куйский сельсовет» Заполярного района Ненецкого автономного округа определяется </w:t>
      </w:r>
      <w:hyperlink r:id="rId33" w:tgtFrame="_blank" w:history="1">
        <w:r w:rsidRPr="008D116D">
          <w:rPr>
            <w:rFonts w:ascii="Arial" w:eastAsia="Times New Roman" w:hAnsi="Arial" w:cs="Arial"/>
            <w:color w:val="0000FF"/>
            <w:sz w:val="24"/>
            <w:szCs w:val="24"/>
            <w:u w:val="single"/>
            <w:lang w:eastAsia="ru-RU"/>
          </w:rPr>
          <w:t>Конституцией</w:t>
        </w:r>
      </w:hyperlink>
      <w:r w:rsidRPr="008D116D">
        <w:rPr>
          <w:rFonts w:ascii="Arial" w:eastAsia="Times New Roman" w:hAnsi="Arial" w:cs="Arial"/>
          <w:color w:val="000000"/>
          <w:sz w:val="24"/>
          <w:szCs w:val="24"/>
          <w:lang w:eastAsia="ru-RU"/>
        </w:rPr>
        <w:t> Российской Федерации, федеральными законами и иными нормативными правовыми актами Российской Федерации, </w:t>
      </w:r>
      <w:hyperlink r:id="rId34" w:tgtFrame="_blank" w:history="1">
        <w:r w:rsidRPr="008D116D">
          <w:rPr>
            <w:rFonts w:ascii="Arial" w:eastAsia="Times New Roman" w:hAnsi="Arial" w:cs="Arial"/>
            <w:color w:val="000000"/>
            <w:sz w:val="24"/>
            <w:szCs w:val="24"/>
            <w:u w:val="single"/>
            <w:lang w:eastAsia="ru-RU"/>
          </w:rPr>
          <w:t>Уставом</w:t>
        </w:r>
      </w:hyperlink>
      <w:r w:rsidRPr="008D116D">
        <w:rPr>
          <w:rFonts w:ascii="Arial" w:eastAsia="Times New Roman" w:hAnsi="Arial" w:cs="Arial"/>
          <w:color w:val="000000"/>
          <w:sz w:val="24"/>
          <w:szCs w:val="24"/>
          <w:lang w:eastAsia="ru-RU"/>
        </w:rPr>
        <w:t>, законами и иными нормативными правовыми актами Ненецкого автономного округа, а также </w:t>
      </w:r>
      <w:hyperlink r:id="rId35" w:tgtFrame="_blank" w:history="1">
        <w:r w:rsidRPr="008D116D">
          <w:rPr>
            <w:rFonts w:ascii="Arial" w:eastAsia="Times New Roman" w:hAnsi="Arial" w:cs="Arial"/>
            <w:color w:val="0000FF"/>
            <w:sz w:val="24"/>
            <w:szCs w:val="24"/>
            <w:u w:val="single"/>
            <w:lang w:eastAsia="ru-RU"/>
          </w:rPr>
          <w:t>Уставом</w:t>
        </w:r>
      </w:hyperlink>
      <w:r w:rsidRPr="008D116D">
        <w:rPr>
          <w:rFonts w:ascii="Arial" w:eastAsia="Times New Roman" w:hAnsi="Arial" w:cs="Arial"/>
          <w:color w:val="000000"/>
          <w:sz w:val="24"/>
          <w:szCs w:val="24"/>
          <w:lang w:eastAsia="ru-RU"/>
        </w:rPr>
        <w:t> и иными муниципальными нормативными правовыми актами Сельского поселения «Приморско-Куйский сельсовет» Заполярного района Ненецкого автономного округа.</w:t>
      </w:r>
    </w:p>
    <w:p w14:paraId="04CA586E"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Административным центром Сельского поселения «Приморско-Куйский сельсовет» Заполярного района Ненецкого автономного округа является поселок Красное.</w:t>
      </w:r>
    </w:p>
    <w:p w14:paraId="61AF1860"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Сельское поселение «Приморско-Куйский сельсовет» Заполярного района Ненецкого автономного округа имеет свой Устав и иные муниципальные нормативные правовые акты.</w:t>
      </w:r>
    </w:p>
    <w:p w14:paraId="1546FF5B"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Сельское поселение «Приморско-Куйский сельсовет» Заполярного района Ненецкого автономного округа вправе заключать договоры и соглашения, в том числе в рамках межмуниципального сотрудничества.</w:t>
      </w:r>
    </w:p>
    <w:p w14:paraId="5FBF0FC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Население Сельского поселения «Приморско-Куйский сельсовет» Заполярного района Ненецкого автономного округа самостоятельно, в соответствии с </w:t>
      </w:r>
      <w:hyperlink r:id="rId36" w:tgtFrame="_blank" w:history="1">
        <w:r w:rsidRPr="008D116D">
          <w:rPr>
            <w:rFonts w:ascii="Arial" w:eastAsia="Times New Roman" w:hAnsi="Arial" w:cs="Arial"/>
            <w:color w:val="0000FF"/>
            <w:sz w:val="24"/>
            <w:szCs w:val="24"/>
            <w:u w:val="single"/>
            <w:lang w:eastAsia="ru-RU"/>
          </w:rPr>
          <w:t>Конституцией</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Российской Федерации, федеральными законами, </w:t>
      </w:r>
      <w:hyperlink r:id="rId37" w:tgtFrame="_blank" w:history="1">
        <w:r w:rsidRPr="008D116D">
          <w:rPr>
            <w:rFonts w:ascii="Arial" w:eastAsia="Times New Roman" w:hAnsi="Arial" w:cs="Arial"/>
            <w:color w:val="0000FF"/>
            <w:sz w:val="24"/>
            <w:szCs w:val="24"/>
            <w:u w:val="single"/>
            <w:lang w:eastAsia="ru-RU"/>
          </w:rPr>
          <w:t>Уставом</w:t>
        </w:r>
      </w:hyperlink>
      <w:r w:rsidRPr="008D116D">
        <w:rPr>
          <w:rFonts w:ascii="Arial" w:eastAsia="Times New Roman" w:hAnsi="Arial" w:cs="Arial"/>
          <w:color w:val="000000"/>
          <w:sz w:val="24"/>
          <w:szCs w:val="24"/>
          <w:lang w:eastAsia="ru-RU"/>
        </w:rPr>
        <w:t> и законами Ненецкого автономного округа определяет структуру органов местного самоуправления, устанавливает их правовой статус.</w:t>
      </w:r>
    </w:p>
    <w:p w14:paraId="3FCD880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От имени Сельского поселения «Приморско-Куйский сельсовет» Заполярного района Ненецкого автономного округа приобретать и осуществлять имущественные и иные права и обязанности, выступать в суде без доверенности могут глава Сельского поселения «Приморско-Куйский сельсовет» Заполярного района Ненецкого автономного округа, исполняющий обязанности главы Сельского поселения «Приморско-Куйский сельсовет» Заполярного района Ненецкого автономного округа.</w:t>
      </w:r>
    </w:p>
    <w:p w14:paraId="4AE877F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 Основные термины и понятия.</w:t>
      </w:r>
    </w:p>
    <w:p w14:paraId="534F2F7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Исключена решением от 13.07.2009 №</w:t>
      </w:r>
      <w:hyperlink r:id="rId38" w:history="1">
        <w:r w:rsidRPr="008D116D">
          <w:rPr>
            <w:rFonts w:ascii="Arial" w:eastAsia="Times New Roman" w:hAnsi="Arial" w:cs="Arial"/>
            <w:color w:val="0000FF"/>
            <w:sz w:val="24"/>
            <w:szCs w:val="24"/>
            <w:lang w:eastAsia="ru-RU"/>
          </w:rPr>
          <w:t>24</w:t>
        </w:r>
      </w:hyperlink>
      <w:r w:rsidRPr="008D116D">
        <w:rPr>
          <w:rFonts w:ascii="Arial" w:eastAsia="Times New Roman" w:hAnsi="Arial" w:cs="Arial"/>
          <w:color w:val="000000"/>
          <w:sz w:val="24"/>
          <w:szCs w:val="24"/>
          <w:lang w:eastAsia="ru-RU"/>
        </w:rPr>
        <w:t>.</w:t>
      </w:r>
    </w:p>
    <w:p w14:paraId="1FDE032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6"/>
          <w:szCs w:val="26"/>
          <w:lang w:eastAsia="ru-RU"/>
        </w:rPr>
        <w:t>Статья 3</w:t>
      </w:r>
      <w:r w:rsidRPr="008D116D">
        <w:rPr>
          <w:rFonts w:ascii="Arial" w:eastAsia="Times New Roman" w:hAnsi="Arial" w:cs="Arial"/>
          <w:color w:val="000000"/>
          <w:sz w:val="24"/>
          <w:szCs w:val="24"/>
          <w:lang w:eastAsia="ru-RU"/>
        </w:rPr>
        <w:t>. утратила силу решением </w:t>
      </w:r>
      <w:hyperlink r:id="rId39"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p>
    <w:p w14:paraId="232B340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lastRenderedPageBreak/>
        <w:t>Статья 4. Официальные символы Сельского поселения «Приморско-Куйский сельсовет» Заполярного района Ненецкого автономного округа</w:t>
      </w:r>
    </w:p>
    <w:p w14:paraId="4B78A47F"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4 изложена в редакции </w:t>
      </w:r>
      <w:hyperlink r:id="rId40"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6E4B8AC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Сельское поселение «Приморско-Куйский сельсовет» Заполярного района Ненецкого автономного округа может иметь свой герб и флаг. Описание и порядок официального использования герба и флага устанавливаются решением Совета депутатов Сельского поселения «Приморско-Куйский сельсовет» Заполярного района Ненецкого автономного округа.</w:t>
      </w:r>
    </w:p>
    <w:p w14:paraId="6318E58A"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2. Границы и состав территории муниципального образования</w:t>
      </w:r>
    </w:p>
    <w:p w14:paraId="4D2ABDC4"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 Территория и границы муниципального образования.</w:t>
      </w:r>
    </w:p>
    <w:p w14:paraId="7BBEF1D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Территорию поселения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поселения, рекреационные земли, земли для развития поселения.</w:t>
      </w:r>
    </w:p>
    <w:p w14:paraId="6751166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 состав территории поселения входят земли независимо от форм собственности и целевого назначения.</w:t>
      </w:r>
    </w:p>
    <w:p w14:paraId="2CD46D8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Территория поселения входит в состав территории муниципального района «Заполярный район».</w:t>
      </w:r>
    </w:p>
    <w:p w14:paraId="6C7A387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состав территории муниципального образования входят территории поселка Красное, деревень Куя, Осколково, Черная.</w:t>
      </w:r>
    </w:p>
    <w:p w14:paraId="27D5336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 Установление и изменение границ муниципального образования.</w:t>
      </w:r>
    </w:p>
    <w:p w14:paraId="3922C2B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Установление и изменение границ муниципального образования «Приморско-Куйский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а также органов государственной власти Ненецкого автономного округа, федеральных органов государственной власти.</w:t>
      </w:r>
    </w:p>
    <w:p w14:paraId="0595232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Изменение границ муниципального образования «Приморско-Куйский сельсовет» Ненецкого автономного округа не допускается без учета мнения его населения.</w:t>
      </w:r>
    </w:p>
    <w:p w14:paraId="457250E1"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3. Компетенция муниципального образования</w:t>
      </w:r>
    </w:p>
    <w:p w14:paraId="4D95AD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7. Вопросы местного значения поселения</w:t>
      </w:r>
    </w:p>
    <w:p w14:paraId="021C48A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К вопросам местного значения сельского поселения относятся:</w:t>
      </w:r>
    </w:p>
    <w:p w14:paraId="121BF75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5ECF28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7E2092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2B3B00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0273E3E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32FB61C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70E2B3A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412425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формирование архивных фондов поселения;</w:t>
      </w:r>
    </w:p>
    <w:p w14:paraId="0B88D50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B6084C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9 изложен в редакции </w:t>
      </w:r>
      <w:hyperlink r:id="rId41"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60D33C2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2B6BCC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77491E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2E0F326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0E46B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14:paraId="76BB4FB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AED0D2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16) подпункт 16 исключен  </w:t>
      </w:r>
      <w:hyperlink r:id="rId42"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lang w:eastAsia="ru-RU"/>
        </w:rPr>
        <w:t> </w:t>
      </w:r>
      <w:hyperlink r:id="rId43"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431E282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w:t>
      </w:r>
      <w:hyperlink r:id="rId44" w:tgtFrame="_blank" w:history="1">
        <w:r w:rsidRPr="008D116D">
          <w:rPr>
            <w:rFonts w:ascii="Arial" w:eastAsia="Times New Roman" w:hAnsi="Arial" w:cs="Arial"/>
            <w:color w:val="0000FF"/>
            <w:sz w:val="24"/>
            <w:szCs w:val="24"/>
            <w:lang w:eastAsia="ru-RU"/>
          </w:rPr>
          <w:t>Градостроительным кодексом</w:t>
        </w:r>
      </w:hyperlink>
      <w:r w:rsidRPr="008D116D">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5" w:tgtFrame="_blank" w:history="1">
        <w:r w:rsidRPr="008D116D">
          <w:rPr>
            <w:rFonts w:ascii="Arial" w:eastAsia="Times New Roman" w:hAnsi="Arial" w:cs="Arial"/>
            <w:color w:val="0000FF"/>
            <w:sz w:val="24"/>
            <w:szCs w:val="24"/>
            <w:lang w:eastAsia="ru-RU"/>
          </w:rPr>
          <w:t>Градостроительным кодексом</w:t>
        </w:r>
      </w:hyperlink>
      <w:r w:rsidRPr="008D116D">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w:t>
      </w:r>
      <w:r w:rsidRPr="008D116D">
        <w:rPr>
          <w:rFonts w:ascii="Arial" w:eastAsia="Times New Roman" w:hAnsi="Arial" w:cs="Arial"/>
          <w:i/>
          <w:iCs/>
          <w:color w:val="000000"/>
          <w:sz w:val="24"/>
          <w:szCs w:val="24"/>
          <w:lang w:eastAsia="ru-RU"/>
        </w:rPr>
        <w:t> </w:t>
      </w:r>
      <w:r w:rsidRPr="008D116D">
        <w:rPr>
          <w:rFonts w:ascii="Arial" w:eastAsia="Times New Roman" w:hAnsi="Arial" w:cs="Arial"/>
          <w:color w:val="000000"/>
          <w:sz w:val="24"/>
          <w:szCs w:val="24"/>
          <w:lang w:eastAsia="ru-RU"/>
        </w:rPr>
        <w:t>нарушений;</w:t>
      </w:r>
    </w:p>
    <w:p w14:paraId="76F7F0C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18) организация ритуальных услуг и содержание мест захоронения;</w:t>
      </w:r>
    </w:p>
    <w:p w14:paraId="20DC14F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361D6DD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20BEC0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E6BC73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22) исключен решением от 19.05.2017 №</w:t>
      </w:r>
      <w:hyperlink r:id="rId46" w:tgtFrame="_blank" w:history="1">
        <w:r w:rsidRPr="008D116D">
          <w:rPr>
            <w:rFonts w:ascii="Arial" w:eastAsia="Times New Roman" w:hAnsi="Arial" w:cs="Arial"/>
            <w:color w:val="0000FF"/>
            <w:sz w:val="24"/>
            <w:szCs w:val="24"/>
            <w:lang w:eastAsia="ru-RU"/>
          </w:rPr>
          <w:t>230</w:t>
        </w:r>
      </w:hyperlink>
      <w:r w:rsidRPr="008D116D">
        <w:rPr>
          <w:rFonts w:ascii="Arial" w:eastAsia="Times New Roman" w:hAnsi="Arial" w:cs="Arial"/>
          <w:color w:val="000000"/>
          <w:sz w:val="24"/>
          <w:szCs w:val="24"/>
          <w:lang w:eastAsia="ru-RU"/>
        </w:rPr>
        <w:t>;</w:t>
      </w:r>
    </w:p>
    <w:p w14:paraId="47C5E1DE" w14:textId="77777777" w:rsidR="008D116D" w:rsidRPr="008D116D" w:rsidRDefault="008D116D" w:rsidP="008D116D">
      <w:pPr>
        <w:spacing w:after="0" w:line="240" w:lineRule="auto"/>
        <w:ind w:firstLine="360"/>
        <w:jc w:val="both"/>
        <w:rPr>
          <w:rFonts w:ascii="Arial" w:eastAsia="Times New Roman" w:hAnsi="Arial" w:cs="Arial"/>
          <w:color w:val="000000"/>
          <w:lang w:eastAsia="ru-RU"/>
        </w:rPr>
      </w:pPr>
      <w:r w:rsidRPr="008D116D">
        <w:rPr>
          <w:rFonts w:ascii="Arial" w:eastAsia="Times New Roman" w:hAnsi="Arial" w:cs="Arial"/>
          <w:color w:val="000000"/>
          <w:sz w:val="24"/>
          <w:szCs w:val="24"/>
          <w:lang w:eastAsia="ru-RU"/>
        </w:rPr>
        <w:t>23)  исключен </w:t>
      </w:r>
      <w:hyperlink r:id="rId47"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0D76E28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4DD4FE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25) исключен решением от 19.05.2017 №</w:t>
      </w:r>
      <w:hyperlink r:id="rId48" w:tgtFrame="_blank" w:history="1">
        <w:r w:rsidRPr="008D116D">
          <w:rPr>
            <w:rFonts w:ascii="Arial" w:eastAsia="Times New Roman" w:hAnsi="Arial" w:cs="Arial"/>
            <w:color w:val="0000FF"/>
            <w:sz w:val="24"/>
            <w:szCs w:val="24"/>
            <w:lang w:eastAsia="ru-RU"/>
          </w:rPr>
          <w:t>230</w:t>
        </w:r>
      </w:hyperlink>
      <w:r w:rsidRPr="008D116D">
        <w:rPr>
          <w:rFonts w:ascii="Arial" w:eastAsia="Times New Roman" w:hAnsi="Arial" w:cs="Arial"/>
          <w:color w:val="000000"/>
          <w:sz w:val="24"/>
          <w:szCs w:val="24"/>
          <w:lang w:eastAsia="ru-RU"/>
        </w:rPr>
        <w:t>;</w:t>
      </w:r>
    </w:p>
    <w:p w14:paraId="59500CB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26) осуществление мер по противодействию коррупции в границах поселения.</w:t>
      </w:r>
    </w:p>
    <w:p w14:paraId="6F05A01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27)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5DBDF6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27 изложен в редакции </w:t>
      </w:r>
      <w:hyperlink r:id="rId49"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1F17850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28) </w:t>
      </w:r>
      <w:r w:rsidRPr="008D116D">
        <w:rPr>
          <w:rFonts w:ascii="Arial" w:eastAsia="Times New Roman" w:hAnsi="Arial" w:cs="Arial"/>
          <w:color w:val="000000"/>
          <w:sz w:val="24"/>
          <w:szCs w:val="24"/>
          <w:shd w:val="clear" w:color="auto" w:fill="FFFFFF"/>
          <w:lang w:eastAsia="ru-RU"/>
        </w:rPr>
        <w:t>осуществление учета личных подсобных хозяйств, которые ведут граждане в соответствии с </w:t>
      </w:r>
      <w:hyperlink r:id="rId50" w:tgtFrame="_blank" w:history="1">
        <w:r w:rsidRPr="008D116D">
          <w:rPr>
            <w:rFonts w:ascii="Arial" w:eastAsia="Times New Roman" w:hAnsi="Arial" w:cs="Arial"/>
            <w:color w:val="0000FF"/>
            <w:sz w:val="24"/>
            <w:szCs w:val="24"/>
            <w:shd w:val="clear" w:color="auto" w:fill="FFFFFF"/>
            <w:lang w:eastAsia="ru-RU"/>
          </w:rPr>
          <w:t>Федеральным законом от 7 июля 2003 г. № 112-ФЗ</w:t>
        </w:r>
      </w:hyperlink>
      <w:r w:rsidRPr="008D116D">
        <w:rPr>
          <w:rFonts w:ascii="Arial" w:eastAsia="Times New Roman" w:hAnsi="Arial" w:cs="Arial"/>
          <w:color w:val="000000"/>
          <w:sz w:val="24"/>
          <w:szCs w:val="24"/>
          <w:shd w:val="clear" w:color="auto" w:fill="FFFFFF"/>
          <w:lang w:eastAsia="ru-RU"/>
        </w:rPr>
        <w:t> «О личном подсобном хозяйстве», в похозяйственных книгах.».</w:t>
      </w:r>
    </w:p>
    <w:p w14:paraId="645675D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28 введен </w:t>
      </w:r>
      <w:hyperlink r:id="rId51"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63F3AA5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Законом Ненецкого автономного округа может осуществляться перераспределение полномочий между органами местного самоуправления и органами государственной власти Ненецкого автономного округа в соответствии с частью 1.2 статьи 17 Федерального закона от 06.10.2003 №</w:t>
      </w:r>
      <w:hyperlink r:id="rId52"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5D9F73D"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14:paraId="65EEA4C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Органы местного самоуправления сельского поселения имеют право на:</w:t>
      </w:r>
    </w:p>
    <w:p w14:paraId="0F33E99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создание музеев поселения;</w:t>
      </w:r>
    </w:p>
    <w:p w14:paraId="55951F6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54E241D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705321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D5EA94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3906F8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713F9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создание муниципальной пожарной охраны;</w:t>
      </w:r>
    </w:p>
    <w:p w14:paraId="144D9FE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создание условий для развития туризма;</w:t>
      </w:r>
    </w:p>
    <w:p w14:paraId="00FB6B3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84C9C6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3" w:tgtFrame="_blank" w:history="1">
        <w:r w:rsidRPr="008D116D">
          <w:rPr>
            <w:rFonts w:ascii="Arial" w:eastAsia="Times New Roman" w:hAnsi="Arial" w:cs="Arial"/>
            <w:color w:val="0000FF"/>
            <w:sz w:val="24"/>
            <w:szCs w:val="24"/>
            <w:u w:val="single"/>
            <w:lang w:eastAsia="ru-RU"/>
          </w:rPr>
          <w:t>Федеральным законом от 24 ноября 1995 года № 181-ФЗ</w:t>
        </w:r>
      </w:hyperlink>
      <w:r w:rsidRPr="008D116D">
        <w:rPr>
          <w:rFonts w:ascii="Arial" w:eastAsia="Times New Roman" w:hAnsi="Arial" w:cs="Arial"/>
          <w:color w:val="000000"/>
          <w:sz w:val="24"/>
          <w:szCs w:val="24"/>
          <w:lang w:eastAsia="ru-RU"/>
        </w:rPr>
        <w:t> «О социальной защите инвалидов в Российской Федерации»;</w:t>
      </w:r>
    </w:p>
    <w:p w14:paraId="3E18240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4" w:history="1">
        <w:r w:rsidRPr="008D116D">
          <w:rPr>
            <w:rFonts w:ascii="Arial" w:eastAsia="Times New Roman" w:hAnsi="Arial" w:cs="Arial"/>
            <w:color w:val="000000"/>
            <w:sz w:val="24"/>
            <w:szCs w:val="24"/>
            <w:u w:val="single"/>
            <w:lang w:eastAsia="ru-RU"/>
          </w:rPr>
          <w:t>законодательством</w:t>
        </w:r>
      </w:hyperlink>
      <w:r w:rsidRPr="008D116D">
        <w:rPr>
          <w:rFonts w:ascii="Arial" w:eastAsia="Times New Roman" w:hAnsi="Arial" w:cs="Arial"/>
          <w:color w:val="000000"/>
          <w:sz w:val="24"/>
          <w:szCs w:val="24"/>
          <w:lang w:eastAsia="ru-RU"/>
        </w:rPr>
        <w:t>;</w:t>
      </w:r>
    </w:p>
    <w:p w14:paraId="3F2C2B3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14:paraId="1C81C52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5" w:tgtFrame="_blank" w:history="1">
        <w:r w:rsidRPr="008D116D">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8D116D">
        <w:rPr>
          <w:rFonts w:ascii="Arial" w:eastAsia="Times New Roman" w:hAnsi="Arial" w:cs="Arial"/>
          <w:color w:val="000000"/>
          <w:sz w:val="24"/>
          <w:szCs w:val="24"/>
          <w:lang w:eastAsia="ru-RU"/>
        </w:rPr>
        <w:t>;</w:t>
      </w:r>
    </w:p>
    <w:p w14:paraId="397629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11285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6" w:tgtFrame="_blank" w:history="1">
        <w:r w:rsidRPr="008D116D">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8D116D">
        <w:rPr>
          <w:rFonts w:ascii="Arial" w:eastAsia="Times New Roman" w:hAnsi="Arial" w:cs="Arial"/>
          <w:color w:val="000000"/>
          <w:sz w:val="24"/>
          <w:szCs w:val="24"/>
          <w:lang w:eastAsia="ru-RU"/>
        </w:rPr>
        <w:t>  «О защите прав потребителей»;</w:t>
      </w:r>
    </w:p>
    <w:p w14:paraId="7E467FC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1A0E92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1 изложена в редакции </w:t>
      </w:r>
      <w:hyperlink r:id="rId5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451C904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w:t>
      </w:r>
      <w:hyperlink r:id="rId58" w:anchor="Par5" w:history="1">
        <w:r w:rsidRPr="008D116D">
          <w:rPr>
            <w:rFonts w:ascii="Arial" w:eastAsia="Times New Roman" w:hAnsi="Arial" w:cs="Arial"/>
            <w:color w:val="000000"/>
            <w:sz w:val="24"/>
            <w:szCs w:val="24"/>
            <w:u w:val="single"/>
            <w:lang w:eastAsia="ru-RU"/>
          </w:rPr>
          <w:t>части 1</w:t>
        </w:r>
      </w:hyperlink>
      <w:r w:rsidRPr="008D116D">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hyperlink r:id="rId59"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3D89071"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7.2. Муниципальный контроль</w:t>
      </w:r>
    </w:p>
    <w:p w14:paraId="562A414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14:paraId="2E170EF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60" w:tgtFrame="_blank" w:history="1">
        <w:r w:rsidRPr="008D116D">
          <w:rPr>
            <w:rFonts w:ascii="Arial" w:eastAsia="Times New Roman" w:hAnsi="Arial" w:cs="Arial"/>
            <w:color w:val="0000FF"/>
            <w:sz w:val="24"/>
            <w:szCs w:val="24"/>
            <w:lang w:eastAsia="ru-RU"/>
          </w:rPr>
          <w:t>294-ФЗ</w:t>
        </w:r>
      </w:hyperlink>
      <w:r w:rsidRPr="008D116D">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5A51EB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Администрация муниципального образования  является органом, уполномоченным на осуществление муниципального контроля. Перечень должностных лиц администрации муниципального образования, осуществляющих муниципальный контроль, определяется постановлением администрации муниципального образования.</w:t>
      </w:r>
    </w:p>
    <w:p w14:paraId="6A97892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Муниципальный контроль – деятельность администрации поселения по организации и проведению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p>
    <w:p w14:paraId="52747122"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color w:val="000000"/>
          <w:sz w:val="24"/>
          <w:szCs w:val="24"/>
          <w:lang w:eastAsia="ru-RU"/>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14:paraId="5824FD64"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8. Наделение органов местного самоуправления отдельными государственными полномочиями</w:t>
      </w:r>
    </w:p>
    <w:p w14:paraId="1E19CF9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14:paraId="5F3D29F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14:paraId="487FFAB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Администрация муниципального образования, является получателем бюджетных средств на осуществление переданных полномочий.</w:t>
      </w:r>
    </w:p>
    <w:p w14:paraId="70C12B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Средства местного бюджета для осуществления переданных полномочий носят целевой характер и не могут быть использованы на другие цели.</w:t>
      </w:r>
    </w:p>
    <w:p w14:paraId="3DBBEB9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14:paraId="6D4AC07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14:paraId="67C6C503"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4. Формы, порядок и гарантии непосредственного участия населения в решении вопросов местного значения</w:t>
      </w:r>
    </w:p>
    <w:p w14:paraId="4F80E306"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14:paraId="1E923C5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6B21A34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482CF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14:paraId="294D751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B91F7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Установленные </w:t>
      </w:r>
      <w:hyperlink r:id="rId61" w:history="1">
        <w:r w:rsidRPr="008D116D">
          <w:rPr>
            <w:rFonts w:ascii="Arial" w:eastAsia="Times New Roman" w:hAnsi="Arial" w:cs="Arial"/>
            <w:color w:val="0000FF"/>
            <w:sz w:val="24"/>
            <w:szCs w:val="24"/>
            <w:lang w:eastAsia="ru-RU"/>
          </w:rPr>
          <w:t>Конституцией</w:t>
        </w:r>
      </w:hyperlink>
      <w:r w:rsidRPr="008D116D">
        <w:rPr>
          <w:rFonts w:ascii="Arial" w:eastAsia="Times New Roman" w:hAnsi="Arial" w:cs="Arial"/>
          <w:color w:val="000000"/>
          <w:sz w:val="24"/>
          <w:szCs w:val="24"/>
          <w:lang w:eastAsia="ru-RU"/>
        </w:rPr>
        <w:t>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9E31EF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14:paraId="2928C2B4"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10. Местный референдум.</w:t>
      </w:r>
    </w:p>
    <w:p w14:paraId="1BC2315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03EC52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14:paraId="1C1ADFE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4E0B4A5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222F239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5758F6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3) по инициативе Совета депутатов и главы муниципального образования, выдвинутой ими совместно.</w:t>
      </w:r>
    </w:p>
    <w:p w14:paraId="0A0C498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14:paraId="146E70D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14:paraId="6BEC31B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w:t>
      </w:r>
    </w:p>
    <w:p w14:paraId="5F3CF1A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400EA2E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Красное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14:paraId="0C8C439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(абзац второй изложен в редакции </w:t>
      </w:r>
      <w:hyperlink r:id="rId62"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7C0A099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81ECAD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40592E1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8491B5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67AAB84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B6CC70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Pr="008D116D">
        <w:rPr>
          <w:rFonts w:ascii="Arial" w:eastAsia="Times New Roman" w:hAnsi="Arial" w:cs="Arial"/>
          <w:color w:val="000000"/>
          <w:sz w:val="24"/>
          <w:szCs w:val="24"/>
          <w:lang w:eastAsia="ru-RU"/>
        </w:rPr>
        <w:lastRenderedPageBreak/>
        <w:t>законом и принимаемыми в соответствии с ним законами Ненецкого автономного округа.</w:t>
      </w:r>
    </w:p>
    <w:p w14:paraId="371B15D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11. Решения, принятые путем прямого волеизъявления граждан.</w:t>
      </w:r>
    </w:p>
    <w:p w14:paraId="252237A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2CBD7A8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C1343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0A07A16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12. Муниципальные выборы</w:t>
      </w:r>
    </w:p>
    <w:p w14:paraId="61C8AED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14:paraId="6AE812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Красное Заполярного района Ненецкого автономного округа или судом.</w:t>
      </w:r>
    </w:p>
    <w:p w14:paraId="640FDD5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2 изложен в редакции </w:t>
      </w:r>
      <w:hyperlink r:id="rId63"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4FAA205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4CA7F1D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13. Отзыв депутата, выборного должностного лица муниципального образования.</w:t>
      </w:r>
    </w:p>
    <w:p w14:paraId="61F49F9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w:t>
      </w:r>
    </w:p>
    <w:p w14:paraId="009B345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Основаниями отзыва депутата, выборного должностного лица являются:</w:t>
      </w:r>
    </w:p>
    <w:p w14:paraId="5D33578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14:paraId="15B0B34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утрата доверия избирателей;</w:t>
      </w:r>
    </w:p>
    <w:p w14:paraId="36DB623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совершение действий, порочащих звание депутата, выборного должностного лица;</w:t>
      </w:r>
    </w:p>
    <w:p w14:paraId="1952EE1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невыполнение депутатских полномочий, полномочий выборного должностного лица.</w:t>
      </w:r>
    </w:p>
    <w:p w14:paraId="1D8568C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w:t>
      </w:r>
    </w:p>
    <w:p w14:paraId="2210CA5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3. Правом на возбуждение вопроса об отзыве депутата, выборного должностного лица обладают граждане Российской Федерации, постоянно или </w:t>
      </w:r>
      <w:r w:rsidRPr="008D116D">
        <w:rPr>
          <w:rFonts w:ascii="Arial" w:eastAsia="Times New Roman" w:hAnsi="Arial" w:cs="Arial"/>
          <w:color w:val="000000"/>
          <w:sz w:val="24"/>
          <w:szCs w:val="24"/>
          <w:lang w:eastAsia="ru-RU"/>
        </w:rPr>
        <w:lastRenderedPageBreak/>
        <w:t>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14:paraId="792F731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14:paraId="2C5E895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14:paraId="41C724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14:paraId="0FDE522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14:paraId="5F03A06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14:paraId="292C71C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Итоги голосования по отзыву депутата, выборного должностного лица подлежат официальному опубликованию (обнародованию).</w:t>
      </w:r>
    </w:p>
    <w:p w14:paraId="291565D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14. Правотворческая инициатива граждан.</w:t>
      </w:r>
    </w:p>
    <w:p w14:paraId="34EFAED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активным избирательным правом.</w:t>
      </w:r>
    </w:p>
    <w:p w14:paraId="6A130C2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активным избирательным правом.</w:t>
      </w:r>
    </w:p>
    <w:p w14:paraId="77C607C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14:paraId="03259F2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556B19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9E7F0A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209399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14.1. Инициативные проекты</w:t>
      </w:r>
    </w:p>
    <w:p w14:paraId="46F37C1F"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14.1 введена </w:t>
      </w:r>
      <w:hyperlink r:id="rId64"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05ED8D6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14:paraId="0557521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bookmarkStart w:id="0" w:name="Par5"/>
      <w:bookmarkEnd w:id="0"/>
    </w:p>
    <w:p w14:paraId="01F5C8E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14:paraId="4D28F965"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15. Территориальное общественное самоуправление.</w:t>
      </w:r>
    </w:p>
    <w:p w14:paraId="37F4695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67B052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28827A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0B0899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F9B31C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FD0B96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14:paraId="056509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03C447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31A524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3D2721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4B6F942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1294688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627BB9C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3F929E8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14:paraId="76D839F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6035B1C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06F1AD0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0086E26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7 введен </w:t>
      </w:r>
      <w:hyperlink r:id="rId65"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51A901A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Органы территориального общественного самоуправления:</w:t>
      </w:r>
    </w:p>
    <w:p w14:paraId="5BB15B4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3E06AE0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214ED4C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844A8E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D10C05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76AFD7AB"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8.1 введена </w:t>
      </w:r>
      <w:hyperlink r:id="rId66"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52F1A3F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1B2B594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территория, на которой оно осуществляется;</w:t>
      </w:r>
    </w:p>
    <w:p w14:paraId="690BBA0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01EC66D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532778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порядок принятия решений;</w:t>
      </w:r>
    </w:p>
    <w:p w14:paraId="5C20A16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6ADCED1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387FA0A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343341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r w:rsidRPr="008D116D">
        <w:rPr>
          <w:rFonts w:ascii="Arial" w:eastAsia="Times New Roman" w:hAnsi="Arial" w:cs="Arial"/>
          <w:b/>
          <w:bCs/>
          <w:color w:val="000000"/>
          <w:sz w:val="26"/>
          <w:szCs w:val="26"/>
          <w:lang w:eastAsia="ru-RU"/>
        </w:rPr>
        <w:t>.</w:t>
      </w:r>
    </w:p>
    <w:p w14:paraId="1430F3ED"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16. Публичные слушания, общественные обсуждения</w:t>
      </w:r>
    </w:p>
    <w:p w14:paraId="350A81B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14:paraId="6F1F59A4"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депутатов или главы муниципального образования.</w:t>
      </w:r>
    </w:p>
    <w:p w14:paraId="20BED4B4"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14:paraId="53F2B510"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bookmarkStart w:id="1" w:name="Par6"/>
      <w:bookmarkEnd w:id="1"/>
      <w:r w:rsidRPr="008D116D">
        <w:rPr>
          <w:rFonts w:ascii="Arial" w:eastAsia="Times New Roman" w:hAnsi="Arial" w:cs="Arial"/>
          <w:color w:val="000000"/>
          <w:sz w:val="24"/>
          <w:szCs w:val="24"/>
          <w:lang w:eastAsia="ru-RU"/>
        </w:rPr>
        <w:t>3. На публичные слушания должны выноситься:</w:t>
      </w:r>
    </w:p>
    <w:p w14:paraId="2118FF15"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 w:history="1">
        <w:r w:rsidRPr="008D116D">
          <w:rPr>
            <w:rFonts w:ascii="Arial" w:eastAsia="Times New Roman" w:hAnsi="Arial" w:cs="Arial"/>
            <w:color w:val="000000"/>
            <w:sz w:val="24"/>
            <w:szCs w:val="24"/>
            <w:u w:val="single"/>
            <w:lang w:eastAsia="ru-RU"/>
          </w:rPr>
          <w:t>Конституции</w:t>
        </w:r>
      </w:hyperlink>
      <w:r w:rsidRPr="008D116D">
        <w:rPr>
          <w:rFonts w:ascii="Arial" w:eastAsia="Times New Roman" w:hAnsi="Arial" w:cs="Arial"/>
          <w:color w:val="000000"/>
          <w:sz w:val="24"/>
          <w:szCs w:val="24"/>
          <w:lang w:eastAsia="ru-RU"/>
        </w:rPr>
        <w:t>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
    <w:p w14:paraId="56FE7B0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проект местного бюджета и отчет о его исполнении;</w:t>
      </w:r>
    </w:p>
    <w:p w14:paraId="7BC3AB4A"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1C8F229B"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68" w:history="1">
        <w:r w:rsidRPr="008D116D">
          <w:rPr>
            <w:rFonts w:ascii="Arial" w:eastAsia="Times New Roman" w:hAnsi="Arial" w:cs="Arial"/>
            <w:color w:val="000000"/>
            <w:sz w:val="24"/>
            <w:szCs w:val="24"/>
            <w:u w:val="single"/>
            <w:lang w:eastAsia="ru-RU"/>
          </w:rPr>
          <w:t>статьей 13</w:t>
        </w:r>
      </w:hyperlink>
      <w:r w:rsidRPr="008D116D">
        <w:rPr>
          <w:rFonts w:ascii="Arial" w:eastAsia="Times New Roman" w:hAnsi="Arial" w:cs="Arial"/>
          <w:color w:val="000000"/>
          <w:sz w:val="24"/>
          <w:szCs w:val="24"/>
          <w:lang w:eastAsia="ru-RU"/>
        </w:rPr>
        <w:t> Федерального закона от 06.10.2003 № </w:t>
      </w:r>
      <w:hyperlink r:id="rId69" w:tgtFrame="_blank" w:history="1">
        <w:r w:rsidRPr="008D116D">
          <w:rPr>
            <w:rFonts w:ascii="Arial" w:eastAsia="Times New Roman" w:hAnsi="Arial" w:cs="Arial"/>
            <w:color w:val="0000FF"/>
            <w:sz w:val="24"/>
            <w:szCs w:val="24"/>
            <w:u w:val="single"/>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A2F5D5D"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461D9672"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4 в редакции </w:t>
      </w:r>
      <w:hyperlink r:id="rId70"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u w:val="single"/>
          <w:lang w:eastAsia="ru-RU"/>
        </w:rPr>
        <w:t> </w:t>
      </w:r>
      <w:hyperlink r:id="rId71"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78216F33"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14:paraId="35B3E4EC"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17. Собрание граждан.</w:t>
      </w:r>
    </w:p>
    <w:p w14:paraId="5162131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8D116D">
        <w:rPr>
          <w:rFonts w:ascii="Arial" w:eastAsia="Times New Roman" w:hAnsi="Arial" w:cs="Arial"/>
          <w:color w:val="000000"/>
          <w:sz w:val="24"/>
          <w:szCs w:val="24"/>
          <w:lang w:eastAsia="ru-RU"/>
        </w:rPr>
        <w:lastRenderedPageBreak/>
        <w:t>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A824B2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1 изложена в редакции </w:t>
      </w:r>
      <w:hyperlink r:id="rId72"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3389875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3E1AA1C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14:paraId="1EBC079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в порядке, установленном настоящим Уставом.</w:t>
      </w:r>
    </w:p>
    <w:p w14:paraId="2E7CC2B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347A90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6F2D09C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(абзац пятый введен </w:t>
      </w:r>
      <w:hyperlink r:id="rId73"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2DDCD7A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C4A3A0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69FD00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BFCF8C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14:paraId="02DFFE4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14:paraId="6629939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18. Конференция граждан (собрание делегатов).</w:t>
      </w:r>
    </w:p>
    <w:p w14:paraId="640F3C5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Полномочия собрания граждан могут осуществляться конференцией граждан (собранием делегатов).</w:t>
      </w:r>
    </w:p>
    <w:p w14:paraId="378A4FC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14:paraId="5022BF3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600F410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lastRenderedPageBreak/>
        <w:t>Статья 19. Опрос граждан.</w:t>
      </w:r>
    </w:p>
    <w:p w14:paraId="443DA5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C12169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Результаты опроса носят рекомендательный характер.</w:t>
      </w:r>
    </w:p>
    <w:p w14:paraId="2CF85A0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EA2452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2 изложена в редакции </w:t>
      </w:r>
      <w:hyperlink r:id="rId74"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424328F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Опрос граждан проводится по инициативе:</w:t>
      </w:r>
    </w:p>
    <w:p w14:paraId="2586FF4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Совета депутатов муниципального образования или главы муниципального образования - по вопросам местного значения;</w:t>
      </w:r>
    </w:p>
    <w:p w14:paraId="46FCB4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79B79C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29AA2AD"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3 введен </w:t>
      </w:r>
      <w:hyperlink r:id="rId75"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115F9E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депутатов.</w:t>
      </w:r>
    </w:p>
    <w:p w14:paraId="1C4575E1"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14:paraId="2FC800A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дата и сроки проведения опроса;</w:t>
      </w:r>
    </w:p>
    <w:p w14:paraId="26CE885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5C518B35"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методика проведения опроса;</w:t>
      </w:r>
    </w:p>
    <w:p w14:paraId="3F56580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форма опросного листа;</w:t>
      </w:r>
    </w:p>
    <w:p w14:paraId="6E7BF455"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2459616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3F9B3D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5 изложена в редакции </w:t>
      </w:r>
      <w:hyperlink r:id="rId76"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6D75CEC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14:paraId="5B8B33B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64BB19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0E9045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(пункт 1 изложен в редакции </w:t>
      </w:r>
      <w:hyperlink r:id="rId7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265740B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14:paraId="7C5A632D"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20. Обращения граждан в органы местного самоуправления.</w:t>
      </w:r>
    </w:p>
    <w:p w14:paraId="329BA61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18408E9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78" w:history="1">
        <w:r w:rsidRPr="008D116D">
          <w:rPr>
            <w:rFonts w:ascii="Arial" w:eastAsia="Times New Roman" w:hAnsi="Arial" w:cs="Arial"/>
            <w:color w:val="0000FF"/>
            <w:sz w:val="24"/>
            <w:szCs w:val="24"/>
            <w:lang w:eastAsia="ru-RU"/>
          </w:rPr>
          <w:t>59-ФЗ</w:t>
        </w:r>
      </w:hyperlink>
      <w:r w:rsidRPr="008D116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FABDB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F22CF79"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14:paraId="757E441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Ненецкого автономного округа.</w:t>
      </w:r>
    </w:p>
    <w:p w14:paraId="0806752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AC83FF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F49C8E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21.1. Староста сельского населенного пункта</w:t>
      </w:r>
    </w:p>
    <w:p w14:paraId="7CAE3E4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(введена </w:t>
      </w:r>
      <w:hyperlink r:id="rId79"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439838A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14:paraId="41C3540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D7BBB8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2 изложен в редакции </w:t>
      </w:r>
      <w:hyperlink r:id="rId80"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0ED617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Назначенный староста сельского населенного пункта приступает к исполнению своих полномочий со дня назначения Советом депутатов.</w:t>
      </w:r>
    </w:p>
    <w:p w14:paraId="4645657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Основы статуса старосты сельского населенного пункта определяются федеральным и окружным законодательством.</w:t>
      </w:r>
    </w:p>
    <w:p w14:paraId="6F530AF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hyperlink r:id="rId81" w:tgtFrame="_blank" w:history="1">
        <w:r w:rsidRPr="008D116D">
          <w:rPr>
            <w:rFonts w:ascii="Arial" w:eastAsia="Times New Roman" w:hAnsi="Arial" w:cs="Arial"/>
            <w:color w:val="0000FF"/>
            <w:sz w:val="24"/>
            <w:szCs w:val="24"/>
            <w:u w:val="single"/>
            <w:lang w:eastAsia="ru-RU"/>
          </w:rPr>
          <w:t>Федерального закона от 06.10.2003 №</w:t>
        </w:r>
      </w:hyperlink>
      <w:r w:rsidRPr="008D116D">
        <w:rPr>
          <w:rFonts w:ascii="Arial" w:eastAsia="Times New Roman" w:hAnsi="Arial" w:cs="Arial"/>
          <w:color w:val="000000"/>
          <w:sz w:val="24"/>
          <w:szCs w:val="24"/>
          <w:lang w:eastAsia="ru-RU"/>
        </w:rPr>
        <w:t> </w:t>
      </w:r>
      <w:hyperlink r:id="rId82" w:tgtFrame="_blank" w:history="1">
        <w:r w:rsidRPr="008D116D">
          <w:rPr>
            <w:rFonts w:ascii="Arial" w:eastAsia="Times New Roman" w:hAnsi="Arial" w:cs="Arial"/>
            <w:color w:val="0000FF"/>
            <w:sz w:val="24"/>
            <w:szCs w:val="24"/>
            <w:u w:val="single"/>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FD91D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14:paraId="2742C5B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Староста сельского населенного пункта исполняет свои полномочия на безвозмездной основе.</w:t>
      </w:r>
    </w:p>
    <w:p w14:paraId="47A6AA5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7.1. Староста сельского населенного пункта для решения возложенных на него задач:</w:t>
      </w:r>
    </w:p>
    <w:p w14:paraId="5FE15DF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3DE937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CCC01B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969A56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4FAA8E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2E428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осуществляет иные полномочия и права, предусмотренные решениями Совета депутатов в соответствии с законом Ненецкого автономного округа.</w:t>
      </w:r>
    </w:p>
    <w:p w14:paraId="5CBB90C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7.1 введена </w:t>
      </w:r>
      <w:hyperlink r:id="rId83"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22AF259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w:t>
      </w:r>
      <w:hyperlink r:id="rId84" w:tgtFrame="_blank" w:history="1">
        <w:r w:rsidRPr="008D116D">
          <w:rPr>
            <w:rFonts w:ascii="Arial" w:eastAsia="Times New Roman" w:hAnsi="Arial" w:cs="Arial"/>
            <w:color w:val="0000FF"/>
            <w:sz w:val="24"/>
            <w:szCs w:val="24"/>
            <w:u w:val="single"/>
            <w:lang w:eastAsia="ru-RU"/>
          </w:rPr>
          <w:t>законом Ненецкого автономного округа от 17.02.2010 № 8-оз</w:t>
        </w:r>
      </w:hyperlink>
      <w:r w:rsidRPr="008D116D">
        <w:rPr>
          <w:rFonts w:ascii="Arial" w:eastAsia="Times New Roman" w:hAnsi="Arial" w:cs="Arial"/>
          <w:color w:val="000000"/>
          <w:sz w:val="24"/>
          <w:szCs w:val="24"/>
          <w:lang w:eastAsia="ru-RU"/>
        </w:rPr>
        <w:t> «О регулировании отдельных вопросов организации местного самоуправления на территории Ненецкого автономного округа».</w:t>
      </w:r>
    </w:p>
    <w:p w14:paraId="3442349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w:t>
      </w:r>
    </w:p>
    <w:p w14:paraId="6AE8BF80"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5. Органы местного самоуправления и должностные лица местного самоуправления</w:t>
      </w:r>
    </w:p>
    <w:p w14:paraId="7E077D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22. Органы местного самоуправления</w:t>
      </w:r>
    </w:p>
    <w:p w14:paraId="005CBB8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Структуру органов Сельского поселения «Приморско-Куйский сельсовет» Заполярного района Ненецкого автономного округа составляют:</w:t>
      </w:r>
    </w:p>
    <w:p w14:paraId="0092AA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представительный орган Сельского поселения «Приморско-Куйский сельсовет» Заполярного района Ненецкого автономного округ - Совет депутатов Сельского поселения «Приморско-Куйский сельсовет» Заполярного района </w:t>
      </w:r>
      <w:r w:rsidRPr="008D116D">
        <w:rPr>
          <w:rFonts w:ascii="Arial" w:eastAsia="Times New Roman" w:hAnsi="Arial" w:cs="Arial"/>
          <w:color w:val="000000"/>
          <w:sz w:val="24"/>
          <w:szCs w:val="24"/>
          <w:lang w:eastAsia="ru-RU"/>
        </w:rPr>
        <w:lastRenderedPageBreak/>
        <w:t>Ненецкого автономного округа (далее  по тексту настоящего Устава – Совет депутатов);</w:t>
      </w:r>
    </w:p>
    <w:p w14:paraId="15B1E06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глава Сельского поселения «Приморско-Куйский сельсовет» Заполярного района Ненецкого автономного округа (далее  по тексту настоящего Устава – Глава муниципального образования);</w:t>
      </w:r>
    </w:p>
    <w:p w14:paraId="63FB1B9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администрация (исполнительно-распорядительный орган) Сельского поселения «Приморско-Куйский сельсовет» Заполярного района Ненецкого автономного округа (далее  по тексту настоящего Устава – администрация муниципального образования);</w:t>
      </w:r>
    </w:p>
    <w:p w14:paraId="335E16D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контрольно-счетный орган Сельского поселения «Приморско-Куйский сельсовет» Заполярного района Ненецкого автономного округа -  контрольно-счетная палата Сельского поселения «Приморско-Куйский сельсовет» Заполярного района Ненецкого автономного округа  далее  по тексту настоящего Устава – контрольно-счетная палата).</w:t>
      </w:r>
    </w:p>
    <w:p w14:paraId="3B9E3B2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1 изложена в </w:t>
      </w:r>
      <w:hyperlink r:id="rId85" w:tgtFrame="_blank" w:history="1">
        <w:r w:rsidRPr="008D116D">
          <w:rPr>
            <w:rFonts w:ascii="Arial" w:eastAsia="Times New Roman" w:hAnsi="Arial" w:cs="Arial"/>
            <w:color w:val="0000FF"/>
            <w:sz w:val="24"/>
            <w:szCs w:val="24"/>
            <w:lang w:eastAsia="ru-RU"/>
          </w:rPr>
          <w:t>редакции 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404FF7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14:paraId="56E5026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Органы местного самоуправления не входят в структуру органов самоуправления муниципального района «Заполярный район».</w:t>
      </w:r>
    </w:p>
    <w:p w14:paraId="2A99DB7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14:paraId="6B85715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5.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14:paraId="795931C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23. Представительный орган муниципального образования.</w:t>
      </w:r>
    </w:p>
    <w:p w14:paraId="6DD6805E"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Представительным органом Сельского поселения «Приморско-Куйский сельсовет» Заполярного района Ненецкого автономного округа является Совет депутатов.</w:t>
      </w:r>
    </w:p>
    <w:p w14:paraId="59078C76"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Официальное наименование представительного органа - Совет депутатов  Сельского поселения «Приморско-Куйский сельсовет» Заполярного района Ненецкого автономного округа.</w:t>
      </w:r>
    </w:p>
    <w:p w14:paraId="11A45D8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Сокращенное официальное наименование представительного органа - Совет депутатов Сельского поселения «Приморско-Куйский сельсовет» ЗР НАО.</w:t>
      </w:r>
    </w:p>
    <w:p w14:paraId="69A451D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1 изложена в </w:t>
      </w:r>
      <w:hyperlink r:id="rId86" w:tgtFrame="_blank" w:history="1">
        <w:r w:rsidRPr="008D116D">
          <w:rPr>
            <w:rFonts w:ascii="Arial" w:eastAsia="Times New Roman" w:hAnsi="Arial" w:cs="Arial"/>
            <w:color w:val="0000FF"/>
            <w:sz w:val="24"/>
            <w:szCs w:val="24"/>
            <w:lang w:eastAsia="ru-RU"/>
          </w:rPr>
          <w:t>редакции 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5FE48A7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14:paraId="5DA187A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Депутаты Совета депутатов избираются по мажоритарной избирательной системе относительного большинства.</w:t>
      </w:r>
    </w:p>
    <w:p w14:paraId="18DE960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Выборы депутатов Совета депутатов муниципального образования проводятся по одномандатным и многомандатным  избирательным округам.</w:t>
      </w:r>
    </w:p>
    <w:p w14:paraId="2E2F058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Численный состав Совета депутатов - 10 человек.</w:t>
      </w:r>
    </w:p>
    <w:p w14:paraId="5CF4DF1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Срок полномочий Совета депутатов – 5 лет.</w:t>
      </w:r>
    </w:p>
    <w:p w14:paraId="391F72A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Совет депутатов не обладает правами юридического лица.</w:t>
      </w:r>
    </w:p>
    <w:p w14:paraId="067DA5A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5 в редакции </w:t>
      </w:r>
      <w:hyperlink r:id="rId8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u w:val="single"/>
          <w:lang w:eastAsia="ru-RU"/>
        </w:rPr>
        <w:t> </w:t>
      </w:r>
      <w:hyperlink r:id="rId88"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1D494B6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6. Организацию деятельности Совета депутатов осуществляет глава муниципального образования, который входит в состав Совета депутатов и </w:t>
      </w:r>
      <w:r w:rsidRPr="008D116D">
        <w:rPr>
          <w:rFonts w:ascii="Arial" w:eastAsia="Times New Roman" w:hAnsi="Arial" w:cs="Arial"/>
          <w:color w:val="000000"/>
          <w:sz w:val="24"/>
          <w:szCs w:val="24"/>
          <w:lang w:eastAsia="ru-RU"/>
        </w:rPr>
        <w:lastRenderedPageBreak/>
        <w:t>является его председателем. При принятии решений Советом депутатов голос главы муниципального образования, учитывается как голос депутата.</w:t>
      </w:r>
    </w:p>
    <w:p w14:paraId="1FDF077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w:t>
      </w:r>
    </w:p>
    <w:p w14:paraId="4A2F020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24. Полномочия Совета депутатов.</w:t>
      </w:r>
    </w:p>
    <w:p w14:paraId="086E9D0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исключительной компетенции Совета депутатов находятся:</w:t>
      </w:r>
    </w:p>
    <w:p w14:paraId="168B6D3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14:paraId="7DE89B2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утверждение местного бюджета и отчета о его исполнении;</w:t>
      </w:r>
    </w:p>
    <w:p w14:paraId="5F9459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w:t>
      </w:r>
      <w:hyperlink r:id="rId89" w:history="1">
        <w:r w:rsidRPr="008D116D">
          <w:rPr>
            <w:rFonts w:ascii="Arial" w:eastAsia="Times New Roman" w:hAnsi="Arial" w:cs="Arial"/>
            <w:color w:val="0000FF"/>
            <w:sz w:val="24"/>
            <w:szCs w:val="24"/>
            <w:lang w:eastAsia="ru-RU"/>
          </w:rPr>
          <w:t>законодательством</w:t>
        </w:r>
      </w:hyperlink>
      <w:r w:rsidRPr="008D116D">
        <w:rPr>
          <w:rFonts w:ascii="Arial" w:eastAsia="Times New Roman" w:hAnsi="Arial" w:cs="Arial"/>
          <w:color w:val="000000"/>
          <w:sz w:val="24"/>
          <w:szCs w:val="24"/>
          <w:lang w:eastAsia="ru-RU"/>
        </w:rPr>
        <w:t> Российской Федерации о налогах и сборах;</w:t>
      </w:r>
    </w:p>
    <w:p w14:paraId="59307CF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3436B04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1145AA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4E64C2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14:paraId="4204305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5BF27B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16259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14:paraId="3514AB3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14:paraId="74F9F66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Иные полномочия Совета депутатов:</w:t>
      </w:r>
    </w:p>
    <w:p w14:paraId="346F08C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исключен решением от 13.07.2009 №</w:t>
      </w:r>
      <w:hyperlink r:id="rId90" w:history="1">
        <w:r w:rsidRPr="008D116D">
          <w:rPr>
            <w:rFonts w:ascii="Arial" w:eastAsia="Times New Roman" w:hAnsi="Arial" w:cs="Arial"/>
            <w:color w:val="0000FF"/>
            <w:sz w:val="24"/>
            <w:szCs w:val="24"/>
            <w:lang w:eastAsia="ru-RU"/>
          </w:rPr>
          <w:t>24</w:t>
        </w:r>
      </w:hyperlink>
      <w:r w:rsidRPr="008D116D">
        <w:rPr>
          <w:rFonts w:ascii="Arial" w:eastAsia="Times New Roman" w:hAnsi="Arial" w:cs="Arial"/>
          <w:color w:val="000000"/>
          <w:sz w:val="24"/>
          <w:szCs w:val="24"/>
          <w:lang w:eastAsia="ru-RU"/>
        </w:rPr>
        <w:t>;</w:t>
      </w:r>
    </w:p>
    <w:p w14:paraId="22B0887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принятие общеобязательных правил по вопросам охраны общественного порядка, благоустройства, жилищно-коммунального хозяйства, транспорта, защиты окружающей среды, культуры и спорта, социальной защиты населения и по другим вопросам, отнесенным к ведению органов местного самоуправления;</w:t>
      </w:r>
    </w:p>
    <w:p w14:paraId="696F423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утверждение структуры Совета депутатов муниципального образования.</w:t>
      </w:r>
    </w:p>
    <w:p w14:paraId="6C4B6EA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14:paraId="24DFD0A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25. Основы организации и деятельности Совета депутатов муниципального образования</w:t>
      </w:r>
    </w:p>
    <w:p w14:paraId="3953AE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5A694B1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14:paraId="1472077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7595723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Исключен решением от 12.03.2013 №</w:t>
      </w:r>
      <w:hyperlink r:id="rId91" w:tgtFrame="_blank" w:history="1">
        <w:r w:rsidRPr="008D116D">
          <w:rPr>
            <w:rFonts w:ascii="Arial" w:eastAsia="Times New Roman" w:hAnsi="Arial" w:cs="Arial"/>
            <w:color w:val="0000FF"/>
            <w:sz w:val="24"/>
            <w:szCs w:val="24"/>
            <w:lang w:eastAsia="ru-RU"/>
          </w:rPr>
          <w:t>285</w:t>
        </w:r>
      </w:hyperlink>
      <w:r w:rsidRPr="008D116D">
        <w:rPr>
          <w:rFonts w:ascii="Arial" w:eastAsia="Times New Roman" w:hAnsi="Arial" w:cs="Arial"/>
          <w:color w:val="000000"/>
          <w:sz w:val="24"/>
          <w:szCs w:val="24"/>
          <w:lang w:eastAsia="ru-RU"/>
        </w:rPr>
        <w:t>.</w:t>
      </w:r>
    </w:p>
    <w:p w14:paraId="014A955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Вновь избранный Совет депутатов собирается на первое заседание не позднее 30 дней со дня избрания Совета депутатов в правомочном составе.</w:t>
      </w:r>
    </w:p>
    <w:p w14:paraId="25503F3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Первое заседание Совета депутатов открывает председатель участковой избирательной комиссии избирательного участка, образованного в поселке Красное Заполярного района Ненецкого автономного округа.</w:t>
      </w:r>
    </w:p>
    <w:p w14:paraId="1294F5B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5 изложен в редакции </w:t>
      </w:r>
      <w:hyperlink r:id="rId92"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77A28A2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4"/>
          <w:szCs w:val="24"/>
          <w:lang w:eastAsia="ru-RU"/>
        </w:rPr>
        <w:t>Статья 26 </w:t>
      </w:r>
      <w:r w:rsidRPr="008D116D">
        <w:rPr>
          <w:rFonts w:ascii="Arial" w:eastAsia="Times New Roman" w:hAnsi="Arial" w:cs="Arial"/>
          <w:color w:val="000000"/>
          <w:sz w:val="24"/>
          <w:szCs w:val="24"/>
          <w:lang w:eastAsia="ru-RU"/>
        </w:rPr>
        <w:t>исключена </w:t>
      </w:r>
      <w:hyperlink r:id="rId93"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319B3CF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4"/>
          <w:szCs w:val="24"/>
          <w:lang w:eastAsia="ru-RU"/>
        </w:rPr>
        <w:t>Статья 27 </w:t>
      </w:r>
      <w:r w:rsidRPr="008D116D">
        <w:rPr>
          <w:rFonts w:ascii="Arial" w:eastAsia="Times New Roman" w:hAnsi="Arial" w:cs="Arial"/>
          <w:color w:val="000000"/>
          <w:sz w:val="24"/>
          <w:szCs w:val="24"/>
          <w:lang w:eastAsia="ru-RU"/>
        </w:rPr>
        <w:t>исключена </w:t>
      </w:r>
      <w:hyperlink r:id="rId94"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2B7DDD5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4"/>
          <w:szCs w:val="24"/>
          <w:lang w:eastAsia="ru-RU"/>
        </w:rPr>
        <w:t>Статья 28. Комиссии Совета депутатов.</w:t>
      </w:r>
    </w:p>
    <w:p w14:paraId="16A0384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1B9AE89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14:paraId="20D892B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Порядок формирования комиссий, их полномочия и организация деятельности определяются положением о комиссиях Совета депутатов.</w:t>
      </w:r>
    </w:p>
    <w:p w14:paraId="2F81250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29. Регламент Совета депутатов</w:t>
      </w:r>
    </w:p>
    <w:p w14:paraId="0875B63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Совет депутатов утверждает Регламент, регулирующий вопросы внутренней организации и деятельности Совета депутатов.</w:t>
      </w:r>
    </w:p>
    <w:p w14:paraId="26DC127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29 изложена в редакции </w:t>
      </w:r>
      <w:hyperlink r:id="rId95"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63BCC80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30. </w:t>
      </w:r>
      <w:r w:rsidRPr="008D116D">
        <w:rPr>
          <w:rFonts w:ascii="Arial" w:eastAsia="Times New Roman" w:hAnsi="Arial" w:cs="Arial"/>
          <w:color w:val="000000"/>
          <w:sz w:val="24"/>
          <w:szCs w:val="24"/>
          <w:lang w:eastAsia="ru-RU"/>
        </w:rPr>
        <w:t>исключена решением от 18.02.2010 №</w:t>
      </w:r>
      <w:hyperlink r:id="rId96" w:tgtFrame="_blank" w:history="1">
        <w:r w:rsidRPr="008D116D">
          <w:rPr>
            <w:rFonts w:ascii="Arial" w:eastAsia="Times New Roman" w:hAnsi="Arial" w:cs="Arial"/>
            <w:color w:val="0000FF"/>
            <w:sz w:val="24"/>
            <w:szCs w:val="24"/>
            <w:lang w:eastAsia="ru-RU"/>
          </w:rPr>
          <w:t>69</w:t>
        </w:r>
      </w:hyperlink>
    </w:p>
    <w:p w14:paraId="5C519C5D"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31. Депутат Совета депутатов муниципального образования</w:t>
      </w:r>
    </w:p>
    <w:p w14:paraId="41E878F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Депутатом Совета депутатов является избранный населением муниципального образования гражданин Российской Федерации, достигший на день голосования 18 лет.</w:t>
      </w:r>
    </w:p>
    <w:p w14:paraId="0E76A6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Председатель Совета депутатов осуществляет свои полномочия на постоянной основе, другие депутаты Совета депутатов - не на постоянной основе.</w:t>
      </w:r>
    </w:p>
    <w:p w14:paraId="78F0A49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Полномочия депутата Совета депутатов начинаются со дня его избрания и прекращаются со дня начала работы Совета депутатов нового состава.</w:t>
      </w:r>
    </w:p>
    <w:p w14:paraId="42E6A0D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Формами реализации депутатских полномочий являются:</w:t>
      </w:r>
    </w:p>
    <w:p w14:paraId="24B5920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участие в подготовке (индивидуальной или совместно с другими депутатами) материалов для рассмотрения Советом депутатов;</w:t>
      </w:r>
    </w:p>
    <w:p w14:paraId="64AEFCC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участие в заседаниях Совета депутатов;</w:t>
      </w:r>
    </w:p>
    <w:p w14:paraId="2824B5B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участие в работе комитетов, комиссий и рабочих групп, образованных органами местного самоуправления муниципального образования;</w:t>
      </w:r>
    </w:p>
    <w:p w14:paraId="235BE94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участие в депутатских слушаниях и депутатских проверках;</w:t>
      </w:r>
    </w:p>
    <w:p w14:paraId="1810FA5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участие в выполнении поручений Совета депутатов;</w:t>
      </w:r>
    </w:p>
    <w:p w14:paraId="5E5FF81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участие в осуществлении контроля за выполнением решений Совета депутатов;</w:t>
      </w:r>
    </w:p>
    <w:p w14:paraId="22BDCE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обращение с депутатским запросом;</w:t>
      </w:r>
    </w:p>
    <w:p w14:paraId="66B6EBA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14:paraId="127C267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Депутатская деятельность может осуществляться также в иных формах, предусмотренных Регламентом Совета депутатов.</w:t>
      </w:r>
    </w:p>
    <w:p w14:paraId="3FDB615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14:paraId="5E3136F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Основные гарантии депутатской деятельности:</w:t>
      </w:r>
    </w:p>
    <w:p w14:paraId="21169A1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участие депутата в работе Совета депутатов;</w:t>
      </w:r>
    </w:p>
    <w:p w14:paraId="7B214D1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реализация прав депутата на заседаниях Совета депутатов;</w:t>
      </w:r>
    </w:p>
    <w:p w14:paraId="4796B60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депутатское обращение, депутатский запрос;</w:t>
      </w:r>
    </w:p>
    <w:p w14:paraId="7BD137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депутатскую проверку;</w:t>
      </w:r>
    </w:p>
    <w:p w14:paraId="245D561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участие депутата в работе органов местного самоуправления;</w:t>
      </w:r>
    </w:p>
    <w:p w14:paraId="2BBBF23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отчета депутата перед избирателями;</w:t>
      </w:r>
    </w:p>
    <w:p w14:paraId="6448F81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право депутата на правотворческую инициативу;</w:t>
      </w:r>
    </w:p>
    <w:p w14:paraId="5E631DD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право депутата на прием должностными лицами;</w:t>
      </w:r>
    </w:p>
    <w:p w14:paraId="1B7DA35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право депутата на получение и распространение информации;</w:t>
      </w:r>
    </w:p>
    <w:p w14:paraId="3DF11F3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shd w:val="clear" w:color="auto" w:fill="FFFFFF"/>
          <w:lang w:eastAsia="ru-RU"/>
        </w:rPr>
        <w:t>10) сохранение места работы (должности) при осуществлении депутатом полномочий на непостоянной основе на </w:t>
      </w:r>
      <w:r w:rsidRPr="008D116D">
        <w:rPr>
          <w:rFonts w:ascii="Arial" w:eastAsia="Times New Roman" w:hAnsi="Arial" w:cs="Arial"/>
          <w:color w:val="000000"/>
          <w:sz w:val="24"/>
          <w:szCs w:val="24"/>
          <w:lang w:eastAsia="ru-RU"/>
        </w:rPr>
        <w:t> шесть рабочих дней в месяц;</w:t>
      </w:r>
    </w:p>
    <w:p w14:paraId="6646970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10 изложен в редакции </w:t>
      </w:r>
      <w:hyperlink r:id="rId9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3D1CEDE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право депутата на повышение квалификации и переподготовку;</w:t>
      </w:r>
    </w:p>
    <w:p w14:paraId="19DF117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поощрение депутатов;</w:t>
      </w:r>
    </w:p>
    <w:p w14:paraId="1DAD6FE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гарантии обеспечения участия депутатов в заседаниях;</w:t>
      </w:r>
    </w:p>
    <w:p w14:paraId="21A9AAF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возмещение расходов, связанных с депутатской деятельностью;</w:t>
      </w:r>
    </w:p>
    <w:p w14:paraId="051056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финансовое обеспечение осуществления депутатом своих полномочий.</w:t>
      </w:r>
    </w:p>
    <w:p w14:paraId="5EE2332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Депутат должен соблюдать ограничения и запреты и исполнять обязанности, которые установлены Федеральным законом от 25 декабря 2008 года №</w:t>
      </w:r>
      <w:hyperlink r:id="rId98" w:tgtFrame="_blank" w:history="1">
        <w:r w:rsidRPr="008D116D">
          <w:rPr>
            <w:rFonts w:ascii="Arial" w:eastAsia="Times New Roman" w:hAnsi="Arial" w:cs="Arial"/>
            <w:color w:val="0000FF"/>
            <w:sz w:val="24"/>
            <w:szCs w:val="24"/>
            <w:lang w:eastAsia="ru-RU"/>
          </w:rPr>
          <w:t>273-ФЗ</w:t>
        </w:r>
      </w:hyperlink>
      <w:r w:rsidRPr="008D116D">
        <w:rPr>
          <w:rFonts w:ascii="Arial" w:eastAsia="Times New Roman" w:hAnsi="Arial" w:cs="Arial"/>
          <w:color w:val="000000"/>
          <w:sz w:val="24"/>
          <w:szCs w:val="24"/>
          <w:lang w:eastAsia="ru-RU"/>
        </w:rPr>
        <w:t> "О противодействии коррупции" и другими федеральными законами.</w:t>
      </w:r>
    </w:p>
    <w:p w14:paraId="26D1669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32. Удостоверение и нагрудный знак депутата.</w:t>
      </w:r>
    </w:p>
    <w:p w14:paraId="4A5884C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14:paraId="40EA46F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Положение об удостоверении и нагрудном знаке, их образцы утверждаются Советом депутатов.</w:t>
      </w:r>
    </w:p>
    <w:p w14:paraId="76B163E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33. Право депутата на нормотворческую инициативу.</w:t>
      </w:r>
    </w:p>
    <w:p w14:paraId="0E5327A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Исключена решением от 11.11.2008 №</w:t>
      </w:r>
      <w:hyperlink r:id="rId99" w:history="1">
        <w:r w:rsidRPr="008D116D">
          <w:rPr>
            <w:rFonts w:ascii="Arial" w:eastAsia="Times New Roman" w:hAnsi="Arial" w:cs="Arial"/>
            <w:color w:val="0000FF"/>
            <w:sz w:val="24"/>
            <w:szCs w:val="24"/>
            <w:lang w:eastAsia="ru-RU"/>
          </w:rPr>
          <w:t>289</w:t>
        </w:r>
      </w:hyperlink>
      <w:r w:rsidRPr="008D116D">
        <w:rPr>
          <w:rFonts w:ascii="Arial" w:eastAsia="Times New Roman" w:hAnsi="Arial" w:cs="Arial"/>
          <w:color w:val="000000"/>
          <w:sz w:val="24"/>
          <w:szCs w:val="24"/>
          <w:lang w:eastAsia="ru-RU"/>
        </w:rPr>
        <w:t>.</w:t>
      </w:r>
    </w:p>
    <w:p w14:paraId="27261B0D"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34. Досрочное прекращение полномочий депутатской деятельности.</w:t>
      </w:r>
    </w:p>
    <w:p w14:paraId="7BE877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14:paraId="203293B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смерти;</w:t>
      </w:r>
    </w:p>
    <w:p w14:paraId="4F5964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отставки по собственному желанию;</w:t>
      </w:r>
    </w:p>
    <w:p w14:paraId="335FB2F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признания судом недееспособным или ограниченно дееспособным;</w:t>
      </w:r>
    </w:p>
    <w:p w14:paraId="7960A32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0B6147E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E1005E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7BFC72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8D116D">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4851F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7 изложен в редакции </w:t>
      </w:r>
      <w:hyperlink r:id="rId100"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187DB4B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отзыва избирателями;</w:t>
      </w:r>
    </w:p>
    <w:p w14:paraId="298BBD7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досрочного прекращения полномочий Совета депутатов;</w:t>
      </w:r>
    </w:p>
    <w:p w14:paraId="70F0029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9.1) приобретения им статуса иностранного агента;</w:t>
      </w:r>
    </w:p>
    <w:p w14:paraId="429FAFC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9.1 введен </w:t>
      </w:r>
      <w:hyperlink r:id="rId101"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032707D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0B646C7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26A1F54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02" w:tgtFrame="_blank" w:history="1">
        <w:r w:rsidRPr="008D116D">
          <w:rPr>
            <w:rFonts w:ascii="Arial" w:eastAsia="Times New Roman" w:hAnsi="Arial" w:cs="Arial"/>
            <w:color w:val="0000FF"/>
            <w:sz w:val="24"/>
            <w:szCs w:val="24"/>
            <w:lang w:eastAsia="ru-RU"/>
          </w:rPr>
          <w:t>Федеральным законом от 25 декабря 2008 года № 273-ФЗ</w:t>
        </w:r>
      </w:hyperlink>
      <w:r w:rsidRPr="008D116D">
        <w:rPr>
          <w:rFonts w:ascii="Arial" w:eastAsia="Times New Roman" w:hAnsi="Arial" w:cs="Arial"/>
          <w:color w:val="000000"/>
          <w:sz w:val="24"/>
          <w:szCs w:val="24"/>
          <w:lang w:eastAsia="ru-RU"/>
        </w:rPr>
        <w:t> «О противодействии коррупции», </w:t>
      </w:r>
      <w:hyperlink r:id="rId103" w:tgtFrame="_blank" w:history="1">
        <w:r w:rsidRPr="008D116D">
          <w:rPr>
            <w:rFonts w:ascii="Arial" w:eastAsia="Times New Roman" w:hAnsi="Arial" w:cs="Arial"/>
            <w:color w:val="0000FF"/>
            <w:sz w:val="24"/>
            <w:szCs w:val="24"/>
            <w:lang w:eastAsia="ru-RU"/>
          </w:rPr>
          <w:t>Федеральным законом от 3 декабря 2012 года № 230-ФЗ</w:t>
        </w:r>
      </w:hyperlink>
      <w:r w:rsidRPr="008D116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8D116D">
          <w:rPr>
            <w:rFonts w:ascii="Arial" w:eastAsia="Times New Roman" w:hAnsi="Arial" w:cs="Arial"/>
            <w:color w:val="0000FF"/>
            <w:sz w:val="24"/>
            <w:szCs w:val="24"/>
            <w:lang w:eastAsia="ru-RU"/>
          </w:rPr>
          <w:t>Федеральным законом от 7 мая 2013 года № 79-ФЗ</w:t>
        </w:r>
      </w:hyperlink>
      <w:r w:rsidRPr="008D116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5" w:tgtFrame="_blank" w:history="1">
        <w:r w:rsidRPr="008D116D">
          <w:rPr>
            <w:rFonts w:ascii="Arial" w:eastAsia="Times New Roman" w:hAnsi="Arial" w:cs="Arial"/>
            <w:color w:val="0000FF"/>
            <w:sz w:val="24"/>
            <w:szCs w:val="24"/>
            <w:lang w:eastAsia="ru-RU"/>
          </w:rPr>
          <w:t>Федеральным законом от 06.10.2003 №</w:t>
        </w:r>
      </w:hyperlink>
      <w:r w:rsidRPr="008D116D">
        <w:rPr>
          <w:rFonts w:ascii="Arial" w:eastAsia="Times New Roman" w:hAnsi="Arial" w:cs="Arial"/>
          <w:color w:val="000000"/>
          <w:sz w:val="24"/>
          <w:szCs w:val="24"/>
          <w:lang w:eastAsia="ru-RU"/>
        </w:rPr>
        <w:t> </w:t>
      </w:r>
      <w:hyperlink r:id="rId106"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E4AE8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2 в редакции </w:t>
      </w:r>
      <w:hyperlink r:id="rId10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16.01.2020 № 2(77)</w:t>
        </w:r>
      </w:hyperlink>
      <w:r w:rsidRPr="008D116D">
        <w:rPr>
          <w:rFonts w:ascii="Arial" w:eastAsia="Times New Roman" w:hAnsi="Arial" w:cs="Arial"/>
          <w:color w:val="000000"/>
          <w:sz w:val="24"/>
          <w:szCs w:val="24"/>
          <w:lang w:eastAsia="ru-RU"/>
        </w:rPr>
        <w:t>)</w:t>
      </w:r>
    </w:p>
    <w:p w14:paraId="0ACAC57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Полномочия депутата Совета депутатов прекращаются досрочно в случае несоблюдения ограничений, установленных Федеральным законом от 06.10.2003 №</w:t>
      </w:r>
      <w:hyperlink r:id="rId108"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00609B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22AF52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4 введен </w:t>
      </w:r>
      <w:hyperlink r:id="rId109"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3AEB0D5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34.1. Применение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мер ответственности</w:t>
      </w:r>
    </w:p>
    <w:p w14:paraId="666B40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(введена </w:t>
      </w:r>
      <w:hyperlink r:id="rId110"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16.01.2020 №2(77)</w:t>
        </w:r>
      </w:hyperlink>
      <w:r w:rsidRPr="008D116D">
        <w:rPr>
          <w:rFonts w:ascii="Arial" w:eastAsia="Times New Roman" w:hAnsi="Arial" w:cs="Arial"/>
          <w:color w:val="000000"/>
          <w:sz w:val="24"/>
          <w:szCs w:val="24"/>
          <w:lang w:eastAsia="ru-RU"/>
        </w:rPr>
        <w:t>)</w:t>
      </w:r>
    </w:p>
    <w:p w14:paraId="3BA3813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8D116D">
        <w:rPr>
          <w:rFonts w:ascii="Arial" w:eastAsia="Times New Roman" w:hAnsi="Arial" w:cs="Arial"/>
          <w:color w:val="000000"/>
          <w:sz w:val="24"/>
          <w:szCs w:val="24"/>
          <w:lang w:eastAsia="ru-RU"/>
        </w:rPr>
        <w:lastRenderedPageBreak/>
        <w:t>несовершеннолетних детей, если искажение этих сведений является несущественным, могут быть применены меры ответственности, указанные в части 7.3-1 статьи 40 </w:t>
      </w:r>
      <w:hyperlink r:id="rId111" w:tgtFrame="_blank" w:history="1">
        <w:r w:rsidRPr="008D116D">
          <w:rPr>
            <w:rFonts w:ascii="Arial" w:eastAsia="Times New Roman" w:hAnsi="Arial" w:cs="Arial"/>
            <w:color w:val="0000FF"/>
            <w:sz w:val="24"/>
            <w:szCs w:val="24"/>
            <w:u w:val="single"/>
            <w:lang w:eastAsia="ru-RU"/>
          </w:rPr>
          <w:t>Федерального закона от 06.10.2003 №</w:t>
        </w:r>
      </w:hyperlink>
      <w:r w:rsidRPr="008D116D">
        <w:rPr>
          <w:rFonts w:ascii="Arial" w:eastAsia="Times New Roman" w:hAnsi="Arial" w:cs="Arial"/>
          <w:color w:val="000000"/>
          <w:sz w:val="24"/>
          <w:szCs w:val="24"/>
          <w:lang w:eastAsia="ru-RU"/>
        </w:rPr>
        <w:t> </w:t>
      </w:r>
      <w:hyperlink r:id="rId112" w:tgtFrame="_blank" w:history="1">
        <w:r w:rsidRPr="008D116D">
          <w:rPr>
            <w:rFonts w:ascii="Arial" w:eastAsia="Times New Roman" w:hAnsi="Arial" w:cs="Arial"/>
            <w:color w:val="0000FF"/>
            <w:sz w:val="24"/>
            <w:szCs w:val="24"/>
            <w:u w:val="single"/>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p>
    <w:p w14:paraId="0AA150F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Основанием для рассмотрения вопроса о применении в отношении депутата Совета депутатов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14:paraId="69AC8EE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14:paraId="1BF29546"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Сведения, изложенные в заявлении губернатора Ненецкого автономного округа о применении меры ответственности в отношении депутата Совета депутатов, предварительно рассматриваются комиссией по контролю за соблюдением депутатами Совета депутатов муниципального образования Приморско-Куйский сельсовет Ненецкого автономного округа, главой муниципального образования Приморско-Куйский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14:paraId="44556D1B"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Информация о применении в отношении депутата Совета депутатов, меры ответственности размещается в информационно-телекоммуникационной сети Интернет на официальном сайте муниципального образования Приморско-Куйский сельсовет Ненецкого автономного округа»</w:t>
      </w:r>
    </w:p>
    <w:p w14:paraId="1C477403"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35. Досрочное прекращение полномочий Совета депутатов</w:t>
      </w:r>
    </w:p>
    <w:p w14:paraId="7C3A4A5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w:t>
      </w:r>
      <w:hyperlink r:id="rId113" w:tgtFrame="_blank" w:history="1">
        <w:r w:rsidRPr="008D116D">
          <w:rPr>
            <w:rFonts w:ascii="Arial" w:eastAsia="Times New Roman" w:hAnsi="Arial" w:cs="Arial"/>
            <w:color w:val="0000FF"/>
            <w:sz w:val="24"/>
            <w:szCs w:val="24"/>
            <w:u w:val="single"/>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w:t>
      </w:r>
    </w:p>
    <w:p w14:paraId="6342CEB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14:paraId="1501E82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14:paraId="0532E7B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14:paraId="0CEF69D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14:paraId="57BD00B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8D1B75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14:paraId="7072466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6B05106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36. Глава муниципального образования.</w:t>
      </w:r>
    </w:p>
    <w:p w14:paraId="3C521D0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Глава муниципального образования является высшим должностным лицом Сельского поселения «Приморско-Куйский сельсовет» Заполярного района </w:t>
      </w:r>
      <w:r w:rsidRPr="008D116D">
        <w:rPr>
          <w:rFonts w:ascii="Arial" w:eastAsia="Times New Roman" w:hAnsi="Arial" w:cs="Arial"/>
          <w:color w:val="000000"/>
          <w:sz w:val="24"/>
          <w:szCs w:val="24"/>
          <w:lang w:eastAsia="ru-RU"/>
        </w:rPr>
        <w:lastRenderedPageBreak/>
        <w:t>Ненецкого автономного округа и наделяется в соответствии с настоящим Уставом собственными полномочиями по решению вопросов местного значения..</w:t>
      </w:r>
    </w:p>
    <w:p w14:paraId="35313E0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1 изложена в редакции </w:t>
      </w:r>
      <w:hyperlink r:id="rId114"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3D25AF9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Официальное наименование главы муниципального образования - Глава Сельского поселения «Приморско-Куйский сельсовет» Заполярного района Ненецкого автономного округа.</w:t>
      </w:r>
    </w:p>
    <w:p w14:paraId="69CE294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Сокращенное официальное наименование главы муниципального образования - Глава Сельского поселения «Приморско-Куйский сельсовет» ЗР НАО.</w:t>
      </w:r>
    </w:p>
    <w:p w14:paraId="251207B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2 изложена в редакции </w:t>
      </w:r>
      <w:hyperlink r:id="rId115"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3FBFEF6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образования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14:paraId="414FDAB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Глава муниципального образования избирается по мажоритарной избирательной системе относительного большинства.</w:t>
      </w:r>
    </w:p>
    <w:p w14:paraId="2F85B2C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Срок полномочий главы муниципального образования – 5 лет.</w:t>
      </w:r>
    </w:p>
    <w:p w14:paraId="3729885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14:paraId="4F61377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6. Глава муниципального образования должен соблюдать ограничения, запреты, исполнять обязанности, которые установлены Федеральным </w:t>
      </w:r>
      <w:hyperlink r:id="rId116" w:history="1">
        <w:r w:rsidRPr="008D116D">
          <w:rPr>
            <w:rFonts w:ascii="Arial" w:eastAsia="Times New Roman" w:hAnsi="Arial" w:cs="Arial"/>
            <w:color w:val="0000FF"/>
            <w:sz w:val="24"/>
            <w:szCs w:val="24"/>
            <w:lang w:eastAsia="ru-RU"/>
          </w:rPr>
          <w:t>законом</w:t>
        </w:r>
      </w:hyperlink>
      <w:r w:rsidRPr="008D116D">
        <w:rPr>
          <w:rFonts w:ascii="Arial" w:eastAsia="Times New Roman" w:hAnsi="Arial" w:cs="Arial"/>
          <w:color w:val="000000"/>
          <w:sz w:val="24"/>
          <w:szCs w:val="24"/>
          <w:lang w:eastAsia="ru-RU"/>
        </w:rPr>
        <w:t> от 25 декабря 2008 года №</w:t>
      </w:r>
      <w:hyperlink r:id="rId117" w:tgtFrame="_blank" w:history="1">
        <w:r w:rsidRPr="008D116D">
          <w:rPr>
            <w:rFonts w:ascii="Arial" w:eastAsia="Times New Roman" w:hAnsi="Arial" w:cs="Arial"/>
            <w:color w:val="0000FF"/>
            <w:sz w:val="24"/>
            <w:szCs w:val="24"/>
            <w:lang w:eastAsia="ru-RU"/>
          </w:rPr>
          <w:t>273-ФЗ</w:t>
        </w:r>
      </w:hyperlink>
      <w:r w:rsidRPr="008D116D">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18" w:tgtFrame="_blank" w:history="1">
        <w:r w:rsidRPr="008D116D">
          <w:rPr>
            <w:rFonts w:ascii="Arial" w:eastAsia="Times New Roman" w:hAnsi="Arial" w:cs="Arial"/>
            <w:color w:val="0000FF"/>
            <w:sz w:val="24"/>
            <w:szCs w:val="24"/>
            <w:lang w:eastAsia="ru-RU"/>
          </w:rPr>
          <w:t>230-ФЗ</w:t>
        </w:r>
      </w:hyperlink>
      <w:r w:rsidRPr="008D116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19" w:tgtFrame="_blank" w:history="1">
        <w:r w:rsidRPr="008D116D">
          <w:rPr>
            <w:rFonts w:ascii="Arial" w:eastAsia="Times New Roman" w:hAnsi="Arial" w:cs="Arial"/>
            <w:color w:val="0000FF"/>
            <w:sz w:val="24"/>
            <w:szCs w:val="24"/>
            <w:lang w:eastAsia="ru-RU"/>
          </w:rPr>
          <w:t>79-ФЗ</w:t>
        </w:r>
      </w:hyperlink>
      <w:r w:rsidRPr="008D116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99CEB5"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37. Взаимоотношения главы муниципального образования с населением и Советом депутатов муниципального образования.</w:t>
      </w:r>
    </w:p>
    <w:p w14:paraId="2A9BE6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Глава муниципального образования подотчетен населению непосредственно и Совету депутатов муниципального образования.</w:t>
      </w:r>
    </w:p>
    <w:p w14:paraId="39F8A38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14:paraId="12A6D11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14:paraId="24B0C8D6"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38. Порядок отчета главы муниципального образования перед населением и Советом депутатов.</w:t>
      </w:r>
    </w:p>
    <w:p w14:paraId="2D156CE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 Глава муниципального образования отчитывается о своей деятельности за год на собрании граждан в срок не позднее трех месяцев со дня истечения отчетного года.</w:t>
      </w:r>
    </w:p>
    <w:p w14:paraId="2A004F8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14:paraId="68F7FE4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за отчетным.</w:t>
      </w:r>
    </w:p>
    <w:p w14:paraId="0CE2DCE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39. Полномочия главы муниципального образования</w:t>
      </w:r>
    </w:p>
    <w:p w14:paraId="7640A3F0"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39 изложена в редакции </w:t>
      </w:r>
      <w:hyperlink r:id="rId120"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28DE263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Глава муниципального образования:</w:t>
      </w:r>
    </w:p>
    <w:p w14:paraId="6D6D323E"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местной администрации, Совета депутатов;</w:t>
      </w:r>
    </w:p>
    <w:p w14:paraId="112D770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14:paraId="183CF16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подписывает и обнародует в порядке, установленном настоящим уставом муниципального образования решения Совета депутатов муниципального образования;</w:t>
      </w:r>
    </w:p>
    <w:p w14:paraId="7505174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 постановления и распоряжения Совета депутатов;</w:t>
      </w:r>
    </w:p>
    <w:p w14:paraId="5F5A5D4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вправе требовать созыва внеочередного заседания Совета депутатов муниципального образования</w:t>
      </w:r>
    </w:p>
    <w:p w14:paraId="28BA257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возглавляет местную администрацию и осуществляет руководство ею на принципах единоначалия как глава местной администрации;</w:t>
      </w:r>
    </w:p>
    <w:p w14:paraId="083C45E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формирует местную администрацию, назначает руководителей структурных подразделений местной администрации;</w:t>
      </w:r>
    </w:p>
    <w:p w14:paraId="0B52C2E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назначает и увольняет руководителей муниципальных предприятий, учреждений и организаций;</w:t>
      </w:r>
    </w:p>
    <w:p w14:paraId="010BE7C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представляет Совету депутатов структуру местной администрации;</w:t>
      </w:r>
    </w:p>
    <w:p w14:paraId="40C8225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определяет орган местного самоуправления, уполномоченный на осуществление полномочий, предусмотренных </w:t>
      </w:r>
      <w:hyperlink r:id="rId121" w:history="1">
        <w:r w:rsidRPr="008D116D">
          <w:rPr>
            <w:rFonts w:ascii="Arial" w:eastAsia="Times New Roman" w:hAnsi="Arial" w:cs="Arial"/>
            <w:color w:val="000000"/>
            <w:sz w:val="24"/>
            <w:szCs w:val="24"/>
            <w:u w:val="single"/>
            <w:lang w:eastAsia="ru-RU"/>
          </w:rPr>
          <w:t>частью 2 статьи 18</w:t>
        </w:r>
      </w:hyperlink>
      <w:r w:rsidRPr="008D116D">
        <w:rPr>
          <w:rFonts w:ascii="Arial" w:eastAsia="Times New Roman" w:hAnsi="Arial" w:cs="Arial"/>
          <w:color w:val="000000"/>
          <w:sz w:val="24"/>
          <w:szCs w:val="24"/>
          <w:lang w:eastAsia="ru-RU"/>
        </w:rPr>
        <w:t> </w:t>
      </w:r>
      <w:hyperlink r:id="rId122" w:tgtFrame="_blank" w:history="1">
        <w:r w:rsidRPr="008D116D">
          <w:rPr>
            <w:rFonts w:ascii="Arial" w:eastAsia="Times New Roman" w:hAnsi="Arial" w:cs="Arial"/>
            <w:color w:val="0000FF"/>
            <w:sz w:val="24"/>
            <w:szCs w:val="24"/>
            <w:u w:val="single"/>
            <w:lang w:eastAsia="ru-RU"/>
          </w:rPr>
          <w:t>Федерального закона от 13.07.2015 № 224-ФЗ</w:t>
        </w:r>
      </w:hyperlink>
      <w:r w:rsidRPr="008D116D">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8DA94B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созывает заседания Совета депутатов, доводит до сведения депутатов время и место их проведения, а также проект повестки дня;</w:t>
      </w:r>
    </w:p>
    <w:p w14:paraId="5488E4E2"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ведет заседания Совета депутатов;</w:t>
      </w:r>
    </w:p>
    <w:p w14:paraId="22C1A43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оказывает содействие депутатам Совета депутатов в осуществлении ими своих полномочий, организует обеспечение их необходимой информацией;</w:t>
      </w:r>
    </w:p>
    <w:p w14:paraId="79C5C451"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принимает меры по обеспечению гласности и учету общественного мнения в работе Совета депутатов;</w:t>
      </w:r>
    </w:p>
    <w:p w14:paraId="33095EA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подписывает протоколы заседаний и другие документы Совета депутатов;</w:t>
      </w:r>
    </w:p>
    <w:p w14:paraId="0981C115"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16) организует в Совете депутатов прием граждан, рассмотрение их обращений, заявлений и жалоб;</w:t>
      </w:r>
    </w:p>
    <w:p w14:paraId="51D8F8E0"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17) координирует деятельность постоянных комиссий, депутатских групп;</w:t>
      </w:r>
    </w:p>
    <w:p w14:paraId="0BD096B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18) представляет Совету депутатов информацию о деятельности Совета депутатов за истекший год;</w:t>
      </w:r>
    </w:p>
    <w:p w14:paraId="5C320507"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19) осуществляет контроль за соответствием деятельности старосты сельского населенного пункта действующему законодательству, муниципальным правовым актам;»;</w:t>
      </w:r>
    </w:p>
    <w:p w14:paraId="05F7B9A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20) осуществляет иные полномочия в соответствии с федеральным и окружным законодательством, регламентом Совета депутатов.</w:t>
      </w:r>
    </w:p>
    <w:p w14:paraId="0B993866"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40. Исполнение обязанностей главы муниципального образования при его временном отсутствии.</w:t>
      </w:r>
    </w:p>
    <w:p w14:paraId="10154B8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14:paraId="1BFFC69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окружными законами отнесено к исключительным полномочиям главы муниципального образования.</w:t>
      </w:r>
    </w:p>
    <w:p w14:paraId="3E72B0C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4"/>
          <w:szCs w:val="24"/>
          <w:lang w:eastAsia="ru-RU"/>
        </w:rPr>
        <w:t>Статья 41. </w:t>
      </w:r>
      <w:r w:rsidRPr="008D116D">
        <w:rPr>
          <w:rFonts w:ascii="Arial" w:eastAsia="Times New Roman" w:hAnsi="Arial" w:cs="Arial"/>
          <w:color w:val="000000"/>
          <w:sz w:val="24"/>
          <w:szCs w:val="24"/>
          <w:lang w:eastAsia="ru-RU"/>
        </w:rPr>
        <w:t>исключена решением от 18.02.2010 №</w:t>
      </w:r>
      <w:hyperlink r:id="rId123" w:tgtFrame="_blank" w:history="1">
        <w:r w:rsidRPr="008D116D">
          <w:rPr>
            <w:rFonts w:ascii="Arial" w:eastAsia="Times New Roman" w:hAnsi="Arial" w:cs="Arial"/>
            <w:color w:val="0000FF"/>
            <w:sz w:val="24"/>
            <w:szCs w:val="24"/>
            <w:lang w:eastAsia="ru-RU"/>
          </w:rPr>
          <w:t>69</w:t>
        </w:r>
      </w:hyperlink>
    </w:p>
    <w:p w14:paraId="50F489E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42 Основания досрочного прекращения полномочий главы муниципального образования</w:t>
      </w:r>
    </w:p>
    <w:p w14:paraId="505C157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14:paraId="77AFBA2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смерти;</w:t>
      </w:r>
    </w:p>
    <w:p w14:paraId="2B84B6F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отставки по собственному желанию;</w:t>
      </w:r>
    </w:p>
    <w:p w14:paraId="1D6D05D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удаления в отставку в соответствии со статьей 74.1 Федерального закона от Федерального закона от 6 октября 2003 года №</w:t>
      </w:r>
      <w:hyperlink r:id="rId124"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A86D61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6 октября 2003 года №</w:t>
      </w:r>
      <w:hyperlink r:id="rId125"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1CFEBE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признания судом недееспособным или ограниченно дееспособным;</w:t>
      </w:r>
    </w:p>
    <w:p w14:paraId="409AA62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07E53C2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0042568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0BFF2EA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AD5E7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(подпункт 9 изложен в редакции </w:t>
      </w:r>
      <w:hyperlink r:id="rId126"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18.09.2024 № 46</w:t>
        </w:r>
      </w:hyperlink>
      <w:r w:rsidRPr="008D116D">
        <w:rPr>
          <w:rFonts w:ascii="Arial" w:eastAsia="Times New Roman" w:hAnsi="Arial" w:cs="Arial"/>
          <w:color w:val="000000"/>
          <w:sz w:val="24"/>
          <w:szCs w:val="24"/>
          <w:lang w:eastAsia="ru-RU"/>
        </w:rPr>
        <w:t>)</w:t>
      </w:r>
    </w:p>
    <w:p w14:paraId="310DBA0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отзыва избирателями;</w:t>
      </w:r>
    </w:p>
    <w:p w14:paraId="76A5D7E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5357EE4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14:paraId="6F5D6A0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14:paraId="6DB9133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021FC7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w:t>
      </w:r>
      <w:hyperlink r:id="rId127"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2DF4DF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2.1.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28" w:tgtFrame="_blank" w:history="1">
        <w:r w:rsidRPr="008D116D">
          <w:rPr>
            <w:rFonts w:ascii="Arial" w:eastAsia="Times New Roman" w:hAnsi="Arial" w:cs="Arial"/>
            <w:color w:val="0000FF"/>
            <w:sz w:val="24"/>
            <w:szCs w:val="24"/>
            <w:lang w:eastAsia="ru-RU"/>
          </w:rPr>
          <w:t>Федеральным законом от 25 декабря 2008 года № 273-ФЗ</w:t>
        </w:r>
      </w:hyperlink>
      <w:r w:rsidRPr="008D116D">
        <w:rPr>
          <w:rFonts w:ascii="Arial" w:eastAsia="Times New Roman" w:hAnsi="Arial" w:cs="Arial"/>
          <w:color w:val="000000"/>
          <w:sz w:val="24"/>
          <w:szCs w:val="24"/>
          <w:lang w:eastAsia="ru-RU"/>
        </w:rPr>
        <w:t> «О противодействии коррупции», </w:t>
      </w:r>
      <w:hyperlink r:id="rId129" w:tgtFrame="_blank" w:history="1">
        <w:r w:rsidRPr="008D116D">
          <w:rPr>
            <w:rFonts w:ascii="Arial" w:eastAsia="Times New Roman" w:hAnsi="Arial" w:cs="Arial"/>
            <w:color w:val="0000FF"/>
            <w:sz w:val="24"/>
            <w:szCs w:val="24"/>
            <w:lang w:eastAsia="ru-RU"/>
          </w:rPr>
          <w:t>Федеральным законом от 3 декабря 2012 года № 230-ФЗ</w:t>
        </w:r>
      </w:hyperlink>
      <w:r w:rsidRPr="008D116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8D116D">
          <w:rPr>
            <w:rFonts w:ascii="Arial" w:eastAsia="Times New Roman" w:hAnsi="Arial" w:cs="Arial"/>
            <w:color w:val="0000FF"/>
            <w:sz w:val="24"/>
            <w:szCs w:val="24"/>
            <w:lang w:eastAsia="ru-RU"/>
          </w:rPr>
          <w:t>Федеральным законом от 7 мая 2013 года № 79-ФЗ</w:t>
        </w:r>
      </w:hyperlink>
      <w:r w:rsidRPr="008D116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8D116D">
          <w:rPr>
            <w:rFonts w:ascii="Arial" w:eastAsia="Times New Roman" w:hAnsi="Arial" w:cs="Arial"/>
            <w:color w:val="0000FF"/>
            <w:sz w:val="24"/>
            <w:szCs w:val="24"/>
            <w:lang w:eastAsia="ru-RU"/>
          </w:rPr>
          <w:t>Федеральным законом от 06.10.2003 №</w:t>
        </w:r>
      </w:hyperlink>
      <w:r w:rsidRPr="008D116D">
        <w:rPr>
          <w:rFonts w:ascii="Arial" w:eastAsia="Times New Roman" w:hAnsi="Arial" w:cs="Arial"/>
          <w:color w:val="000000"/>
          <w:sz w:val="24"/>
          <w:szCs w:val="24"/>
          <w:lang w:eastAsia="ru-RU"/>
        </w:rPr>
        <w:t> </w:t>
      </w:r>
      <w:hyperlink r:id="rId132"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BBE52B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2.1 в редакции </w:t>
      </w:r>
      <w:hyperlink r:id="rId133"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16.01.2020 № 2(77)</w:t>
        </w:r>
      </w:hyperlink>
      <w:r w:rsidRPr="008D116D">
        <w:rPr>
          <w:rFonts w:ascii="Arial" w:eastAsia="Times New Roman" w:hAnsi="Arial" w:cs="Arial"/>
          <w:color w:val="000000"/>
          <w:sz w:val="24"/>
          <w:szCs w:val="24"/>
          <w:lang w:eastAsia="ru-RU"/>
        </w:rPr>
        <w:t>)</w:t>
      </w:r>
    </w:p>
    <w:p w14:paraId="3F77545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 решению Совета депутатов  в пределах полномочий, установленных частью части 4 статьи 36 Федерального закона от 06.10.2003 №</w:t>
      </w:r>
      <w:hyperlink r:id="rId134" w:tgtFrame="_blank" w:history="1">
        <w:r w:rsidRPr="008D116D">
          <w:rPr>
            <w:rFonts w:ascii="Arial" w:eastAsia="Times New Roman" w:hAnsi="Arial" w:cs="Arial"/>
            <w:color w:val="000000"/>
            <w:sz w:val="24"/>
            <w:szCs w:val="24"/>
            <w:u w:val="single"/>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39 настоящего Устава.</w:t>
      </w:r>
    </w:p>
    <w:p w14:paraId="5FEACFF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выборы главы муниципального образования проводятся в сроки, установленные </w:t>
      </w:r>
      <w:hyperlink r:id="rId135" w:tgtFrame="_blank" w:history="1">
        <w:r w:rsidRPr="008D116D">
          <w:rPr>
            <w:rFonts w:ascii="Arial" w:eastAsia="Times New Roman" w:hAnsi="Arial" w:cs="Arial"/>
            <w:color w:val="0000FF"/>
            <w:sz w:val="24"/>
            <w:szCs w:val="24"/>
            <w:lang w:eastAsia="ru-RU"/>
          </w:rPr>
          <w:t>Федеральным</w:t>
        </w:r>
      </w:hyperlink>
      <w:r w:rsidRPr="008D116D">
        <w:rPr>
          <w:rFonts w:ascii="Arial" w:eastAsia="Times New Roman" w:hAnsi="Arial" w:cs="Arial"/>
          <w:color w:val="000000"/>
          <w:sz w:val="24"/>
          <w:szCs w:val="24"/>
          <w:lang w:eastAsia="ru-RU"/>
        </w:rPr>
        <w:t> </w:t>
      </w:r>
      <w:hyperlink r:id="rId136" w:tgtFrame="_blank" w:history="1">
        <w:r w:rsidRPr="008D116D">
          <w:rPr>
            <w:rFonts w:ascii="Arial" w:eastAsia="Times New Roman" w:hAnsi="Arial" w:cs="Arial"/>
            <w:color w:val="0000FF"/>
            <w:sz w:val="24"/>
            <w:szCs w:val="24"/>
            <w:lang w:eastAsia="ru-RU"/>
          </w:rPr>
          <w:t>законом</w:t>
        </w:r>
      </w:hyperlink>
      <w:r w:rsidRPr="008D116D">
        <w:rPr>
          <w:rFonts w:ascii="Arial" w:eastAsia="Times New Roman" w:hAnsi="Arial" w:cs="Arial"/>
          <w:color w:val="000000"/>
          <w:sz w:val="24"/>
          <w:szCs w:val="24"/>
          <w:lang w:eastAsia="ru-RU"/>
        </w:rPr>
        <w:t> </w:t>
      </w:r>
      <w:hyperlink r:id="rId137" w:tgtFrame="_blank" w:history="1">
        <w:r w:rsidRPr="008D116D">
          <w:rPr>
            <w:rFonts w:ascii="Arial" w:eastAsia="Times New Roman" w:hAnsi="Arial" w:cs="Arial"/>
            <w:color w:val="0000FF"/>
            <w:sz w:val="24"/>
            <w:szCs w:val="24"/>
            <w:lang w:eastAsia="ru-RU"/>
          </w:rPr>
          <w:t>от 12 июня 2002 года № 67-ФЗ</w:t>
        </w:r>
      </w:hyperlink>
      <w:r w:rsidRPr="008D116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4E38179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4 в редакции </w:t>
      </w:r>
      <w:hyperlink r:id="rId138"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58ED907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2CCBD6D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lastRenderedPageBreak/>
        <w:t>Статья 42.1. Гарантии осуществления полномочий главы муниципального образования</w:t>
      </w:r>
    </w:p>
    <w:p w14:paraId="22FD8CA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42.1 изложена в редакции </w:t>
      </w:r>
      <w:hyperlink r:id="rId139"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u w:val="single"/>
          <w:lang w:eastAsia="ru-RU"/>
        </w:rPr>
        <w:t> </w:t>
      </w:r>
      <w:hyperlink r:id="rId140"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7409FCB8"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Главе муниципального образования гарантируется:</w:t>
      </w:r>
    </w:p>
    <w:p w14:paraId="3E310A11"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условия деятельности, обеспечивающие выполнение должностных полномочий;</w:t>
      </w:r>
    </w:p>
    <w:p w14:paraId="7A5C0550"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обеспечение служебным транспортом и телефонной связью для выполнения должностных полномочий;</w:t>
      </w:r>
    </w:p>
    <w:p w14:paraId="3744D7C8"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денежное содержание и иные выплаты, предусмотренные федеральными, окружными законами и настоящим уставом муниципального образования;</w:t>
      </w:r>
    </w:p>
    <w:p w14:paraId="6716E81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ежегодный основной и дополнительный оплачиваемый отпуск;</w:t>
      </w:r>
    </w:p>
    <w:p w14:paraId="74D2FC1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обеспечение жильем в случаях и порядке, предусмотренных законодательством;</w:t>
      </w:r>
    </w:p>
    <w:p w14:paraId="5D1F007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возмещение ущерба, причиненного главе муниципального образования в связи с осуществлением им должностных полномочий;</w:t>
      </w:r>
    </w:p>
    <w:p w14:paraId="0961888F"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возмещение расходов на служебные командировки в установленном порядке;</w:t>
      </w:r>
    </w:p>
    <w:p w14:paraId="7DC099A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14:paraId="60D4B034"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w:t>
      </w:r>
    </w:p>
    <w:p w14:paraId="5A78AEC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14:paraId="62D6EE9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14:paraId="6A8C54A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зачисление периода замещения выборной муниципальной должности в стаж муниципальной службы;</w:t>
      </w:r>
    </w:p>
    <w:p w14:paraId="249841D1"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14:paraId="0021BCC8"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42.2. Дополнительные гарантии осуществления деятельности главы муниципального образования</w:t>
      </w:r>
    </w:p>
    <w:p w14:paraId="2953ED92"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(введена </w:t>
      </w:r>
      <w:hyperlink r:id="rId141"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u w:val="single"/>
          <w:lang w:eastAsia="ru-RU"/>
        </w:rPr>
        <w:t> </w:t>
      </w:r>
      <w:hyperlink r:id="rId142"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13CDB443"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Главе муниципального образования предоставляются дополнительные гарантии, установленные настоящей статьей  в соответствии с федеральными законами, законами Ненецкого автономного округа.</w:t>
      </w:r>
    </w:p>
    <w:p w14:paraId="5589355F"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14:paraId="0BD15ED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14:paraId="7A305C6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Продолжительность ежегодного основного оплачиваемого отпуска составляет 45 календарных дней.</w:t>
      </w:r>
    </w:p>
    <w:p w14:paraId="2C56F19B"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  составляет 24 календарных дня.</w:t>
      </w:r>
    </w:p>
    <w:p w14:paraId="1E7F94B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Дополнительный оплачиваемый отпуск за ненормированный рабочий день составляет 14 календарных дней.</w:t>
      </w:r>
    </w:p>
    <w:p w14:paraId="1F78D5F2"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Главе муниципального образования иные оплачиваемые отпуска не предоставляются.</w:t>
      </w:r>
    </w:p>
    <w:p w14:paraId="79B477DB"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Глава  муниципального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14:paraId="1B670FB0"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Глава  муниципального образования  имеет право на оплачиваемый один раз в два года за счет средств местного бюджета проезд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14:paraId="5BD1819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проезда членов семьи производится независимо от времени и места проведения отпуска главы муниципального образования.</w:t>
      </w:r>
    </w:p>
    <w:p w14:paraId="0F666A7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14:paraId="670EDF19"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Право на оплату стоимости проезда в отпуск и обратно главы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14:paraId="40919EB2"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Размер, условия и порядок компенсации расходов на оплату стоимости проезда и провоза багажа к месту использования отпуска и обратно для </w:t>
      </w:r>
      <w:r w:rsidRPr="008D116D">
        <w:rPr>
          <w:rFonts w:ascii="Arial" w:eastAsia="Times New Roman" w:hAnsi="Arial" w:cs="Arial"/>
          <w:color w:val="000000"/>
          <w:sz w:val="24"/>
          <w:szCs w:val="24"/>
          <w:lang w:eastAsia="ru-RU"/>
        </w:rPr>
        <w:lastRenderedPageBreak/>
        <w:t>главы  муниципального образования  и членов его семьи устанавливаются Советом депутатов в соответствии с настоящим пунктом.</w:t>
      </w:r>
    </w:p>
    <w:p w14:paraId="2D81D99F"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После прекращения полномочий главы  муниципального образования  и неизбрания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14:paraId="6986831F"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Глава  муниципального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14:paraId="68613EB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Главе  муниципального образования  может быть предоставлено служебное жилое помещение в порядке, определенном решением Совета депутатов.</w:t>
      </w:r>
    </w:p>
    <w:p w14:paraId="75AFAF05"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Главе  муниципального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14:paraId="6FDA4A0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14:paraId="2456C816"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Главе  муниципального образования производится доплата к пособию по временной нетрудоспособности, а также к пособию по беременности и родам.</w:t>
      </w:r>
    </w:p>
    <w:p w14:paraId="3046A9D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главы муниципального образования с применением районного коэффициента в размере</w:t>
      </w:r>
      <w:r w:rsidRPr="008D116D">
        <w:rPr>
          <w:rFonts w:ascii="Arial" w:eastAsia="Times New Roman" w:hAnsi="Arial" w:cs="Arial"/>
          <w:i/>
          <w:iCs/>
          <w:color w:val="000000"/>
          <w:sz w:val="24"/>
          <w:szCs w:val="24"/>
          <w:lang w:eastAsia="ru-RU"/>
        </w:rPr>
        <w:t> </w:t>
      </w:r>
      <w:r w:rsidRPr="008D116D">
        <w:rPr>
          <w:rFonts w:ascii="Arial" w:eastAsia="Times New Roman" w:hAnsi="Arial" w:cs="Arial"/>
          <w:color w:val="000000"/>
          <w:sz w:val="24"/>
          <w:szCs w:val="24"/>
          <w:lang w:eastAsia="ru-RU"/>
        </w:rPr>
        <w:t>1,8</w:t>
      </w:r>
      <w:r w:rsidRPr="008D116D">
        <w:rPr>
          <w:rFonts w:ascii="Arial" w:eastAsia="Times New Roman" w:hAnsi="Arial" w:cs="Arial"/>
          <w:i/>
          <w:iCs/>
          <w:color w:val="000000"/>
          <w:sz w:val="24"/>
          <w:szCs w:val="24"/>
          <w:lang w:eastAsia="ru-RU"/>
        </w:rPr>
        <w:t> </w:t>
      </w:r>
      <w:r w:rsidRPr="008D116D">
        <w:rPr>
          <w:rFonts w:ascii="Arial" w:eastAsia="Times New Roman" w:hAnsi="Arial" w:cs="Arial"/>
          <w:color w:val="000000"/>
          <w:sz w:val="24"/>
          <w:szCs w:val="24"/>
          <w:lang w:eastAsia="ru-RU"/>
        </w:rPr>
        <w:t>и процентной надбавки за стаж работы в районах Крайнего Севера и приравненных к ним местностях и размером пособия, установленного </w:t>
      </w:r>
      <w:hyperlink r:id="rId143" w:tgtFrame="_blank" w:history="1">
        <w:r w:rsidRPr="008D116D">
          <w:rPr>
            <w:rFonts w:ascii="Arial" w:eastAsia="Times New Roman" w:hAnsi="Arial" w:cs="Arial"/>
            <w:color w:val="0000FF"/>
            <w:sz w:val="24"/>
            <w:szCs w:val="24"/>
            <w:u w:val="single"/>
            <w:lang w:eastAsia="ru-RU"/>
          </w:rPr>
          <w:t>Федеральным законом от 29 декабря 2006 года № 255-ФЗ</w:t>
        </w:r>
      </w:hyperlink>
      <w:r w:rsidRPr="008D116D">
        <w:rPr>
          <w:rFonts w:ascii="Arial" w:eastAsia="Times New Roman" w:hAnsi="Arial" w:cs="Arial"/>
          <w:color w:val="000000"/>
          <w:sz w:val="24"/>
          <w:szCs w:val="24"/>
          <w:lang w:eastAsia="ru-RU"/>
        </w:rPr>
        <w:t> «Об обязательном социальном страховании на случай временной нетрудоспособности и в связи с материнством».</w:t>
      </w:r>
    </w:p>
    <w:p w14:paraId="21EF7421"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Доплата к пособию по временной нетрудоспособности не выплачивается в случаях наличия в листке нетрудоспособности:</w:t>
      </w:r>
    </w:p>
    <w:p w14:paraId="7A46DE97"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отметки о 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14:paraId="0BD64770"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p>
    <w:p w14:paraId="367F3B7A" w14:textId="77777777" w:rsidR="008D116D" w:rsidRPr="008D116D" w:rsidRDefault="008D116D" w:rsidP="008D116D">
      <w:pPr>
        <w:spacing w:after="0" w:line="240" w:lineRule="auto"/>
        <w:ind w:left="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Выплата доплаты производится за счёт средств местного бюджета в пределах установленного фонда оплаты труда.</w:t>
      </w:r>
    </w:p>
    <w:p w14:paraId="4A197C1B"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 xml:space="preserve">Статья 42.3. Применение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w:t>
      </w:r>
      <w:r w:rsidRPr="008D116D">
        <w:rPr>
          <w:rFonts w:ascii="Arial" w:eastAsia="Times New Roman" w:hAnsi="Arial" w:cs="Arial"/>
          <w:b/>
          <w:bCs/>
          <w:color w:val="000000"/>
          <w:sz w:val="26"/>
          <w:szCs w:val="26"/>
          <w:lang w:eastAsia="ru-RU"/>
        </w:rPr>
        <w:lastRenderedPageBreak/>
        <w:t>имуществе и обязательствах имущественного характера своих супруги (супруга) и несовершеннолетних детей, мер ответственности</w:t>
      </w:r>
    </w:p>
    <w:p w14:paraId="4EBAE7E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(введена </w:t>
      </w:r>
      <w:hyperlink r:id="rId144"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16.01.2020 №2(77)</w:t>
        </w:r>
      </w:hyperlink>
      <w:r w:rsidRPr="008D116D">
        <w:rPr>
          <w:rFonts w:ascii="Arial" w:eastAsia="Times New Roman" w:hAnsi="Arial" w:cs="Arial"/>
          <w:color w:val="000000"/>
          <w:sz w:val="24"/>
          <w:szCs w:val="24"/>
          <w:lang w:eastAsia="ru-RU"/>
        </w:rPr>
        <w:t>)</w:t>
      </w:r>
    </w:p>
    <w:p w14:paraId="735F8FC9"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7.3-1 статьи 40 </w:t>
      </w:r>
      <w:hyperlink r:id="rId145" w:tgtFrame="_blank" w:history="1">
        <w:r w:rsidRPr="008D116D">
          <w:rPr>
            <w:rFonts w:ascii="Arial" w:eastAsia="Times New Roman" w:hAnsi="Arial" w:cs="Arial"/>
            <w:color w:val="0000FF"/>
            <w:sz w:val="24"/>
            <w:szCs w:val="24"/>
            <w:lang w:eastAsia="ru-RU"/>
          </w:rPr>
          <w:t>Федерального закона от 06.10.2003 №</w:t>
        </w:r>
      </w:hyperlink>
      <w:r w:rsidRPr="008D116D">
        <w:rPr>
          <w:rFonts w:ascii="Arial" w:eastAsia="Times New Roman" w:hAnsi="Arial" w:cs="Arial"/>
          <w:color w:val="000000"/>
          <w:sz w:val="24"/>
          <w:szCs w:val="24"/>
          <w:lang w:eastAsia="ru-RU"/>
        </w:rPr>
        <w:t> </w:t>
      </w:r>
      <w:hyperlink r:id="rId146" w:tgtFrame="_blank" w:history="1">
        <w:r w:rsidRPr="008D116D">
          <w:rPr>
            <w:rFonts w:ascii="Arial" w:eastAsia="Times New Roman" w:hAnsi="Arial" w:cs="Arial"/>
            <w:color w:val="0000FF"/>
            <w:sz w:val="24"/>
            <w:szCs w:val="24"/>
            <w:lang w:eastAsia="ru-RU"/>
          </w:rPr>
          <w:t>131-ФЗ</w:t>
        </w:r>
      </w:hyperlink>
      <w:r w:rsidRPr="008D116D">
        <w:rPr>
          <w:rFonts w:ascii="Arial" w:eastAsia="Times New Roman" w:hAnsi="Arial" w:cs="Arial"/>
          <w:color w:val="0000FF"/>
          <w:sz w:val="24"/>
          <w:szCs w:val="24"/>
          <w:lang w:eastAsia="ru-RU"/>
        </w:rPr>
        <w:t> </w:t>
      </w:r>
      <w:r w:rsidRPr="008D116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w:t>
      </w:r>
    </w:p>
    <w:p w14:paraId="341C106D"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Основанием для рассмотрения вопроса о применении в отношении главы муниципального образования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w:t>
      </w:r>
    </w:p>
    <w:p w14:paraId="33AEE98F"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w:t>
      </w:r>
    </w:p>
    <w:p w14:paraId="5842E31F"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Сведения, изложенные в заявлении губернатора Ненецкого автономного округа о применении меры ответственности в отношении главы муниципального образования, предварительно рассматриваются комиссией по контролю за соблюдением депутатами Совета депутатов муниципального образования Приморско-Куйский сельсовет Ненецкого автономного округа, главой муниципального образования Приморско-Куйский сельсовет Ненецкого автономного округа ограничений, запретов и исполнением обязанностей, возложенных на них законодательством в сфере противодействия коррупции, и урегулированию конфликта интересов.</w:t>
      </w:r>
    </w:p>
    <w:p w14:paraId="191003BE"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Информация о применении в отношении главы муниципального образования, меры ответственности размещается в информационно-телекоммуникационной сети Интернет на официальном сайте муниципального образования Приморско-Куйский сельсовет Ненецкого автономного округа.</w:t>
      </w:r>
    </w:p>
    <w:p w14:paraId="166C3D95"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43. Местная администрация.</w:t>
      </w:r>
    </w:p>
    <w:p w14:paraId="5183416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14:paraId="33705F0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D0D0D"/>
          <w:sz w:val="24"/>
          <w:szCs w:val="24"/>
          <w:lang w:eastAsia="ru-RU"/>
        </w:rPr>
        <w:t>2. Официальное наименование администрации муниципального образования - Администрация Сельского поселения «Приморско-Куйский сельсовет» Заполярного района Ненецкого автономного округа.</w:t>
      </w:r>
    </w:p>
    <w:p w14:paraId="78F9CD1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D0D0D"/>
          <w:sz w:val="24"/>
          <w:szCs w:val="24"/>
          <w:lang w:eastAsia="ru-RU"/>
        </w:rPr>
        <w:t>Сокращенное официальное наименование администрации муниципального образования - Администрация Сельского поселения «Приморско-Куйский сельсовет» ЗР НАО.</w:t>
      </w:r>
    </w:p>
    <w:p w14:paraId="223D740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(часть 2 изложена в редакции </w:t>
      </w:r>
      <w:hyperlink r:id="rId14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15.03.2021 № 2 (134)</w:t>
        </w:r>
      </w:hyperlink>
      <w:r w:rsidRPr="008D116D">
        <w:rPr>
          <w:rFonts w:ascii="Arial" w:eastAsia="Times New Roman" w:hAnsi="Arial" w:cs="Arial"/>
          <w:color w:val="000000"/>
          <w:sz w:val="24"/>
          <w:szCs w:val="24"/>
          <w:lang w:eastAsia="ru-RU"/>
        </w:rPr>
        <w:t>)</w:t>
      </w:r>
    </w:p>
    <w:p w14:paraId="2A99CCE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Администрация муниципального образования обладает правами юридического лица.</w:t>
      </w:r>
    </w:p>
    <w:p w14:paraId="6956538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44. Структура местной администрации.</w:t>
      </w:r>
    </w:p>
    <w:p w14:paraId="2FCFD9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14:paraId="53EA4D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14:paraId="5EBB30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муниципального образования, и (или) письменным трудовым договором между работником и местной администрацией.</w:t>
      </w:r>
    </w:p>
    <w:p w14:paraId="4E4502DA"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45. Полномочия администрации муниципального образования.</w:t>
      </w:r>
    </w:p>
    <w:p w14:paraId="488B3CC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Администрация муниципального образования осуществляет следующие полномочия:</w:t>
      </w:r>
    </w:p>
    <w:p w14:paraId="20A7D1D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14:paraId="612947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разрабатывает проекты планов социально-экономического развития муниципального образования;</w:t>
      </w:r>
    </w:p>
    <w:p w14:paraId="079E18B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разрабатывает местный бюджет и обеспечивает его исполнение;</w:t>
      </w:r>
    </w:p>
    <w:p w14:paraId="572626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14:paraId="6DB2152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владеет, пользуется, распоряжается муниципальной собственностью в соответствии с </w:t>
      </w:r>
      <w:hyperlink r:id="rId148" w:history="1">
        <w:r w:rsidRPr="008D116D">
          <w:rPr>
            <w:rFonts w:ascii="Arial" w:eastAsia="Times New Roman" w:hAnsi="Arial" w:cs="Arial"/>
            <w:color w:val="0000FF"/>
            <w:sz w:val="24"/>
            <w:szCs w:val="24"/>
            <w:lang w:eastAsia="ru-RU"/>
          </w:rPr>
          <w:t>Конституцией</w:t>
        </w:r>
      </w:hyperlink>
      <w:r w:rsidRPr="008D116D">
        <w:rPr>
          <w:rFonts w:ascii="Arial" w:eastAsia="Times New Roman" w:hAnsi="Arial" w:cs="Arial"/>
          <w:color w:val="000000"/>
          <w:sz w:val="24"/>
          <w:szCs w:val="24"/>
          <w:lang w:eastAsia="ru-RU"/>
        </w:rPr>
        <w:t> Российской Федерации, федеральными и окружными законами, правовыми актами муниципального образования;</w:t>
      </w:r>
    </w:p>
    <w:p w14:paraId="63E1FB7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организует разработку и осуществление генерального плана, проектов планировки и застройки, планов землеустройства на территории поселения в соответствии с законодательством;</w:t>
      </w:r>
    </w:p>
    <w:p w14:paraId="6F79DC8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выступает заказчиком и выдает разрешения на строительство объектов социальной и производственной инфраструктуры на территории поселения;</w:t>
      </w:r>
    </w:p>
    <w:p w14:paraId="310DF30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осуществляет земельный контроль за использованием земель поселения;</w:t>
      </w:r>
    </w:p>
    <w:p w14:paraId="7F30E7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осуществляет контроль за работой муниципальных предприятий, обслуживающих население муниципального образования;</w:t>
      </w:r>
    </w:p>
    <w:p w14:paraId="123B524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разрешает в установленном порядке жилищные вопросы в соответствии федеральным и окружным законодательством;</w:t>
      </w:r>
    </w:p>
    <w:p w14:paraId="08D0AE7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выдает справки и другие документы в соответствии с законодательством;</w:t>
      </w:r>
    </w:p>
    <w:p w14:paraId="48C0B21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осуществляет иные исполнительно-распорядительные полномочия по обеспечению жизнедеятельности населения муниципального образования.</w:t>
      </w:r>
    </w:p>
    <w:p w14:paraId="237CE71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46. Контрольно-счетная палата</w:t>
      </w:r>
    </w:p>
    <w:p w14:paraId="09B907F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14:paraId="1A7336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14:paraId="50F3D1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Деятельность контрольно-счетной палаты не может быть приостановлена, в том числе в связи с досрочным прекращением полномочий Совета депутатов.</w:t>
      </w:r>
    </w:p>
    <w:p w14:paraId="34BD7A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Полное наименование Контрольно-счетной палаты - Контрольно-счетная палата муниципального образования «Приморско-Куйский сельсовет» Ненецкого автономного округа.</w:t>
      </w:r>
    </w:p>
    <w:p w14:paraId="6423CE3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Сокращенное наименование Контрольно-счетной палаты - Контрольно-счетная палата МО «Приморско-Куйский сельсовет» НАО.</w:t>
      </w:r>
    </w:p>
    <w:p w14:paraId="4CAA13E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Контрольно-счетная палата не обладает правами юридического лица.</w:t>
      </w:r>
    </w:p>
    <w:p w14:paraId="33CB5B0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6. Контрольно-счетная палата имеет печать и бланки со своим наименованием и с изображением герба муниципального образования.</w:t>
      </w:r>
    </w:p>
    <w:p w14:paraId="1B7076B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Контрольно-счетная палата образуется в составе председателя и аудитора Контрольно-счетной палаты.</w:t>
      </w:r>
    </w:p>
    <w:p w14:paraId="4486E30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14:paraId="05C1801C"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14:paraId="6B5C547D"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47. Избирательная комиссия муниципального образования.</w:t>
      </w:r>
    </w:p>
    <w:p w14:paraId="5022209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Избирательная комиссия муниципального образования является коллегиальным органом, формируемым в порядке определенном федеральным законодательством, законодательством Ненецкого автономного округа, устанавливающими основные гарантии избирательных прав и права на участие в референдуме граждан Российской Федерации.</w:t>
      </w:r>
    </w:p>
    <w:p w14:paraId="4849315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 выборам в органы местного самоуправления, после назначения местного референдума и до окончания кампании местного референдума, в которой участвует данная комиссия, срок ее полномочий продлевается до окончания этой избирательной кампании, кампании местного референдума.</w:t>
      </w:r>
    </w:p>
    <w:p w14:paraId="3AF6094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Избирательная комиссия муниципального образования не обладает правами юридического лица.</w:t>
      </w:r>
    </w:p>
    <w:p w14:paraId="0BCED7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Избирательная комиссия муниципального образования состоит из 6 членов с правом решающего голоса.</w:t>
      </w:r>
    </w:p>
    <w:p w14:paraId="19326E5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Совет депутатов формирует избирательную комиссию муниципального образования в соответствии с законодательством.</w:t>
      </w:r>
    </w:p>
    <w:p w14:paraId="3EBEC97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Избирательная комиссия муниципального образования в соответствии с федеральным законодательством, законами Ненецкого автономного округа, настоящим Уставом осуществляет полномочия по подготовке и проведению выборов депутатов Совета депутатов, Главы муниципального образования, местного референдума, голосования об отзыве депутатов Совета депутатов и Главы муниципального образования, опроса жителей муниципального образования, собраний, конференций жителей отдельных территорий в составе муниципального образования, иных форм участия населения в осуществлении местного самоуправления, предусматривающих выявления мнения по какому-либо вопросу всего или отдельных групп населения муниципального образования.</w:t>
      </w:r>
    </w:p>
    <w:p w14:paraId="3843518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Полномочия избирательной комиссии муниципального образования могут быть переданы соответствующей территориальной избирательной комиссии в порядке, определенном федеральным законом, предусматривающим основные гарантии избирательных прав и права на участие в референдуме граждан Российской Федерации.</w:t>
      </w:r>
    </w:p>
    <w:p w14:paraId="099BF247"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6. Муниципальная служба</w:t>
      </w:r>
    </w:p>
    <w:p w14:paraId="3EAA4AC9"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48. Муниципальная служба.</w:t>
      </w:r>
    </w:p>
    <w:p w14:paraId="2603D55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1B452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D3933B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568132F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48.1. Правовые основы муниципальной службы.</w:t>
      </w:r>
    </w:p>
    <w:p w14:paraId="358D1EE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Правовые основы муниципальной службы составляют </w:t>
      </w:r>
      <w:hyperlink r:id="rId149" w:history="1">
        <w:r w:rsidRPr="008D116D">
          <w:rPr>
            <w:rFonts w:ascii="Arial" w:eastAsia="Times New Roman" w:hAnsi="Arial" w:cs="Arial"/>
            <w:color w:val="0000FF"/>
            <w:sz w:val="24"/>
            <w:szCs w:val="24"/>
            <w:lang w:eastAsia="ru-RU"/>
          </w:rPr>
          <w:t>Конституция</w:t>
        </w:r>
      </w:hyperlink>
      <w:r w:rsidRPr="008D116D">
        <w:rPr>
          <w:rFonts w:ascii="Arial" w:eastAsia="Times New Roman" w:hAnsi="Arial" w:cs="Arial"/>
          <w:color w:val="000000"/>
          <w:sz w:val="24"/>
          <w:szCs w:val="24"/>
          <w:lang w:eastAsia="ru-RU"/>
        </w:rPr>
        <w:t> Российской Федерации, федеральные законы, иные нормативные правовые акты Российской Федерации, </w:t>
      </w:r>
      <w:hyperlink r:id="rId150" w:history="1">
        <w:r w:rsidRPr="008D116D">
          <w:rPr>
            <w:rFonts w:ascii="Arial" w:eastAsia="Times New Roman" w:hAnsi="Arial" w:cs="Arial"/>
            <w:color w:val="0000FF"/>
            <w:sz w:val="24"/>
            <w:szCs w:val="24"/>
            <w:lang w:eastAsia="ru-RU"/>
          </w:rPr>
          <w:t>Устав</w:t>
        </w:r>
      </w:hyperlink>
      <w:r w:rsidRPr="008D116D">
        <w:rPr>
          <w:rFonts w:ascii="Arial" w:eastAsia="Times New Roman" w:hAnsi="Arial" w:cs="Arial"/>
          <w:color w:val="000000"/>
          <w:sz w:val="24"/>
          <w:szCs w:val="24"/>
          <w:lang w:eastAsia="ru-RU"/>
        </w:rPr>
        <w:t>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14:paraId="01E6357F"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 </w:t>
      </w:r>
    </w:p>
    <w:p w14:paraId="779EEC8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49. Должности муниципальной службы.</w:t>
      </w:r>
    </w:p>
    <w:p w14:paraId="26E3E08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F28F5A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14:paraId="3164EF5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14:paraId="083FD1F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4"/>
          <w:szCs w:val="24"/>
          <w:lang w:eastAsia="ru-RU"/>
        </w:rPr>
        <w:t>Статья 49.1. Основные квалификационные требования для замещения должностей муниципальной службы</w:t>
      </w:r>
    </w:p>
    <w:p w14:paraId="13671BB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59F28A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5E75B1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50. Муниципальный служащий.</w:t>
      </w:r>
    </w:p>
    <w:p w14:paraId="479E8C0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w:t>
      </w:r>
      <w:r w:rsidRPr="008D116D">
        <w:rPr>
          <w:rFonts w:ascii="Arial" w:eastAsia="Times New Roman" w:hAnsi="Arial" w:cs="Arial"/>
          <w:color w:val="000000"/>
          <w:sz w:val="24"/>
          <w:szCs w:val="24"/>
          <w:lang w:eastAsia="ru-RU"/>
        </w:rPr>
        <w:lastRenderedPageBreak/>
        <w:t>по должности муниципальной службы за денежное содержание, выплачиваемое за счет средств местного бюджета.</w:t>
      </w:r>
    </w:p>
    <w:p w14:paraId="286F8A9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5A24A1B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50.1. Основные права муниципального служащего.</w:t>
      </w:r>
    </w:p>
    <w:p w14:paraId="4A5CC1A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Муниципальный служащий имеет право на:</w:t>
      </w:r>
    </w:p>
    <w:p w14:paraId="637EB54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EFE58A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14:paraId="4E9C37B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оплату труда и другие выплаты в соответствии с , законодательством о муниципальной службе и трудовым договором (контрактом);</w:t>
      </w:r>
    </w:p>
    <w:p w14:paraId="5A13408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F9F3FF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B6637D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14:paraId="6B79A4D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34B50B7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защиту своих персональных данных;</w:t>
      </w:r>
    </w:p>
    <w:p w14:paraId="2084D15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25F773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36CF11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56ABC9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14:paraId="2AD23C5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14:paraId="5E61614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50.2 Основные обязанности муниципального служащего.</w:t>
      </w:r>
    </w:p>
    <w:p w14:paraId="58DE60F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Муниципальный служащий обязан:</w:t>
      </w:r>
    </w:p>
    <w:p w14:paraId="663B0B6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соблюдать </w:t>
      </w:r>
      <w:hyperlink r:id="rId151" w:history="1">
        <w:r w:rsidRPr="008D116D">
          <w:rPr>
            <w:rFonts w:ascii="Arial" w:eastAsia="Times New Roman" w:hAnsi="Arial" w:cs="Arial"/>
            <w:color w:val="0000FF"/>
            <w:sz w:val="24"/>
            <w:szCs w:val="24"/>
            <w:lang w:eastAsia="ru-RU"/>
          </w:rPr>
          <w:t>Конституцию</w:t>
        </w:r>
      </w:hyperlink>
      <w:r w:rsidRPr="008D116D">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152" w:history="1">
        <w:r w:rsidRPr="008D116D">
          <w:rPr>
            <w:rFonts w:ascii="Arial" w:eastAsia="Times New Roman" w:hAnsi="Arial" w:cs="Arial"/>
            <w:color w:val="0000FF"/>
            <w:sz w:val="24"/>
            <w:szCs w:val="24"/>
            <w:lang w:eastAsia="ru-RU"/>
          </w:rPr>
          <w:t>Устав</w:t>
        </w:r>
      </w:hyperlink>
      <w:r w:rsidRPr="008D116D">
        <w:rPr>
          <w:rFonts w:ascii="Arial" w:eastAsia="Times New Roman" w:hAnsi="Arial" w:cs="Arial"/>
          <w:color w:val="000000"/>
          <w:sz w:val="24"/>
          <w:szCs w:val="24"/>
          <w:lang w:eastAsia="ru-RU"/>
        </w:rPr>
        <w:t>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14:paraId="0231F55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14:paraId="519DF2E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3) соблюдать при исполнении должностных обязанностей права и законные интересы граждан и организаций;</w:t>
      </w:r>
    </w:p>
    <w:p w14:paraId="337C822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4A99004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14:paraId="6AACB14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E19086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14:paraId="2164C9B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14:paraId="329C1B9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29DC72F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законодательством;</w:t>
      </w:r>
    </w:p>
    <w:p w14:paraId="0932224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35AB7E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A4D907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50.3. Ограничения, связанные с муниципальной службой</w:t>
      </w:r>
    </w:p>
    <w:p w14:paraId="7CAB77D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5920B0A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признания его недееспособным или ограниченно дееспособным решением суда, вступившим в законную силу;</w:t>
      </w:r>
    </w:p>
    <w:p w14:paraId="56257F6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796A8D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3)</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9D7AF3F"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26AE2D3"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98C7173"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0BE9167B"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8102E06"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представления подложных документов или заведомо ложных сведений при поступлении на муниципальную службу;</w:t>
      </w:r>
    </w:p>
    <w:p w14:paraId="6FC25EA3"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непредставления предусмотренных Федеральным законом от 25 декабря 2008 года №273-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EB597D7"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678EDA0F" w14:textId="77777777" w:rsidR="008D116D" w:rsidRPr="008D116D" w:rsidRDefault="008D116D" w:rsidP="008D116D">
      <w:pPr>
        <w:spacing w:after="0" w:line="274" w:lineRule="atLeast"/>
        <w:ind w:left="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от 02.03.2007 № 25-ФЗ «О муниципальной службе в Российской Федерации»;</w:t>
      </w:r>
    </w:p>
    <w:p w14:paraId="6E50722C"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Times New Roman" w:eastAsia="Times New Roman" w:hAnsi="Times New Roman" w:cs="Times New Roman"/>
          <w:color w:val="000000"/>
          <w:lang w:eastAsia="ru-RU"/>
        </w:rPr>
        <w:t>2.</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F390470"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Times New Roman" w:eastAsia="Times New Roman" w:hAnsi="Times New Roman" w:cs="Times New Roman"/>
          <w:color w:val="000000"/>
          <w:lang w:eastAsia="ru-RU"/>
        </w:rPr>
        <w:t>3.</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b/>
          <w:bCs/>
          <w:color w:val="000000"/>
          <w:sz w:val="26"/>
          <w:szCs w:val="26"/>
          <w:lang w:eastAsia="ru-RU"/>
        </w:rPr>
        <w:t>Статья 50.4. Запреты, связанные с муниципальной службой.</w:t>
      </w:r>
    </w:p>
    <w:p w14:paraId="696BF94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1. В связи с прохождением муниципальной службы муниципальному служащему запрещается:</w:t>
      </w:r>
    </w:p>
    <w:p w14:paraId="6E47FD2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исключен решением от 10.04.2015 №</w:t>
      </w:r>
      <w:hyperlink r:id="rId153" w:tgtFrame="_blank" w:history="1">
        <w:r w:rsidRPr="008D116D">
          <w:rPr>
            <w:rFonts w:ascii="Arial" w:eastAsia="Times New Roman" w:hAnsi="Arial" w:cs="Arial"/>
            <w:color w:val="0000FF"/>
            <w:sz w:val="24"/>
            <w:szCs w:val="24"/>
            <w:lang w:eastAsia="ru-RU"/>
          </w:rPr>
          <w:t>98</w:t>
        </w:r>
      </w:hyperlink>
      <w:r w:rsidRPr="008D116D">
        <w:rPr>
          <w:rFonts w:ascii="Arial" w:eastAsia="Times New Roman" w:hAnsi="Arial" w:cs="Arial"/>
          <w:color w:val="000000"/>
          <w:sz w:val="24"/>
          <w:szCs w:val="24"/>
          <w:lang w:eastAsia="ru-RU"/>
        </w:rPr>
        <w:t>;</w:t>
      </w:r>
    </w:p>
    <w:p w14:paraId="5AC7968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замещать должность муниципальной службы в случае:</w:t>
      </w:r>
    </w:p>
    <w:p w14:paraId="35E5F53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14:paraId="51FDC9E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б) избрания или назначения на муниципальную должность;</w:t>
      </w:r>
    </w:p>
    <w:p w14:paraId="1036705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13817F6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A0116D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6D60514"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54" w:tgtFrame="_blank" w:history="1">
        <w:r w:rsidRPr="008D116D">
          <w:rPr>
            <w:rFonts w:ascii="Arial" w:eastAsia="Times New Roman" w:hAnsi="Arial" w:cs="Arial"/>
            <w:color w:val="0000FF"/>
            <w:sz w:val="24"/>
            <w:szCs w:val="24"/>
            <w:lang w:eastAsia="ru-RU"/>
          </w:rPr>
          <w:t>Гражданским кодексом</w:t>
        </w:r>
      </w:hyperlink>
      <w:r w:rsidRPr="008D116D">
        <w:rPr>
          <w:rFonts w:ascii="Arial" w:eastAsia="Times New Roman" w:hAnsi="Arial" w:cs="Arial"/>
          <w:color w:val="000000"/>
          <w:sz w:val="24"/>
          <w:szCs w:val="24"/>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B8DBB5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758C1B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30D2DE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Pr="008D116D">
        <w:rPr>
          <w:rFonts w:ascii="Arial" w:eastAsia="Times New Roman" w:hAnsi="Arial" w:cs="Arial"/>
          <w:color w:val="000000"/>
          <w:sz w:val="24"/>
          <w:szCs w:val="24"/>
          <w:lang w:eastAsia="ru-RU"/>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14:paraId="7BA7B4C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6BCE8A9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14:paraId="6DA8608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6F8D185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2EC1CC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71896F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14:paraId="5563928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7F97CB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93173D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936856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51. Поступление на муниципальную службу.</w:t>
      </w:r>
    </w:p>
    <w:p w14:paraId="2BA9A3E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02.03.2007 №</w:t>
      </w:r>
      <w:hyperlink r:id="rId155" w:history="1">
        <w:r w:rsidRPr="008D116D">
          <w:rPr>
            <w:rFonts w:ascii="Arial" w:eastAsia="Times New Roman" w:hAnsi="Arial" w:cs="Arial"/>
            <w:color w:val="0000FF"/>
            <w:sz w:val="24"/>
            <w:szCs w:val="24"/>
            <w:lang w:eastAsia="ru-RU"/>
          </w:rPr>
          <w:t>25-ФЗ</w:t>
        </w:r>
      </w:hyperlink>
      <w:r w:rsidRPr="008D116D">
        <w:rPr>
          <w:rFonts w:ascii="Arial" w:eastAsia="Times New Roman" w:hAnsi="Arial" w:cs="Arial"/>
          <w:color w:val="000000"/>
          <w:sz w:val="24"/>
          <w:szCs w:val="24"/>
          <w:lang w:eastAsia="ru-RU"/>
        </w:rPr>
        <w:t> «О муниципальной службе в Российской Федерации» в качестве ограничений, связанных с муниципальной службой.</w:t>
      </w:r>
    </w:p>
    <w:p w14:paraId="2600BD3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sidRPr="008D116D">
        <w:rPr>
          <w:rFonts w:ascii="Arial" w:eastAsia="Times New Roman" w:hAnsi="Arial" w:cs="Arial"/>
          <w:color w:val="000000"/>
          <w:sz w:val="24"/>
          <w:szCs w:val="24"/>
          <w:lang w:eastAsia="ru-RU"/>
        </w:rPr>
        <w:lastRenderedPageBreak/>
        <w:t>других обстоятельств, не связанных с профессиональными и деловыми качествами муниципального служащего.</w:t>
      </w:r>
    </w:p>
    <w:p w14:paraId="0566BB1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При поступлении на муниципальную службу гражданин представляет:</w:t>
      </w:r>
    </w:p>
    <w:p w14:paraId="51246DB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заявление с просьбой о поступлении на муниципальную службу и замещении должности муниципальной службы;</w:t>
      </w:r>
    </w:p>
    <w:p w14:paraId="7D9127AB" w14:textId="77777777" w:rsidR="008D116D" w:rsidRPr="008D116D" w:rsidRDefault="008D116D" w:rsidP="008D116D">
      <w:pPr>
        <w:spacing w:after="0" w:line="269"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44ABBB70" w14:textId="77777777" w:rsidR="008D116D" w:rsidRPr="008D116D" w:rsidRDefault="008D116D" w:rsidP="008D116D">
      <w:pPr>
        <w:spacing w:after="0" w:line="269"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паспорт;</w:t>
      </w:r>
    </w:p>
    <w:p w14:paraId="0B429C52"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трудовую книжку, за исключением случаев, когда трудовой договор (контракт) заключается впервые;</w:t>
      </w:r>
    </w:p>
    <w:p w14:paraId="1573A718"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документ об образовании;</w:t>
      </w:r>
    </w:p>
    <w:p w14:paraId="10DE0B21"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315DA870"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свидетельство о постановке физического лица на учет в налоговом органе по месту жительства на территории Российской Федерации;</w:t>
      </w:r>
    </w:p>
    <w:p w14:paraId="7113940C"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документы воинского учета - для граждан, пребывающих в запасе, и лиц, подлежащих призыву на военную службу;</w:t>
      </w:r>
    </w:p>
    <w:p w14:paraId="17237584"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заключение медицинской организации об отсутствии заболевания, препятствующего поступлению на муниципальную службу;</w:t>
      </w:r>
    </w:p>
    <w:p w14:paraId="466004D2" w14:textId="77777777" w:rsidR="008D116D" w:rsidRPr="008D116D" w:rsidRDefault="008D116D" w:rsidP="008D116D">
      <w:pPr>
        <w:spacing w:after="0" w:line="274" w:lineRule="atLeast"/>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w:t>
      </w: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6CA5CB25" w14:textId="77777777" w:rsidR="008D116D" w:rsidRPr="008D116D" w:rsidRDefault="008D116D" w:rsidP="008D116D">
      <w:pPr>
        <w:spacing w:after="0" w:line="274" w:lineRule="atLeast"/>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10.1) сведения, предусмотренные статьей 15.1 Федерального закона от 02.03.2007 № 25- ФЗ «О муниципальной службе в Российской Федерации»;</w:t>
      </w:r>
    </w:p>
    <w:p w14:paraId="2F6F48F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B50308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Сведения, представленные в соответствии с Федеральным законом от 02.03.2007 №</w:t>
      </w:r>
      <w:hyperlink r:id="rId156" w:history="1">
        <w:r w:rsidRPr="008D116D">
          <w:rPr>
            <w:rFonts w:ascii="Arial" w:eastAsia="Times New Roman" w:hAnsi="Arial" w:cs="Arial"/>
            <w:color w:val="0000FF"/>
            <w:sz w:val="24"/>
            <w:szCs w:val="24"/>
            <w:lang w:eastAsia="ru-RU"/>
          </w:rPr>
          <w:t>25-ФЗ</w:t>
        </w:r>
      </w:hyperlink>
      <w:r w:rsidRPr="008D116D">
        <w:rPr>
          <w:rFonts w:ascii="Arial" w:eastAsia="Times New Roman" w:hAnsi="Arial" w:cs="Arial"/>
          <w:color w:val="000000"/>
          <w:sz w:val="24"/>
          <w:szCs w:val="24"/>
          <w:lang w:eastAsia="ru-RU"/>
        </w:rPr>
        <w:t>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14:paraId="2E62BFB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D611E4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hyperlink r:id="rId157" w:history="1">
        <w:r w:rsidRPr="008D116D">
          <w:rPr>
            <w:rFonts w:ascii="Arial" w:eastAsia="Times New Roman" w:hAnsi="Arial" w:cs="Arial"/>
            <w:color w:val="0000FF"/>
            <w:sz w:val="24"/>
            <w:szCs w:val="24"/>
            <w:lang w:eastAsia="ru-RU"/>
          </w:rPr>
          <w:t>25-ФЗ</w:t>
        </w:r>
      </w:hyperlink>
      <w:r w:rsidRPr="008D116D">
        <w:rPr>
          <w:rFonts w:ascii="Arial" w:eastAsia="Times New Roman" w:hAnsi="Arial" w:cs="Arial"/>
          <w:color w:val="000000"/>
          <w:sz w:val="24"/>
          <w:szCs w:val="24"/>
          <w:lang w:eastAsia="ru-RU"/>
        </w:rPr>
        <w:t> «О муниципальной службе в Российской Федерации»..</w:t>
      </w:r>
    </w:p>
    <w:p w14:paraId="31D2707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7132532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32AE21D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51.1. Конкурс на замещение должности муниципальной службы.</w:t>
      </w:r>
    </w:p>
    <w:p w14:paraId="5D561BC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w:t>
      </w:r>
      <w:r w:rsidRPr="008D116D">
        <w:rPr>
          <w:rFonts w:ascii="Arial" w:eastAsia="Times New Roman" w:hAnsi="Arial" w:cs="Arial"/>
          <w:color w:val="000000"/>
          <w:sz w:val="24"/>
          <w:szCs w:val="24"/>
          <w:lang w:eastAsia="ru-RU"/>
        </w:rPr>
        <w:lastRenderedPageBreak/>
        <w:t>замещение должности муниципальной службы, их соответствия установленным квалификационным требованиям к должности муниципальной службы.</w:t>
      </w:r>
    </w:p>
    <w:p w14:paraId="4B74DB9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решением Совета депутатов муниципального образования «Приморско-Куйский сельсовет» Ненецкого автономного округа.</w:t>
      </w:r>
    </w:p>
    <w:p w14:paraId="5D18129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F8DADD9"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51.2. Аттестация муниципальных служащих.</w:t>
      </w:r>
    </w:p>
    <w:p w14:paraId="7953683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FD23F6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Аттестации не подлежат следующие муниципальные служащие:</w:t>
      </w:r>
    </w:p>
    <w:p w14:paraId="0FD8280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замещающие должности муниципальной службы менее одного года;</w:t>
      </w:r>
    </w:p>
    <w:p w14:paraId="7283FF1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достигшие возраста 60 лет;</w:t>
      </w:r>
    </w:p>
    <w:p w14:paraId="4CDED75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беременные женщины;</w:t>
      </w:r>
    </w:p>
    <w:p w14:paraId="1BF7524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A1B964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14:paraId="0F60F5A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15BC51F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4A081A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C9C0F6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14:paraId="1A08EEB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7. Положение о проведении аттестации муниципальных служащих утверждается муниципальным правовым актом в соответствии с типовым </w:t>
      </w:r>
      <w:r w:rsidRPr="008D116D">
        <w:rPr>
          <w:rFonts w:ascii="Arial" w:eastAsia="Times New Roman" w:hAnsi="Arial" w:cs="Arial"/>
          <w:color w:val="000000"/>
          <w:sz w:val="24"/>
          <w:szCs w:val="24"/>
          <w:lang w:eastAsia="ru-RU"/>
        </w:rPr>
        <w:lastRenderedPageBreak/>
        <w:t>положением о проведении аттестации муниципальных служащих, утверждаемым законом Ненецкого автономного округа.</w:t>
      </w:r>
    </w:p>
    <w:p w14:paraId="63BAB0B4"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52. Рабочее (служебное) время, отпуск муниципального служащего.</w:t>
      </w:r>
    </w:p>
    <w:p w14:paraId="0C19DB8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Рабочее (служебное) время муниципальных служащих регулируется в соответствии с трудовым законодательством.</w:t>
      </w:r>
    </w:p>
    <w:p w14:paraId="5706D63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C5469C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D6AA57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Ежегодный основной оплачиваемый отпуск предоставляется муниципальному служащему продолжительностью 30 календарных дней.</w:t>
      </w:r>
    </w:p>
    <w:p w14:paraId="4F5A026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
    <w:p w14:paraId="4B1BB45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14:paraId="00E13B0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BA3415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Муниципальному служащему предоставляется отпуск без сохранения денежного содержания в случаях, предусмотренных федеральными законами.</w:t>
      </w:r>
    </w:p>
    <w:p w14:paraId="210E2B0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53. Общие принципы оплаты труда муниципального служащего, финансирование муниципальной службы</w:t>
      </w:r>
    </w:p>
    <w:p w14:paraId="379585F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14:paraId="7E41D13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14:paraId="3E04EFF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Исключен решением от 13.07.2009 №</w:t>
      </w:r>
      <w:hyperlink r:id="rId158" w:history="1">
        <w:r w:rsidRPr="008D116D">
          <w:rPr>
            <w:rFonts w:ascii="Arial" w:eastAsia="Times New Roman" w:hAnsi="Arial" w:cs="Arial"/>
            <w:color w:val="0000FF"/>
            <w:sz w:val="24"/>
            <w:szCs w:val="24"/>
            <w:lang w:eastAsia="ru-RU"/>
          </w:rPr>
          <w:t>24</w:t>
        </w:r>
      </w:hyperlink>
      <w:r w:rsidRPr="008D116D">
        <w:rPr>
          <w:rFonts w:ascii="Arial" w:eastAsia="Times New Roman" w:hAnsi="Arial" w:cs="Arial"/>
          <w:color w:val="000000"/>
          <w:sz w:val="24"/>
          <w:szCs w:val="24"/>
          <w:lang w:eastAsia="ru-RU"/>
        </w:rPr>
        <w:t>.</w:t>
      </w:r>
    </w:p>
    <w:p w14:paraId="5E75E83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Финансирование муниципальной службы осуществляется за счет средств местного бюджета.</w:t>
      </w:r>
    </w:p>
    <w:p w14:paraId="6C5A3C8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53.1. Гарантии, предоставляемые муниципальному служащему</w:t>
      </w:r>
    </w:p>
    <w:p w14:paraId="5CD0E9DF" w14:textId="77777777" w:rsidR="008D116D" w:rsidRPr="008D116D" w:rsidRDefault="008D116D" w:rsidP="008D116D">
      <w:pPr>
        <w:numPr>
          <w:ilvl w:val="0"/>
          <w:numId w:val="1"/>
        </w:numPr>
        <w:spacing w:after="0" w:line="240" w:lineRule="auto"/>
        <w:ind w:left="0" w:firstLine="360"/>
        <w:jc w:val="both"/>
        <w:rPr>
          <w:rFonts w:ascii="Arial" w:eastAsia="Times New Roman" w:hAnsi="Arial" w:cs="Arial"/>
          <w:color w:val="000000"/>
          <w:sz w:val="24"/>
          <w:szCs w:val="24"/>
          <w:lang w:eastAsia="ru-RU"/>
        </w:rPr>
      </w:pP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Гарантии муниципальному служащему предоставляются в порядке и размерах, установленных федеральным и окружным законом, настоящим Уставом.</w:t>
      </w:r>
    </w:p>
    <w:p w14:paraId="55A90054" w14:textId="77777777" w:rsidR="008D116D" w:rsidRPr="008D116D" w:rsidRDefault="008D116D" w:rsidP="008D116D">
      <w:pPr>
        <w:numPr>
          <w:ilvl w:val="0"/>
          <w:numId w:val="1"/>
        </w:numPr>
        <w:spacing w:after="0" w:line="240" w:lineRule="auto"/>
        <w:ind w:left="0" w:firstLine="360"/>
        <w:jc w:val="both"/>
        <w:rPr>
          <w:rFonts w:ascii="Arial" w:eastAsia="Times New Roman" w:hAnsi="Arial" w:cs="Arial"/>
          <w:color w:val="000000"/>
          <w:sz w:val="24"/>
          <w:szCs w:val="24"/>
          <w:lang w:eastAsia="ru-RU"/>
        </w:rPr>
      </w:pPr>
      <w:r w:rsidRPr="008D116D">
        <w:rPr>
          <w:rFonts w:ascii="Times New Roman" w:eastAsia="Times New Roman" w:hAnsi="Times New Roman" w:cs="Times New Roman"/>
          <w:color w:val="000000"/>
          <w:sz w:val="14"/>
          <w:szCs w:val="14"/>
          <w:lang w:eastAsia="ru-RU"/>
        </w:rPr>
        <w:t>  </w:t>
      </w:r>
      <w:r w:rsidRPr="008D116D">
        <w:rPr>
          <w:rFonts w:ascii="Arial" w:eastAsia="Times New Roman" w:hAnsi="Arial" w:cs="Arial"/>
          <w:color w:val="000000"/>
          <w:sz w:val="24"/>
          <w:szCs w:val="24"/>
          <w:lang w:eastAsia="ru-RU"/>
        </w:rPr>
        <w:t>Муниципальному служащему дополнительно гарантируются:</w:t>
      </w:r>
    </w:p>
    <w:p w14:paraId="4F7E7B1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ежегодные дополнительные оплачиваемые отпуска в порядке и на условиях, определенных Законом Ненецкого автономного округа  от 24.10.2007 №</w:t>
      </w:r>
      <w:hyperlink r:id="rId159" w:tgtFrame="_blank" w:history="1">
        <w:r w:rsidRPr="008D116D">
          <w:rPr>
            <w:rFonts w:ascii="Arial" w:eastAsia="Times New Roman" w:hAnsi="Arial" w:cs="Arial"/>
            <w:color w:val="0000FF"/>
            <w:sz w:val="24"/>
            <w:szCs w:val="24"/>
            <w:lang w:eastAsia="ru-RU"/>
          </w:rPr>
          <w:t>140-ОЗ</w:t>
        </w:r>
      </w:hyperlink>
      <w:r w:rsidRPr="008D116D">
        <w:rPr>
          <w:rFonts w:ascii="Arial" w:eastAsia="Times New Roman" w:hAnsi="Arial" w:cs="Arial"/>
          <w:color w:val="000000"/>
          <w:sz w:val="24"/>
          <w:szCs w:val="24"/>
          <w:lang w:eastAsia="ru-RU"/>
        </w:rPr>
        <w:t> «О муниципальной службе в Ненецком автономном округе»;</w:t>
      </w:r>
    </w:p>
    <w:p w14:paraId="4244323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исключен решением от 23.10.2015 №</w:t>
      </w:r>
      <w:hyperlink r:id="rId160" w:tgtFrame="_blank" w:history="1">
        <w:r w:rsidRPr="008D116D">
          <w:rPr>
            <w:rFonts w:ascii="Arial" w:eastAsia="Times New Roman" w:hAnsi="Arial" w:cs="Arial"/>
            <w:color w:val="0000FF"/>
            <w:sz w:val="24"/>
            <w:szCs w:val="24"/>
            <w:lang w:eastAsia="ru-RU"/>
          </w:rPr>
          <w:t>122</w:t>
        </w:r>
      </w:hyperlink>
      <w:r w:rsidRPr="008D116D">
        <w:rPr>
          <w:rFonts w:ascii="Arial" w:eastAsia="Times New Roman" w:hAnsi="Arial" w:cs="Arial"/>
          <w:color w:val="000000"/>
          <w:sz w:val="24"/>
          <w:szCs w:val="24"/>
          <w:lang w:eastAsia="ru-RU"/>
        </w:rPr>
        <w:t>;</w:t>
      </w:r>
    </w:p>
    <w:p w14:paraId="4D4819B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3) доплата к пособию по временной нетрудоспособности на период временной нетрудоспособности муниципального служащего, а также к пособию по </w:t>
      </w:r>
      <w:r w:rsidRPr="008D116D">
        <w:rPr>
          <w:rFonts w:ascii="Arial" w:eastAsia="Times New Roman" w:hAnsi="Arial" w:cs="Arial"/>
          <w:color w:val="000000"/>
          <w:sz w:val="24"/>
          <w:szCs w:val="24"/>
          <w:lang w:eastAsia="ru-RU"/>
        </w:rPr>
        <w:lastRenderedPageBreak/>
        <w:t>беременности и родам на период нахождения муниципального служащего в отпуске по беременности и родам.</w:t>
      </w:r>
    </w:p>
    <w:p w14:paraId="620E525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муниципального служащего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законом от 29 декабря 2006 года №</w:t>
      </w:r>
      <w:hyperlink r:id="rId161" w:tgtFrame="_blank" w:history="1">
        <w:r w:rsidRPr="008D116D">
          <w:rPr>
            <w:rFonts w:ascii="Arial" w:eastAsia="Times New Roman" w:hAnsi="Arial" w:cs="Arial"/>
            <w:color w:val="0000FF"/>
            <w:sz w:val="24"/>
            <w:szCs w:val="24"/>
            <w:lang w:eastAsia="ru-RU"/>
          </w:rPr>
          <w:t>255-ФЗ</w:t>
        </w:r>
      </w:hyperlink>
      <w:r w:rsidRPr="008D116D">
        <w:rPr>
          <w:rFonts w:ascii="Arial" w:eastAsia="Times New Roman" w:hAnsi="Arial" w:cs="Arial"/>
          <w:color w:val="000000"/>
          <w:sz w:val="24"/>
          <w:szCs w:val="24"/>
          <w:lang w:eastAsia="ru-RU"/>
        </w:rPr>
        <w:t> «Об обязательном социальном страховании на случай временной нетрудоспособности и в связи с материнством».</w:t>
      </w:r>
    </w:p>
    <w:p w14:paraId="5A7AF3C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14:paraId="39E62C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14:paraId="4E5447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случае смерти муниципального служащего члены его семьи имеют право на получение материальной помощи за счет средств местного бюджета в размере 10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14:paraId="123D11E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14:paraId="4BE392B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5.исключена решением от 26.10.2016 №</w:t>
      </w:r>
      <w:hyperlink r:id="rId162" w:tgtFrame="_blank" w:history="1">
        <w:r w:rsidRPr="008D116D">
          <w:rPr>
            <w:rFonts w:ascii="Arial" w:eastAsia="Times New Roman" w:hAnsi="Arial" w:cs="Arial"/>
            <w:color w:val="0000FF"/>
            <w:sz w:val="24"/>
            <w:szCs w:val="24"/>
            <w:lang w:eastAsia="ru-RU"/>
          </w:rPr>
          <w:t>170</w:t>
        </w:r>
      </w:hyperlink>
      <w:r w:rsidRPr="008D116D">
        <w:rPr>
          <w:rFonts w:ascii="Arial" w:eastAsia="Times New Roman" w:hAnsi="Arial" w:cs="Arial"/>
          <w:color w:val="000000"/>
          <w:sz w:val="24"/>
          <w:szCs w:val="24"/>
          <w:lang w:eastAsia="ru-RU"/>
        </w:rPr>
        <w:t>.</w:t>
      </w:r>
    </w:p>
    <w:p w14:paraId="7481711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53.2. Пенсионное обеспечение муниципального служащего и членов его семьи.</w:t>
      </w:r>
    </w:p>
    <w:p w14:paraId="24DC790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w:t>
      </w:r>
      <w:hyperlink r:id="rId163" w:tgtFrame="_blank" w:history="1">
        <w:r w:rsidRPr="008D116D">
          <w:rPr>
            <w:rFonts w:ascii="Arial" w:eastAsia="Times New Roman" w:hAnsi="Arial" w:cs="Arial"/>
            <w:color w:val="0000FF"/>
            <w:sz w:val="24"/>
            <w:szCs w:val="24"/>
            <w:u w:val="single"/>
            <w:lang w:eastAsia="ru-RU"/>
          </w:rPr>
          <w:t>400-ФЗ</w:t>
        </w:r>
      </w:hyperlink>
      <w:r w:rsidRPr="008D116D">
        <w:rPr>
          <w:rFonts w:ascii="Arial" w:eastAsia="Times New Roman" w:hAnsi="Arial" w:cs="Arial"/>
          <w:color w:val="000000"/>
          <w:sz w:val="24"/>
          <w:szCs w:val="24"/>
          <w:lang w:eastAsia="ru-RU"/>
        </w:rPr>
        <w:t> «О страховых пенсиях» либо досрочно оформленной пенсии в соответствии с законом Российской Федерации «О занятости населения в Российской Федерации», если увольнение с муниципальной службы имело место по одному из следующих оснований:</w:t>
      </w:r>
    </w:p>
    <w:p w14:paraId="391C4DE0"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14:paraId="0DE44AAB"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достижение предельного возраста, установленного для замещения должности муниципальной службы;</w:t>
      </w:r>
    </w:p>
    <w:p w14:paraId="0A112FC2"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061CA57"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4) увольнение по собственному желанию в связи с выходом на страховую пенсию по старости (инвалидности);</w:t>
      </w:r>
    </w:p>
    <w:p w14:paraId="529C5388"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14:paraId="523D5FC6"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Муниципальный служащий имеет право на пенсию за выслугу лет, указанную в </w:t>
      </w:r>
      <w:hyperlink r:id="rId164" w:anchor="Par2" w:history="1">
        <w:r w:rsidRPr="008D116D">
          <w:rPr>
            <w:rFonts w:ascii="Arial" w:eastAsia="Times New Roman" w:hAnsi="Arial" w:cs="Arial"/>
            <w:color w:val="000000"/>
            <w:sz w:val="24"/>
            <w:szCs w:val="24"/>
            <w:u w:val="single"/>
            <w:lang w:eastAsia="ru-RU"/>
          </w:rPr>
          <w:t>пункте 1</w:t>
        </w:r>
      </w:hyperlink>
      <w:r w:rsidRPr="008D116D">
        <w:rPr>
          <w:rFonts w:ascii="Arial" w:eastAsia="Times New Roman" w:hAnsi="Arial" w:cs="Arial"/>
          <w:color w:val="000000"/>
          <w:sz w:val="24"/>
          <w:szCs w:val="24"/>
          <w:lang w:eastAsia="ru-RU"/>
        </w:rPr>
        <w:t>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hyperlink r:id="rId165" w:tgtFrame="_blank" w:history="1">
        <w:r w:rsidRPr="008D116D">
          <w:rPr>
            <w:rFonts w:ascii="Arial" w:eastAsia="Times New Roman" w:hAnsi="Arial" w:cs="Arial"/>
            <w:color w:val="0000FF"/>
            <w:sz w:val="24"/>
            <w:szCs w:val="24"/>
            <w:u w:val="single"/>
            <w:lang w:eastAsia="ru-RU"/>
          </w:rPr>
          <w:t>166-ФЗ</w:t>
        </w:r>
      </w:hyperlink>
      <w:r w:rsidRPr="008D116D">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179000D4"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Пенсия за выслугу лет назначается при наличии стажа муниципальной службы в районах Крайнего Севера и приравненных к ним местностях в соответствии с Законом НАО от 25.10.2010 №</w:t>
      </w:r>
      <w:hyperlink r:id="rId166" w:tgtFrame="_blank" w:history="1">
        <w:r w:rsidRPr="008D116D">
          <w:rPr>
            <w:rFonts w:ascii="Arial" w:eastAsia="Times New Roman" w:hAnsi="Arial" w:cs="Arial"/>
            <w:color w:val="0000FF"/>
            <w:sz w:val="24"/>
            <w:szCs w:val="24"/>
            <w:u w:val="single"/>
            <w:lang w:eastAsia="ru-RU"/>
          </w:rPr>
          <w:t>73-ОЗ</w:t>
        </w:r>
      </w:hyperlink>
      <w:r w:rsidRPr="008D116D">
        <w:rPr>
          <w:rFonts w:ascii="Arial" w:eastAsia="Times New Roman" w:hAnsi="Arial" w:cs="Arial"/>
          <w:color w:val="000000"/>
          <w:sz w:val="24"/>
          <w:szCs w:val="24"/>
          <w:lang w:eastAsia="ru-RU"/>
        </w:rPr>
        <w:t> «О пенсии за выслугу лет лицам, замещавшим должности муниципальной службы в Ненецком автономном округе».</w:t>
      </w:r>
    </w:p>
    <w:p w14:paraId="0A7C8CF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Размер пенсии за выслугу лет муниципальным служащим устанавливается Решением Совета депутатов.</w:t>
      </w:r>
    </w:p>
    <w:p w14:paraId="67380823"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законом «О страховых пенсиях».</w:t>
      </w:r>
    </w:p>
    <w:p w14:paraId="6B9D19F4"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w:t>
      </w:r>
      <w:hyperlink r:id="rId167" w:tgtFrame="_blank" w:history="1">
        <w:r w:rsidRPr="008D116D">
          <w:rPr>
            <w:rFonts w:ascii="Arial" w:eastAsia="Times New Roman" w:hAnsi="Arial" w:cs="Arial"/>
            <w:color w:val="0000FF"/>
            <w:sz w:val="24"/>
            <w:szCs w:val="24"/>
            <w:u w:val="single"/>
            <w:lang w:eastAsia="ru-RU"/>
          </w:rPr>
          <w:t>73-ОЗ</w:t>
        </w:r>
      </w:hyperlink>
      <w:r w:rsidRPr="008D116D">
        <w:rPr>
          <w:rFonts w:ascii="Arial" w:eastAsia="Times New Roman" w:hAnsi="Arial" w:cs="Arial"/>
          <w:color w:val="000000"/>
          <w:sz w:val="24"/>
          <w:szCs w:val="24"/>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14:paraId="04F98D6C"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Закона НАО от 25.10.2010 №</w:t>
      </w:r>
      <w:hyperlink r:id="rId168" w:tgtFrame="_blank" w:history="1">
        <w:r w:rsidRPr="008D116D">
          <w:rPr>
            <w:rFonts w:ascii="Arial" w:eastAsia="Times New Roman" w:hAnsi="Arial" w:cs="Arial"/>
            <w:color w:val="0000FF"/>
            <w:sz w:val="24"/>
            <w:szCs w:val="24"/>
            <w:u w:val="single"/>
            <w:lang w:eastAsia="ru-RU"/>
          </w:rPr>
          <w:t>73-ОЗ</w:t>
        </w:r>
      </w:hyperlink>
      <w:r w:rsidRPr="008D116D">
        <w:rPr>
          <w:rFonts w:ascii="Arial" w:eastAsia="Times New Roman" w:hAnsi="Arial" w:cs="Arial"/>
          <w:color w:val="000000"/>
          <w:sz w:val="24"/>
          <w:szCs w:val="24"/>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14:paraId="74B30B5F"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53.3. </w:t>
      </w:r>
      <w:r w:rsidRPr="008D116D">
        <w:rPr>
          <w:rFonts w:ascii="Arial" w:eastAsia="Times New Roman" w:hAnsi="Arial" w:cs="Arial"/>
          <w:color w:val="000000"/>
          <w:sz w:val="26"/>
          <w:szCs w:val="26"/>
          <w:lang w:eastAsia="ru-RU"/>
        </w:rPr>
        <w:t>исключена решением от 17.02.2017 №</w:t>
      </w:r>
      <w:hyperlink r:id="rId169" w:tgtFrame="_blank" w:history="1">
        <w:r w:rsidRPr="008D116D">
          <w:rPr>
            <w:rFonts w:ascii="Arial" w:eastAsia="Times New Roman" w:hAnsi="Arial" w:cs="Arial"/>
            <w:color w:val="0000FF"/>
            <w:sz w:val="26"/>
            <w:szCs w:val="26"/>
            <w:lang w:eastAsia="ru-RU"/>
          </w:rPr>
          <w:t>205</w:t>
        </w:r>
      </w:hyperlink>
      <w:r w:rsidRPr="008D116D">
        <w:rPr>
          <w:rFonts w:ascii="Arial" w:eastAsia="Times New Roman" w:hAnsi="Arial" w:cs="Arial"/>
          <w:color w:val="000000"/>
          <w:sz w:val="26"/>
          <w:szCs w:val="26"/>
          <w:lang w:eastAsia="ru-RU"/>
        </w:rPr>
        <w:t>.</w:t>
      </w:r>
    </w:p>
    <w:p w14:paraId="13C842FC"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54. Поощрение муниципального служащего.</w:t>
      </w:r>
    </w:p>
    <w:p w14:paraId="04BE809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14:paraId="1B58A9F4"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54.1 Дисциплинарная ответственность муниципального служащего.</w:t>
      </w:r>
    </w:p>
    <w:p w14:paraId="337CC1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4254AE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замечание;</w:t>
      </w:r>
    </w:p>
    <w:p w14:paraId="35B6FB5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выговор;</w:t>
      </w:r>
    </w:p>
    <w:p w14:paraId="47D55C1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увольнение с муниципальной службы по соответствующим основаниям.</w:t>
      </w:r>
    </w:p>
    <w:p w14:paraId="5F3B11F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2. Муниципальный служащий, допустивший дисциплинарный проступок, может быть временно (но не более чем на один месяц), до решения вопроса о его </w:t>
      </w:r>
      <w:r w:rsidRPr="008D116D">
        <w:rPr>
          <w:rFonts w:ascii="Arial" w:eastAsia="Times New Roman" w:hAnsi="Arial" w:cs="Arial"/>
          <w:color w:val="000000"/>
          <w:sz w:val="24"/>
          <w:szCs w:val="24"/>
          <w:lang w:eastAsia="ru-RU"/>
        </w:rPr>
        <w:lastRenderedPageBreak/>
        <w:t>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782CCCE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w:t>
      </w:r>
    </w:p>
    <w:p w14:paraId="69BD9F25"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7. Экономическая основа местного самоуправления в муниципальном образовании</w:t>
      </w:r>
    </w:p>
    <w:p w14:paraId="2A8F379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55. Экономическая основа местного самоуправления в муниципальном образовании.</w:t>
      </w:r>
    </w:p>
    <w:p w14:paraId="5353897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w:t>
      </w:r>
    </w:p>
    <w:p w14:paraId="46CCB71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56. Муниципальное имущество</w:t>
      </w:r>
    </w:p>
    <w:p w14:paraId="36992E5F"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1. В собственности муниципального образования могут находиться:</w:t>
      </w:r>
    </w:p>
    <w:p w14:paraId="2D94C8C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14:paraId="3FE67093"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w:t>
      </w:r>
      <w:hyperlink r:id="rId170" w:tgtFrame="_blank" w:history="1">
        <w:r w:rsidRPr="008D116D">
          <w:rPr>
            <w:rFonts w:ascii="Arial" w:eastAsia="Times New Roman" w:hAnsi="Arial" w:cs="Arial"/>
            <w:color w:val="0000FF"/>
            <w:sz w:val="26"/>
            <w:szCs w:val="26"/>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67996CA"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14:paraId="019A7FA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F1EF87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частями 1 и 1.1 статьи 17 Федерального закона от 06.10.2003 №</w:t>
      </w:r>
      <w:hyperlink r:id="rId171" w:tgtFrame="_blank" w:history="1">
        <w:r w:rsidRPr="008D116D">
          <w:rPr>
            <w:rFonts w:ascii="Arial" w:eastAsia="Times New Roman" w:hAnsi="Arial" w:cs="Arial"/>
            <w:color w:val="0000FF"/>
            <w:sz w:val="26"/>
            <w:szCs w:val="26"/>
            <w:lang w:eastAsia="ru-RU"/>
          </w:rPr>
          <w:t>131-ФЗ</w:t>
        </w:r>
      </w:hyperlink>
      <w:r w:rsidRPr="008D116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22EB0D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442211F"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57. Владение, пользование и распоряжение муниципальным имуществом.</w:t>
      </w:r>
    </w:p>
    <w:p w14:paraId="07FD86A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72" w:history="1">
        <w:r w:rsidRPr="008D116D">
          <w:rPr>
            <w:rFonts w:ascii="Arial" w:eastAsia="Times New Roman" w:hAnsi="Arial" w:cs="Arial"/>
            <w:color w:val="0000FF"/>
            <w:sz w:val="24"/>
            <w:szCs w:val="24"/>
            <w:lang w:eastAsia="ru-RU"/>
          </w:rPr>
          <w:t>Конституцией</w:t>
        </w:r>
      </w:hyperlink>
      <w:r w:rsidRPr="008D116D">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422B7E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w:t>
      </w:r>
      <w:r w:rsidRPr="008D116D">
        <w:rPr>
          <w:rFonts w:ascii="Arial" w:eastAsia="Times New Roman" w:hAnsi="Arial" w:cs="Arial"/>
          <w:color w:val="000000"/>
          <w:sz w:val="24"/>
          <w:szCs w:val="24"/>
          <w:lang w:eastAsia="ru-RU"/>
        </w:rPr>
        <w:lastRenderedPageBreak/>
        <w:t>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62F6554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F32C41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14:paraId="79994F6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988840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58. Право муниципального образования на создание предприятий, учреждений и хозяйственных обществ</w:t>
      </w:r>
    </w:p>
    <w:p w14:paraId="553DD76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6"/>
          <w:szCs w:val="26"/>
          <w:lang w:eastAsia="ru-RU"/>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407CB87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14:paraId="0BBCD23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6"/>
          <w:szCs w:val="26"/>
          <w:lang w:eastAsia="ru-RU"/>
        </w:rPr>
        <w:t>1.Органы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65D8876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6"/>
          <w:szCs w:val="26"/>
          <w:lang w:eastAsia="ru-RU"/>
        </w:rPr>
        <w:t>2.Органы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3ECF5FF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14:paraId="34A0A579"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6"/>
          <w:szCs w:val="26"/>
          <w:lang w:eastAsia="ru-RU"/>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14:paraId="11F8F5A4" w14:textId="77777777" w:rsidR="008D116D" w:rsidRPr="008D116D" w:rsidRDefault="008D116D" w:rsidP="008D116D">
      <w:pPr>
        <w:spacing w:after="0" w:line="240" w:lineRule="auto"/>
        <w:ind w:firstLine="360"/>
        <w:jc w:val="both"/>
        <w:rPr>
          <w:rFonts w:ascii="Arial" w:eastAsia="Times New Roman" w:hAnsi="Arial" w:cs="Arial"/>
          <w:color w:val="000000"/>
          <w:sz w:val="16"/>
          <w:szCs w:val="16"/>
          <w:lang w:eastAsia="ru-RU"/>
        </w:rPr>
      </w:pPr>
      <w:r w:rsidRPr="008D116D">
        <w:rPr>
          <w:rFonts w:ascii="Arial" w:eastAsia="Times New Roman" w:hAnsi="Arial" w:cs="Arial"/>
          <w:b/>
          <w:bCs/>
          <w:color w:val="000000"/>
          <w:sz w:val="26"/>
          <w:szCs w:val="26"/>
          <w:lang w:eastAsia="ru-RU"/>
        </w:rPr>
        <w:t>Статья 61. Закупки для обеспечения муниципальных нужд</w:t>
      </w:r>
    </w:p>
    <w:p w14:paraId="16F45086" w14:textId="77777777" w:rsidR="008D116D" w:rsidRPr="008D116D" w:rsidRDefault="008D116D" w:rsidP="008D116D">
      <w:pPr>
        <w:spacing w:after="0" w:line="240" w:lineRule="auto"/>
        <w:ind w:firstLine="360"/>
        <w:jc w:val="both"/>
        <w:rPr>
          <w:rFonts w:ascii="Arial" w:eastAsia="Times New Roman" w:hAnsi="Arial" w:cs="Arial"/>
          <w:color w:val="000000"/>
          <w:sz w:val="16"/>
          <w:szCs w:val="16"/>
          <w:lang w:eastAsia="ru-RU"/>
        </w:rPr>
      </w:pPr>
      <w:r w:rsidRPr="008D116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5C1E425"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6A5A3382"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8. Финансовая основа местного самоуправления в муниципальном образовании</w:t>
      </w:r>
    </w:p>
    <w:p w14:paraId="2176FACA"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62. </w:t>
      </w:r>
      <w:r w:rsidRPr="008D116D">
        <w:rPr>
          <w:rFonts w:ascii="Arial" w:eastAsia="Times New Roman" w:hAnsi="Arial" w:cs="Arial"/>
          <w:color w:val="000000"/>
          <w:sz w:val="26"/>
          <w:szCs w:val="26"/>
          <w:lang w:eastAsia="ru-RU"/>
        </w:rPr>
        <w:t>Исключена решением от 10.04.2015 №98</w:t>
      </w:r>
    </w:p>
    <w:p w14:paraId="6C7FD4D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lastRenderedPageBreak/>
        <w:t>Статья 63. Бюджет муниципального образования «Приморско-Куйский сельсовет»</w:t>
      </w:r>
    </w:p>
    <w:p w14:paraId="7F147A6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14:paraId="4FA8432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14:paraId="05249CD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Исполнение местного бюджета осуществляется администрацией муниципального образования в соответствии с </w:t>
      </w:r>
      <w:hyperlink r:id="rId173" w:tgtFrame="_blank" w:history="1">
        <w:r w:rsidRPr="008D116D">
          <w:rPr>
            <w:rFonts w:ascii="Arial" w:eastAsia="Times New Roman" w:hAnsi="Arial" w:cs="Arial"/>
            <w:color w:val="0000FF"/>
            <w:sz w:val="24"/>
            <w:szCs w:val="24"/>
            <w:lang w:eastAsia="ru-RU"/>
          </w:rPr>
          <w:t>Бюджетным кодексом</w:t>
        </w:r>
      </w:hyperlink>
      <w:r w:rsidRPr="008D116D">
        <w:rPr>
          <w:rFonts w:ascii="Arial" w:eastAsia="Times New Roman" w:hAnsi="Arial" w:cs="Arial"/>
          <w:color w:val="000000"/>
          <w:sz w:val="24"/>
          <w:szCs w:val="24"/>
          <w:lang w:eastAsia="ru-RU"/>
        </w:rPr>
        <w:t> Российской Федерации.</w:t>
      </w:r>
    </w:p>
    <w:p w14:paraId="68A09E2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Руководитель финансового органа администрации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4DFCF5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14:paraId="492193D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Состав и форма этих сведений определяется решением Совета депутатов.</w:t>
      </w:r>
    </w:p>
    <w:p w14:paraId="2831A68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14:paraId="13CD5EF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Управление муниципальным долгом муниципального образования осуществляется местной администрацией.</w:t>
      </w:r>
    </w:p>
    <w:p w14:paraId="48C0AA6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6"/>
          <w:szCs w:val="26"/>
          <w:lang w:eastAsia="ru-RU"/>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14:paraId="2256239C"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64. Финансовое и иное обеспечение реализации инициативных проектов</w:t>
      </w:r>
    </w:p>
    <w:p w14:paraId="5DA0EA9E"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(статья 64 введена </w:t>
      </w:r>
      <w:hyperlink r:id="rId174" w:tgtFrame="_blank" w:history="1">
        <w:r w:rsidRPr="008D116D">
          <w:rPr>
            <w:rFonts w:ascii="Arial" w:eastAsia="Times New Roman" w:hAnsi="Arial" w:cs="Arial"/>
            <w:color w:val="0000FF"/>
            <w:sz w:val="24"/>
            <w:szCs w:val="24"/>
            <w:lang w:eastAsia="ru-RU"/>
          </w:rPr>
          <w:t>решением Совета депутатов муниципального образования «Приморско-Куйский сельсовет» от 22.12.2020 № 5 (121)</w:t>
        </w:r>
      </w:hyperlink>
      <w:r w:rsidRPr="008D116D">
        <w:rPr>
          <w:rFonts w:ascii="Arial" w:eastAsia="Times New Roman" w:hAnsi="Arial" w:cs="Arial"/>
          <w:color w:val="000000"/>
          <w:sz w:val="24"/>
          <w:szCs w:val="24"/>
          <w:lang w:eastAsia="ru-RU"/>
        </w:rPr>
        <w:t>)</w:t>
      </w:r>
    </w:p>
    <w:p w14:paraId="01558C2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w:t>
      </w:r>
      <w:hyperlink r:id="rId175" w:history="1">
        <w:r w:rsidRPr="008D116D">
          <w:rPr>
            <w:rFonts w:ascii="Arial" w:eastAsia="Times New Roman" w:hAnsi="Arial" w:cs="Arial"/>
            <w:color w:val="000000"/>
            <w:sz w:val="24"/>
            <w:szCs w:val="24"/>
            <w:u w:val="single"/>
            <w:lang w:eastAsia="ru-RU"/>
          </w:rPr>
          <w:t>статьей 14.1</w:t>
        </w:r>
      </w:hyperlink>
      <w:r w:rsidRPr="008D116D">
        <w:rPr>
          <w:rFonts w:ascii="Arial" w:eastAsia="Times New Roman" w:hAnsi="Arial" w:cs="Arial"/>
          <w:color w:val="000000"/>
          <w:sz w:val="24"/>
          <w:szCs w:val="24"/>
          <w:lang w:eastAsia="ru-RU"/>
        </w:rPr>
        <w:t>.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Ненецкого автономного округа, предоставленных в целях финансового обеспечения соответствующих расходных обязательств муниципального образования.</w:t>
      </w:r>
    </w:p>
    <w:p w14:paraId="49EED5CA"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76" w:tgtFrame="_blank" w:history="1">
        <w:r w:rsidRPr="008D116D">
          <w:rPr>
            <w:rFonts w:ascii="Arial" w:eastAsia="Times New Roman" w:hAnsi="Arial" w:cs="Arial"/>
            <w:color w:val="0000FF"/>
            <w:sz w:val="24"/>
            <w:szCs w:val="24"/>
            <w:u w:val="single"/>
            <w:lang w:eastAsia="ru-RU"/>
          </w:rPr>
          <w:t>Бюджетным кодексом</w:t>
        </w:r>
      </w:hyperlink>
      <w:r w:rsidRPr="008D116D">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14:paraId="6A8C7881" w14:textId="77777777" w:rsidR="008D116D" w:rsidRPr="008D116D" w:rsidRDefault="008D116D" w:rsidP="008D116D">
      <w:pPr>
        <w:spacing w:after="0" w:line="240" w:lineRule="auto"/>
        <w:ind w:firstLine="709"/>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9F7D52A"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14:paraId="23B9801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E74491A"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65. </w:t>
      </w:r>
      <w:r w:rsidRPr="008D116D">
        <w:rPr>
          <w:rFonts w:ascii="Arial" w:eastAsia="Times New Roman" w:hAnsi="Arial" w:cs="Arial"/>
          <w:color w:val="000000"/>
          <w:sz w:val="26"/>
          <w:szCs w:val="26"/>
          <w:lang w:eastAsia="ru-RU"/>
        </w:rPr>
        <w:t>Исключена решением от 10.04.2015 №98</w:t>
      </w:r>
    </w:p>
    <w:p w14:paraId="6E25343F"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66. </w:t>
      </w:r>
      <w:r w:rsidRPr="008D116D">
        <w:rPr>
          <w:rFonts w:ascii="Arial" w:eastAsia="Times New Roman" w:hAnsi="Arial" w:cs="Arial"/>
          <w:color w:val="000000"/>
          <w:sz w:val="26"/>
          <w:szCs w:val="26"/>
          <w:lang w:eastAsia="ru-RU"/>
        </w:rPr>
        <w:t>Исключена решением от 10.04.2015 №98</w:t>
      </w:r>
    </w:p>
    <w:p w14:paraId="245251D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67. </w:t>
      </w:r>
      <w:r w:rsidRPr="008D116D">
        <w:rPr>
          <w:rFonts w:ascii="Arial" w:eastAsia="Times New Roman" w:hAnsi="Arial" w:cs="Arial"/>
          <w:color w:val="000000"/>
          <w:sz w:val="26"/>
          <w:szCs w:val="26"/>
          <w:lang w:eastAsia="ru-RU"/>
        </w:rPr>
        <w:t>Исключена решением от 10.04.2015 №98</w:t>
      </w:r>
    </w:p>
    <w:p w14:paraId="051B8A9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Глава 9. Гарантии местного самоуправления</w:t>
      </w:r>
    </w:p>
    <w:p w14:paraId="0CA08DA3"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14:paraId="0666645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14:paraId="2123DA9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Решения Совета депутатов и главы муниципального образования могут быть отменены ими либо признаны недействительными по решению суда.</w:t>
      </w:r>
    </w:p>
    <w:p w14:paraId="77866251"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10. Межмуниципальное сотрудничество</w:t>
      </w:r>
    </w:p>
    <w:p w14:paraId="7976C0D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69. Межмуниципальные организации</w:t>
      </w:r>
    </w:p>
    <w:p w14:paraId="5BD135B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(статья 69 изложена в редакции </w:t>
      </w:r>
      <w:hyperlink r:id="rId177"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w:t>
        </w:r>
      </w:hyperlink>
      <w:r w:rsidRPr="008D116D">
        <w:rPr>
          <w:rFonts w:ascii="Arial" w:eastAsia="Times New Roman" w:hAnsi="Arial" w:cs="Arial"/>
          <w:color w:val="000000"/>
          <w:sz w:val="24"/>
          <w:szCs w:val="24"/>
          <w:u w:val="single"/>
          <w:lang w:eastAsia="ru-RU"/>
        </w:rPr>
        <w:t> </w:t>
      </w:r>
      <w:hyperlink r:id="rId178" w:tgtFrame="_blank" w:history="1">
        <w:r w:rsidRPr="008D116D">
          <w:rPr>
            <w:rFonts w:ascii="Arial" w:eastAsia="Times New Roman" w:hAnsi="Arial" w:cs="Arial"/>
            <w:color w:val="0000FF"/>
            <w:sz w:val="24"/>
            <w:szCs w:val="24"/>
            <w:lang w:eastAsia="ru-RU"/>
          </w:rPr>
          <w:t>Ненецкого автономного округа от 30.05.2019 №1 (41)</w:t>
        </w:r>
      </w:hyperlink>
      <w:r w:rsidRPr="008D116D">
        <w:rPr>
          <w:rFonts w:ascii="Arial" w:eastAsia="Times New Roman" w:hAnsi="Arial" w:cs="Arial"/>
          <w:color w:val="000000"/>
          <w:sz w:val="24"/>
          <w:szCs w:val="24"/>
          <w:lang w:eastAsia="ru-RU"/>
        </w:rPr>
        <w:t>)</w:t>
      </w:r>
    </w:p>
    <w:p w14:paraId="0407D66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 xml:space="preserve">1. Совет депутатов для совместного решения вопросов местного значения может принимать решение об учреждении межмуниципальных хозяйственных </w:t>
      </w:r>
      <w:r w:rsidRPr="008D116D">
        <w:rPr>
          <w:rFonts w:ascii="Arial" w:eastAsia="Times New Roman" w:hAnsi="Arial" w:cs="Arial"/>
          <w:color w:val="000000"/>
          <w:sz w:val="24"/>
          <w:szCs w:val="24"/>
          <w:lang w:eastAsia="ru-RU"/>
        </w:rPr>
        <w:lastRenderedPageBreak/>
        <w:t>обществ в форме непубличных акционерных обществ и обществ с ограниченной ответственностью.</w:t>
      </w:r>
    </w:p>
    <w:p w14:paraId="3BB8E41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w:t>
      </w:r>
      <w:hyperlink r:id="rId179" w:history="1">
        <w:r w:rsidRPr="008D116D">
          <w:rPr>
            <w:rFonts w:ascii="Arial" w:eastAsia="Times New Roman" w:hAnsi="Arial" w:cs="Arial"/>
            <w:color w:val="0000FF"/>
            <w:sz w:val="24"/>
            <w:szCs w:val="24"/>
            <w:u w:val="single"/>
            <w:lang w:eastAsia="ru-RU"/>
          </w:rPr>
          <w:t>кодексом</w:t>
        </w:r>
      </w:hyperlink>
      <w:r w:rsidRPr="008D116D">
        <w:rPr>
          <w:rFonts w:ascii="Arial" w:eastAsia="Times New Roman" w:hAnsi="Arial" w:cs="Arial"/>
          <w:color w:val="000000"/>
          <w:sz w:val="24"/>
          <w:szCs w:val="24"/>
          <w:lang w:eastAsia="ru-RU"/>
        </w:rPr>
        <w:t> Российской Федерации, иными федеральными законами.</w:t>
      </w:r>
    </w:p>
    <w:p w14:paraId="3F141D4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w:t>
      </w:r>
      <w:hyperlink r:id="rId180" w:tgtFrame="_blank" w:history="1">
        <w:r w:rsidRPr="008D116D">
          <w:rPr>
            <w:rFonts w:ascii="Arial" w:eastAsia="Times New Roman" w:hAnsi="Arial" w:cs="Arial"/>
            <w:color w:val="0000FF"/>
            <w:sz w:val="24"/>
            <w:szCs w:val="24"/>
            <w:u w:val="single"/>
            <w:lang w:eastAsia="ru-RU"/>
          </w:rPr>
          <w:t>Федеральным</w:t>
        </w:r>
      </w:hyperlink>
      <w:r w:rsidRPr="008D116D">
        <w:rPr>
          <w:rFonts w:ascii="Arial" w:eastAsia="Times New Roman" w:hAnsi="Arial" w:cs="Arial"/>
          <w:color w:val="000000"/>
          <w:sz w:val="24"/>
          <w:szCs w:val="24"/>
          <w:lang w:eastAsia="ru-RU"/>
        </w:rPr>
        <w:t> </w:t>
      </w:r>
      <w:hyperlink r:id="rId181" w:tgtFrame="_blank" w:history="1">
        <w:r w:rsidRPr="008D116D">
          <w:rPr>
            <w:rFonts w:ascii="Arial" w:eastAsia="Times New Roman" w:hAnsi="Arial" w:cs="Arial"/>
            <w:color w:val="0000FF"/>
            <w:sz w:val="24"/>
            <w:szCs w:val="24"/>
            <w:u w:val="single"/>
            <w:lang w:eastAsia="ru-RU"/>
          </w:rPr>
          <w:t>законом</w:t>
        </w:r>
      </w:hyperlink>
      <w:r w:rsidRPr="008D116D">
        <w:rPr>
          <w:rFonts w:ascii="Arial" w:eastAsia="Times New Roman" w:hAnsi="Arial" w:cs="Arial"/>
          <w:color w:val="000000"/>
          <w:sz w:val="24"/>
          <w:szCs w:val="24"/>
          <w:lang w:eastAsia="ru-RU"/>
        </w:rPr>
        <w:t> </w:t>
      </w:r>
      <w:hyperlink r:id="rId182" w:tgtFrame="_blank" w:history="1">
        <w:r w:rsidRPr="008D116D">
          <w:rPr>
            <w:rFonts w:ascii="Arial" w:eastAsia="Times New Roman" w:hAnsi="Arial" w:cs="Arial"/>
            <w:color w:val="0000FF"/>
            <w:sz w:val="24"/>
            <w:szCs w:val="24"/>
            <w:u w:val="single"/>
            <w:lang w:eastAsia="ru-RU"/>
          </w:rPr>
          <w:t>от 8 августа 2001 года № 129-ФЗ</w:t>
        </w:r>
      </w:hyperlink>
      <w:r w:rsidRPr="008D116D">
        <w:rPr>
          <w:rFonts w:ascii="Arial" w:eastAsia="Times New Roman" w:hAnsi="Arial" w:cs="Arial"/>
          <w:color w:val="000000"/>
          <w:sz w:val="24"/>
          <w:szCs w:val="24"/>
          <w:lang w:eastAsia="ru-RU"/>
        </w:rPr>
        <w:t> «О государственной регистрации юридических лиц».</w:t>
      </w:r>
    </w:p>
    <w:p w14:paraId="01B4FAFA"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14:paraId="170D00CB"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70. Некоммерческие организации муниципальных образований</w:t>
      </w:r>
    </w:p>
    <w:p w14:paraId="68E4398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14:paraId="167FA8F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Некоммерческие организации муниципальных образований осуществляют свою деятельность в соответствии с </w:t>
      </w:r>
      <w:hyperlink r:id="rId183" w:history="1">
        <w:r w:rsidRPr="008D116D">
          <w:rPr>
            <w:rFonts w:ascii="Arial" w:eastAsia="Times New Roman" w:hAnsi="Arial" w:cs="Arial"/>
            <w:color w:val="0000FF"/>
            <w:sz w:val="24"/>
            <w:szCs w:val="24"/>
            <w:lang w:eastAsia="ru-RU"/>
          </w:rPr>
          <w:t>Гражданским кодексом</w:t>
        </w:r>
      </w:hyperlink>
      <w:r w:rsidRPr="008D116D">
        <w:rPr>
          <w:rFonts w:ascii="Arial" w:eastAsia="Times New Roman" w:hAnsi="Arial" w:cs="Arial"/>
          <w:color w:val="000000"/>
          <w:sz w:val="24"/>
          <w:szCs w:val="24"/>
          <w:lang w:eastAsia="ru-RU"/>
        </w:rPr>
        <w:t> Российской Федерации, федеральным законом о некоммерческих организациях, иными федеральными законами.</w:t>
      </w:r>
    </w:p>
    <w:p w14:paraId="3A82CD8C"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14:paraId="4714535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w:t>
      </w:r>
    </w:p>
    <w:p w14:paraId="71CD33F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850BB3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72. Ответственность органов местного самоуправления, депутатов и должностных лиц местного самоуправления перед населением.</w:t>
      </w:r>
    </w:p>
    <w:p w14:paraId="7C2B174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14:paraId="1C29DB8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14:paraId="0CD6F1DB"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73. Ответственность Совета депутатов перед государством</w:t>
      </w:r>
    </w:p>
    <w:p w14:paraId="2D091A0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84" w:tgtFrame="_blank" w:history="1">
        <w:r w:rsidRPr="008D116D">
          <w:rPr>
            <w:rFonts w:ascii="Arial" w:eastAsia="Times New Roman" w:hAnsi="Arial" w:cs="Arial"/>
            <w:color w:val="0000FF"/>
            <w:sz w:val="24"/>
            <w:szCs w:val="24"/>
            <w:u w:val="single"/>
            <w:lang w:eastAsia="ru-RU"/>
          </w:rPr>
          <w:t>Конституции</w:t>
        </w:r>
      </w:hyperlink>
      <w:r w:rsidRPr="008D116D">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w:t>
      </w:r>
      <w:hyperlink r:id="rId185" w:tgtFrame="_blank" w:history="1">
        <w:r w:rsidRPr="008D116D">
          <w:rPr>
            <w:rFonts w:ascii="Arial" w:eastAsia="Times New Roman" w:hAnsi="Arial" w:cs="Arial"/>
            <w:color w:val="0000FF"/>
            <w:sz w:val="24"/>
            <w:szCs w:val="24"/>
            <w:u w:val="single"/>
            <w:lang w:eastAsia="ru-RU"/>
          </w:rPr>
          <w:t>Уставу</w:t>
        </w:r>
      </w:hyperlink>
      <w:r w:rsidRPr="008D116D">
        <w:rPr>
          <w:rFonts w:ascii="Arial" w:eastAsia="Times New Roman" w:hAnsi="Arial" w:cs="Arial"/>
          <w:color w:val="000000"/>
          <w:sz w:val="24"/>
          <w:szCs w:val="24"/>
          <w:lang w:eastAsia="ru-RU"/>
        </w:rPr>
        <w:t>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14:paraId="5139471A"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2. Полномочия Совета депутатов прекращаются со дня вступления в силу закона Ненецкого автономного округа о его роспуске.</w:t>
      </w:r>
    </w:p>
    <w:p w14:paraId="1D699D3E" w14:textId="77777777" w:rsidR="008D116D" w:rsidRPr="008D116D" w:rsidRDefault="008D116D" w:rsidP="008D116D">
      <w:pPr>
        <w:spacing w:after="0" w:line="240" w:lineRule="auto"/>
        <w:ind w:firstLine="567"/>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14:paraId="77C2237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14:paraId="6DD7AB87"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74. Ответственность главы муниципального образования перед государством.</w:t>
      </w:r>
    </w:p>
    <w:p w14:paraId="05DC3A7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Губернатор Ненецкого автономного округа издает правовой акт об отрешении от должности главы муниципального образования  в случае:</w:t>
      </w:r>
    </w:p>
    <w:p w14:paraId="6CBC2B7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6" w:tgtFrame="_blank" w:history="1">
        <w:r w:rsidRPr="008D116D">
          <w:rPr>
            <w:rFonts w:ascii="Arial" w:eastAsia="Times New Roman" w:hAnsi="Arial" w:cs="Arial"/>
            <w:color w:val="0000FF"/>
            <w:sz w:val="24"/>
            <w:szCs w:val="24"/>
            <w:lang w:eastAsia="ru-RU"/>
          </w:rPr>
          <w:t>Конституции</w:t>
        </w:r>
      </w:hyperlink>
      <w:r w:rsidRPr="008D116D">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w:t>
      </w:r>
      <w:hyperlink r:id="rId187" w:tgtFrame="_blank" w:history="1">
        <w:r w:rsidRPr="008D116D">
          <w:rPr>
            <w:rFonts w:ascii="Arial" w:eastAsia="Times New Roman" w:hAnsi="Arial" w:cs="Arial"/>
            <w:color w:val="0000FF"/>
            <w:sz w:val="24"/>
            <w:szCs w:val="24"/>
            <w:lang w:eastAsia="ru-RU"/>
          </w:rPr>
          <w:t>Уставу</w:t>
        </w:r>
      </w:hyperlink>
      <w:r w:rsidRPr="008D116D">
        <w:rPr>
          <w:rFonts w:ascii="Arial" w:eastAsia="Times New Roman" w:hAnsi="Arial" w:cs="Arial"/>
          <w:color w:val="000000"/>
          <w:sz w:val="24"/>
          <w:szCs w:val="24"/>
          <w:lang w:eastAsia="ru-RU"/>
        </w:rPr>
        <w:t>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9DC699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7CACAE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Срок, в течение которого Глава администрации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9D6B09E"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14:paraId="6C42A02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306AA38"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76. </w:t>
      </w:r>
      <w:r w:rsidRPr="008D116D">
        <w:rPr>
          <w:rFonts w:ascii="Arial" w:eastAsia="Times New Roman" w:hAnsi="Arial" w:cs="Arial"/>
          <w:color w:val="000000"/>
          <w:sz w:val="26"/>
          <w:szCs w:val="26"/>
          <w:lang w:eastAsia="ru-RU"/>
        </w:rPr>
        <w:t>Исключена решением от 26.02.2016 №</w:t>
      </w:r>
      <w:hyperlink r:id="rId188" w:tgtFrame="_blank" w:history="1">
        <w:r w:rsidRPr="008D116D">
          <w:rPr>
            <w:rFonts w:ascii="Arial" w:eastAsia="Times New Roman" w:hAnsi="Arial" w:cs="Arial"/>
            <w:color w:val="0000FF"/>
            <w:sz w:val="26"/>
            <w:szCs w:val="26"/>
            <w:lang w:eastAsia="ru-RU"/>
          </w:rPr>
          <w:t>137</w:t>
        </w:r>
      </w:hyperlink>
      <w:r w:rsidRPr="008D116D">
        <w:rPr>
          <w:rFonts w:ascii="Arial" w:eastAsia="Times New Roman" w:hAnsi="Arial" w:cs="Arial"/>
          <w:color w:val="000000"/>
          <w:sz w:val="26"/>
          <w:szCs w:val="26"/>
          <w:lang w:eastAsia="ru-RU"/>
        </w:rPr>
        <w:t>.</w:t>
      </w:r>
    </w:p>
    <w:p w14:paraId="41BD0D12"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6"/>
          <w:szCs w:val="26"/>
          <w:lang w:eastAsia="ru-RU"/>
        </w:rPr>
        <w:t>Статья 77. </w:t>
      </w:r>
      <w:r w:rsidRPr="008D116D">
        <w:rPr>
          <w:rFonts w:ascii="Arial" w:eastAsia="Times New Roman" w:hAnsi="Arial" w:cs="Arial"/>
          <w:color w:val="000000"/>
          <w:sz w:val="26"/>
          <w:szCs w:val="26"/>
          <w:lang w:eastAsia="ru-RU"/>
        </w:rPr>
        <w:t>Исключена решением от 26.02.2016 №</w:t>
      </w:r>
      <w:hyperlink r:id="rId189" w:tgtFrame="_blank" w:history="1">
        <w:r w:rsidRPr="008D116D">
          <w:rPr>
            <w:rFonts w:ascii="Arial" w:eastAsia="Times New Roman" w:hAnsi="Arial" w:cs="Arial"/>
            <w:color w:val="0000FF"/>
            <w:sz w:val="26"/>
            <w:szCs w:val="26"/>
            <w:lang w:eastAsia="ru-RU"/>
          </w:rPr>
          <w:t>137</w:t>
        </w:r>
      </w:hyperlink>
      <w:r w:rsidRPr="008D116D">
        <w:rPr>
          <w:rFonts w:ascii="Arial" w:eastAsia="Times New Roman" w:hAnsi="Arial" w:cs="Arial"/>
          <w:color w:val="000000"/>
          <w:sz w:val="26"/>
          <w:szCs w:val="26"/>
          <w:lang w:eastAsia="ru-RU"/>
        </w:rPr>
        <w:t>.</w:t>
      </w:r>
    </w:p>
    <w:p w14:paraId="0CAB4681" w14:textId="77777777" w:rsidR="008D116D" w:rsidRPr="008D116D" w:rsidRDefault="008D116D" w:rsidP="008D116D">
      <w:pPr>
        <w:spacing w:after="0" w:line="240" w:lineRule="auto"/>
        <w:ind w:firstLine="360"/>
        <w:jc w:val="both"/>
        <w:rPr>
          <w:rFonts w:ascii="Arial" w:eastAsia="Times New Roman" w:hAnsi="Arial" w:cs="Arial"/>
          <w:color w:val="000000"/>
          <w:sz w:val="26"/>
          <w:szCs w:val="26"/>
          <w:lang w:eastAsia="ru-RU"/>
        </w:rPr>
      </w:pPr>
      <w:r w:rsidRPr="008D116D">
        <w:rPr>
          <w:rFonts w:ascii="Arial" w:eastAsia="Times New Roman" w:hAnsi="Arial" w:cs="Arial"/>
          <w:b/>
          <w:bCs/>
          <w:color w:val="000000"/>
          <w:sz w:val="28"/>
          <w:szCs w:val="28"/>
          <w:lang w:eastAsia="ru-RU"/>
        </w:rPr>
        <w:lastRenderedPageBreak/>
        <w:t>Глава 12. МУНИЦИПАЛЬНЫЕ ПРАВОВЫЕ АКТЫ</w:t>
      </w:r>
    </w:p>
    <w:p w14:paraId="21BC89F9"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78. Система муниципальных правовых актов</w:t>
      </w:r>
    </w:p>
    <w:p w14:paraId="5905D76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В систему муниципальных правовых актов муниципального образования входят:</w:t>
      </w:r>
    </w:p>
    <w:p w14:paraId="5025118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Устав муниципального образования;</w:t>
      </w:r>
    </w:p>
    <w:p w14:paraId="391E986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решения, принятые на местном референдуме и оформленные в виде нормативных правовых актов;</w:t>
      </w:r>
    </w:p>
    <w:p w14:paraId="65CA576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решения Совета депутатов;</w:t>
      </w:r>
    </w:p>
    <w:p w14:paraId="1E87E10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постановления и распоряжения главы муниципального образования;</w:t>
      </w:r>
    </w:p>
    <w:p w14:paraId="5DD0EF3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постановления и распоряжения председателя Совета депутатов по вопросам организации деятельности Совета депутатов;</w:t>
      </w:r>
    </w:p>
    <w:p w14:paraId="3375B56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распоряжения и приказы иных органов местного самоуправления;</w:t>
      </w:r>
    </w:p>
    <w:p w14:paraId="45BCC82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постановления и распоряжения администрации муниципального образования.</w:t>
      </w:r>
    </w:p>
    <w:p w14:paraId="765809B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A79812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125BAC2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муниципального образования издают правовые акты в соответствии с </w:t>
      </w:r>
      <w:hyperlink r:id="rId190" w:tgtFrame="_blank" w:history="1">
        <w:r w:rsidRPr="008D116D">
          <w:rPr>
            <w:rFonts w:ascii="Arial" w:eastAsia="Times New Roman" w:hAnsi="Arial" w:cs="Arial"/>
            <w:color w:val="0000FF"/>
            <w:sz w:val="24"/>
            <w:szCs w:val="24"/>
            <w:lang w:eastAsia="ru-RU"/>
          </w:rPr>
          <w:t>Конституцией</w:t>
        </w:r>
      </w:hyperlink>
      <w:r w:rsidRPr="008D116D">
        <w:rPr>
          <w:rFonts w:ascii="Arial" w:eastAsia="Times New Roman" w:hAnsi="Arial" w:cs="Arial"/>
          <w:color w:val="000000"/>
          <w:sz w:val="24"/>
          <w:szCs w:val="24"/>
          <w:lang w:eastAsia="ru-RU"/>
        </w:rPr>
        <w:t> Российской Федерации, федеральными конституционными законами, федеральными законами, законами Ненецкого автономного округа, настоящим Уставом.</w:t>
      </w:r>
    </w:p>
    <w:p w14:paraId="61E718F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79. Правовые акты Совета депутатов</w:t>
      </w:r>
    </w:p>
    <w:p w14:paraId="79B6D28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14:paraId="75B6F0A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14:paraId="063B740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14:paraId="31DE713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Решение Совета депутатов направляется главе муниципального образования для подписания и обнародования в течение 10 дней.</w:t>
      </w:r>
    </w:p>
    <w:p w14:paraId="3DAAAB9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Глава муниципального образования имеет право отклонить решение Совета депутатов.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14:paraId="5786954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семи дней и обнародованию.</w:t>
      </w:r>
    </w:p>
    <w:p w14:paraId="611AA10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4"/>
          <w:szCs w:val="24"/>
          <w:lang w:eastAsia="ru-RU"/>
        </w:rPr>
        <w:lastRenderedPageBreak/>
        <w:t>Статья 80. Постановления и распоряжения главы муниципального образования, постановления и распоряжения местной администрации</w:t>
      </w:r>
    </w:p>
    <w:p w14:paraId="55A1A07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14:paraId="349654F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Ненецкого автономного округа, глава муниципального образования издает постановления местной администрации, а также распоряжения местной администрации по вопросам организации работы местной администрации.</w:t>
      </w:r>
    </w:p>
    <w:p w14:paraId="0646701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14:paraId="5747969F"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81. Порядок внесения изменений и дополнений в устав муниципального образования</w:t>
      </w:r>
    </w:p>
    <w:p w14:paraId="706A314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1" w:tgtFrame="_blank" w:history="1">
        <w:r w:rsidRPr="008D116D">
          <w:rPr>
            <w:rFonts w:ascii="Arial" w:eastAsia="Times New Roman" w:hAnsi="Arial" w:cs="Arial"/>
            <w:color w:val="0000FF"/>
            <w:sz w:val="24"/>
            <w:szCs w:val="24"/>
            <w:lang w:eastAsia="ru-RU"/>
          </w:rPr>
          <w:t>Конституции</w:t>
        </w:r>
      </w:hyperlink>
      <w:r w:rsidRPr="008D116D">
        <w:rPr>
          <w:rFonts w:ascii="Arial" w:eastAsia="Times New Roman" w:hAnsi="Arial" w:cs="Arial"/>
          <w:color w:val="000000"/>
          <w:sz w:val="24"/>
          <w:szCs w:val="24"/>
          <w:lang w:eastAsia="ru-RU"/>
        </w:rPr>
        <w:t> Российской Федерации, федеральных законов, законов Ненецкого автономного округа в целях приведения Устава муниципального образования в соответствие с этими нормативными правовыми актами.</w:t>
      </w:r>
    </w:p>
    <w:p w14:paraId="34F1FAC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14:paraId="422EEAA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Решение Совета депутатов 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14:paraId="1CEBF4C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2319A14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Решения Совета депутатов о внесении изменений и (или)  дополнений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294BE7D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14:paraId="600B24C2" w14:textId="77777777" w:rsidR="008D116D" w:rsidRPr="008D116D" w:rsidRDefault="008D116D" w:rsidP="008D116D">
      <w:pPr>
        <w:spacing w:after="0" w:line="240" w:lineRule="auto"/>
        <w:ind w:firstLine="360"/>
        <w:jc w:val="both"/>
        <w:rPr>
          <w:rFonts w:ascii="Calibri" w:eastAsia="Times New Roman" w:hAnsi="Calibri" w:cs="Calibri"/>
          <w:color w:val="000000"/>
          <w:lang w:eastAsia="ru-RU"/>
        </w:rPr>
      </w:pPr>
      <w:r w:rsidRPr="008D116D">
        <w:rPr>
          <w:rFonts w:ascii="Arial" w:eastAsia="Times New Roman" w:hAnsi="Arial" w:cs="Arial"/>
          <w:color w:val="000000"/>
          <w:sz w:val="24"/>
          <w:szCs w:val="24"/>
          <w:lang w:eastAsia="ru-RU"/>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68E230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b/>
          <w:bCs/>
          <w:color w:val="000000"/>
          <w:sz w:val="26"/>
          <w:szCs w:val="26"/>
          <w:lang w:eastAsia="ru-RU"/>
        </w:rPr>
        <w:t>Статья 81.1. Содержание правил благоустройства территории муниципального образования</w:t>
      </w:r>
    </w:p>
    <w:p w14:paraId="35E1D938"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депутатов.</w:t>
      </w:r>
    </w:p>
    <w:p w14:paraId="34571CD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14:paraId="0CFA9311"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14:paraId="03E8ABAD"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14:paraId="100EBDA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208F67A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14:paraId="3888F27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8C9EBC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7566645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742448FA"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14:paraId="2F1083E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27A0E9B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14:paraId="6333FA0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11) организации стоков ливневых вод;</w:t>
      </w:r>
    </w:p>
    <w:p w14:paraId="5C0C0735"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12) порядка проведения земляных работ;</w:t>
      </w:r>
    </w:p>
    <w:p w14:paraId="547D513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66A1D0C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Ненецкого автономного округа;</w:t>
      </w:r>
    </w:p>
    <w:p w14:paraId="68D3FAD3"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15) праздничного оформления территории муниципального образования;</w:t>
      </w:r>
    </w:p>
    <w:p w14:paraId="274A4CE4"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6874914E"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14:paraId="5AF74C4E"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lastRenderedPageBreak/>
        <w:t>Статья 81.2. Подготовка муниципальных правовых актов</w:t>
      </w:r>
    </w:p>
    <w:p w14:paraId="5C37268C"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color w:val="000000"/>
          <w:sz w:val="24"/>
          <w:szCs w:val="24"/>
          <w:lang w:eastAsia="ru-RU"/>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14:paraId="4ACEBD5F"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14:paraId="7843D0A8"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82. Порядок официального опубликования (обнародования) и вступления в силу муниципальных правовых актов</w:t>
      </w:r>
    </w:p>
    <w:p w14:paraId="5CA8B37E"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EFAC95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муниципального образования «Приморско-Куйский сельсовет» Ненецкого автономного округа, распространяемом в муниципальном образовании.</w:t>
      </w:r>
    </w:p>
    <w:p w14:paraId="060B8712"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(пункт 2 в редакции </w:t>
      </w:r>
      <w:hyperlink r:id="rId192" w:tgtFrame="_blank" w:history="1">
        <w:r w:rsidRPr="008D116D">
          <w:rPr>
            <w:rFonts w:ascii="Arial" w:eastAsia="Times New Roman" w:hAnsi="Arial" w:cs="Arial"/>
            <w:color w:val="0000FF"/>
            <w:sz w:val="24"/>
            <w:szCs w:val="24"/>
            <w:lang w:eastAsia="ru-RU"/>
          </w:rPr>
          <w:t>решения Совета депутатов муниципального образования «Приморско-Куйский сельсовет от 06.03.2019 № 2(25)</w:t>
        </w:r>
      </w:hyperlink>
      <w:r w:rsidRPr="008D116D">
        <w:rPr>
          <w:rFonts w:ascii="Arial" w:eastAsia="Times New Roman" w:hAnsi="Arial" w:cs="Arial"/>
          <w:color w:val="000000"/>
          <w:sz w:val="24"/>
          <w:szCs w:val="24"/>
          <w:lang w:eastAsia="ru-RU"/>
        </w:rPr>
        <w:t>)</w:t>
      </w:r>
    </w:p>
    <w:p w14:paraId="03497D4F"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на информационных стендах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
    <w:p w14:paraId="3558E2EB"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Тексты правовых актов органов местного самоуправления муниципального образования, включенные в интегрированный полнотекстовый банк правовой информации (эталонный банк данных правовой информации) «Законодательство России», сопровождаемый и распространяемый органами государственной охраны в соответствии с федеральных законодательством, считать официальными.</w:t>
      </w:r>
    </w:p>
    <w:p w14:paraId="2E061316"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14:paraId="3A1708F0"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20BE9FC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14:paraId="4C045ECC"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6. Муниципальные нормативные правовые акты направляются для официального опубликования главой муниципального образования.</w:t>
      </w:r>
    </w:p>
    <w:p w14:paraId="5EB5993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14:paraId="77C3BC67"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lastRenderedPageBreak/>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w:t>
      </w:r>
      <w:hyperlink r:id="rId193" w:tgtFrame="_blank" w:history="1">
        <w:r w:rsidRPr="008D116D">
          <w:rPr>
            <w:rFonts w:ascii="Arial" w:eastAsia="Times New Roman" w:hAnsi="Arial" w:cs="Arial"/>
            <w:color w:val="0000FF"/>
            <w:sz w:val="24"/>
            <w:szCs w:val="24"/>
            <w:lang w:eastAsia="ru-RU"/>
          </w:rPr>
          <w:t>Налоговым кодексом</w:t>
        </w:r>
      </w:hyperlink>
      <w:r w:rsidRPr="008D116D">
        <w:rPr>
          <w:rFonts w:ascii="Arial" w:eastAsia="Times New Roman" w:hAnsi="Arial" w:cs="Arial"/>
          <w:color w:val="000000"/>
          <w:sz w:val="24"/>
          <w:szCs w:val="24"/>
          <w:lang w:eastAsia="ru-RU"/>
        </w:rPr>
        <w:t> Российской Федерации.</w:t>
      </w:r>
    </w:p>
    <w:p w14:paraId="2B1FAB10" w14:textId="77777777" w:rsidR="008D116D" w:rsidRPr="008D116D" w:rsidRDefault="008D116D" w:rsidP="008D116D">
      <w:pPr>
        <w:spacing w:after="0" w:line="240" w:lineRule="auto"/>
        <w:ind w:firstLine="360"/>
        <w:jc w:val="both"/>
        <w:outlineLvl w:val="3"/>
        <w:rPr>
          <w:rFonts w:ascii="Arial" w:eastAsia="Times New Roman" w:hAnsi="Arial" w:cs="Arial"/>
          <w:b/>
          <w:bCs/>
          <w:color w:val="000000"/>
          <w:sz w:val="26"/>
          <w:szCs w:val="26"/>
          <w:lang w:eastAsia="ru-RU"/>
        </w:rPr>
      </w:pPr>
      <w:r w:rsidRPr="008D116D">
        <w:rPr>
          <w:rFonts w:ascii="Arial" w:eastAsia="Times New Roman" w:hAnsi="Arial" w:cs="Arial"/>
          <w:b/>
          <w:bCs/>
          <w:color w:val="000000"/>
          <w:sz w:val="26"/>
          <w:szCs w:val="26"/>
          <w:lang w:eastAsia="ru-RU"/>
        </w:rPr>
        <w:t>Статья 83. Отмена муниципальных правовых актов или приостановление их действия</w:t>
      </w:r>
    </w:p>
    <w:p w14:paraId="78F25129" w14:textId="77777777" w:rsidR="008D116D" w:rsidRPr="008D116D" w:rsidRDefault="008D116D" w:rsidP="008D116D">
      <w:pPr>
        <w:spacing w:after="0" w:line="240" w:lineRule="auto"/>
        <w:ind w:firstLine="360"/>
        <w:jc w:val="both"/>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14:paraId="0320959F" w14:textId="77777777" w:rsidR="008D116D" w:rsidRPr="008D116D" w:rsidRDefault="008D116D" w:rsidP="008D116D">
      <w:pPr>
        <w:spacing w:after="0" w:line="240" w:lineRule="auto"/>
        <w:ind w:firstLine="360"/>
        <w:jc w:val="both"/>
        <w:rPr>
          <w:rFonts w:ascii="Calibri" w:eastAsia="Times New Roman" w:hAnsi="Calibri" w:cs="Calibri"/>
          <w:color w:val="000000"/>
          <w:lang w:eastAsia="ru-RU"/>
        </w:rPr>
      </w:pPr>
      <w:r w:rsidRPr="008D116D">
        <w:rPr>
          <w:rFonts w:ascii="Arial" w:eastAsia="Times New Roman" w:hAnsi="Arial" w:cs="Arial"/>
          <w:b/>
          <w:bCs/>
          <w:color w:val="000000"/>
          <w:sz w:val="26"/>
          <w:szCs w:val="26"/>
          <w:lang w:eastAsia="ru-RU"/>
        </w:rPr>
        <w:t>Статья 84. </w:t>
      </w:r>
      <w:r w:rsidRPr="008D116D">
        <w:rPr>
          <w:rFonts w:ascii="Arial" w:eastAsia="Times New Roman" w:hAnsi="Arial" w:cs="Arial"/>
          <w:color w:val="000000"/>
          <w:sz w:val="24"/>
          <w:szCs w:val="24"/>
          <w:lang w:eastAsia="ru-RU"/>
        </w:rPr>
        <w:t>Исключена решением от 10.04.2015 №98</w:t>
      </w:r>
    </w:p>
    <w:p w14:paraId="1418B4D4" w14:textId="77777777" w:rsidR="008D116D" w:rsidRPr="008D116D" w:rsidRDefault="008D116D" w:rsidP="008D116D">
      <w:pPr>
        <w:spacing w:after="0" w:line="240" w:lineRule="auto"/>
        <w:ind w:firstLine="360"/>
        <w:jc w:val="both"/>
        <w:rPr>
          <w:rFonts w:ascii="Calibri" w:eastAsia="Times New Roman" w:hAnsi="Calibri" w:cs="Calibri"/>
          <w:color w:val="000000"/>
          <w:lang w:eastAsia="ru-RU"/>
        </w:rPr>
      </w:pPr>
      <w:r w:rsidRPr="008D116D">
        <w:rPr>
          <w:rFonts w:ascii="Arial" w:eastAsia="Times New Roman" w:hAnsi="Arial" w:cs="Arial"/>
          <w:color w:val="000000"/>
          <w:sz w:val="24"/>
          <w:szCs w:val="24"/>
          <w:lang w:eastAsia="ru-RU"/>
        </w:rPr>
        <w:t>Глава 13. исключена решением от 18.02.2010 №</w:t>
      </w:r>
      <w:hyperlink r:id="rId194" w:tgtFrame="_blank" w:history="1">
        <w:r w:rsidRPr="008D116D">
          <w:rPr>
            <w:rFonts w:ascii="Arial" w:eastAsia="Times New Roman" w:hAnsi="Arial" w:cs="Arial"/>
            <w:color w:val="0000FF"/>
            <w:sz w:val="24"/>
            <w:szCs w:val="24"/>
            <w:lang w:eastAsia="ru-RU"/>
          </w:rPr>
          <w:t>69</w:t>
        </w:r>
      </w:hyperlink>
    </w:p>
    <w:p w14:paraId="12DDE81C"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color w:val="000000"/>
          <w:sz w:val="24"/>
          <w:szCs w:val="24"/>
          <w:lang w:eastAsia="ru-RU"/>
        </w:rPr>
        <w:t> </w:t>
      </w:r>
    </w:p>
    <w:p w14:paraId="661E4267"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color w:val="000000"/>
          <w:sz w:val="24"/>
          <w:szCs w:val="24"/>
          <w:lang w:eastAsia="ru-RU"/>
        </w:rPr>
        <w:t> </w:t>
      </w:r>
    </w:p>
    <w:p w14:paraId="31E64728" w14:textId="77777777" w:rsidR="008D116D" w:rsidRPr="008D116D" w:rsidRDefault="008D116D" w:rsidP="008D116D">
      <w:pPr>
        <w:spacing w:after="0" w:line="240" w:lineRule="auto"/>
        <w:ind w:firstLine="360"/>
        <w:jc w:val="both"/>
        <w:rPr>
          <w:rFonts w:ascii="Arial" w:eastAsia="Times New Roman" w:hAnsi="Arial" w:cs="Arial"/>
          <w:color w:val="000000"/>
          <w:sz w:val="28"/>
          <w:szCs w:val="28"/>
          <w:lang w:eastAsia="ru-RU"/>
        </w:rPr>
      </w:pPr>
      <w:r w:rsidRPr="008D116D">
        <w:rPr>
          <w:rFonts w:ascii="Arial" w:eastAsia="Times New Roman" w:hAnsi="Arial" w:cs="Arial"/>
          <w:color w:val="000000"/>
          <w:sz w:val="24"/>
          <w:szCs w:val="24"/>
          <w:lang w:eastAsia="ru-RU"/>
        </w:rPr>
        <w:t> </w:t>
      </w:r>
    </w:p>
    <w:p w14:paraId="6A4485EC"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Глава муниципального образования</w:t>
      </w:r>
    </w:p>
    <w:p w14:paraId="61D29802" w14:textId="77777777"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«Приморско-Куйский сельсовет»</w:t>
      </w:r>
    </w:p>
    <w:p w14:paraId="671E666E" w14:textId="568E483D" w:rsidR="008D116D" w:rsidRDefault="008D116D" w:rsidP="008D116D">
      <w:pPr>
        <w:spacing w:after="0" w:line="240" w:lineRule="auto"/>
        <w:ind w:firstLine="360"/>
        <w:jc w:val="right"/>
        <w:rPr>
          <w:rFonts w:ascii="Arial" w:eastAsia="Times New Roman" w:hAnsi="Arial" w:cs="Arial"/>
          <w:color w:val="000000"/>
          <w:sz w:val="24"/>
          <w:szCs w:val="24"/>
          <w:lang w:eastAsia="ru-RU"/>
        </w:rPr>
      </w:pPr>
      <w:r w:rsidRPr="008D116D">
        <w:rPr>
          <w:rFonts w:ascii="Arial" w:eastAsia="Times New Roman" w:hAnsi="Arial" w:cs="Arial"/>
          <w:color w:val="000000"/>
          <w:sz w:val="24"/>
          <w:szCs w:val="24"/>
          <w:lang w:eastAsia="ru-RU"/>
        </w:rPr>
        <w:t>Нененецкий автономный округ</w:t>
      </w:r>
    </w:p>
    <w:p w14:paraId="2B7641B9" w14:textId="7CCD31A2" w:rsidR="008D116D" w:rsidRPr="008D116D" w:rsidRDefault="008D116D" w:rsidP="008D116D">
      <w:pPr>
        <w:spacing w:after="0" w:line="240" w:lineRule="auto"/>
        <w:ind w:firstLine="360"/>
        <w:jc w:val="right"/>
        <w:rPr>
          <w:rFonts w:ascii="Arial" w:eastAsia="Times New Roman" w:hAnsi="Arial" w:cs="Arial"/>
          <w:color w:val="000000"/>
          <w:sz w:val="24"/>
          <w:szCs w:val="24"/>
          <w:lang w:eastAsia="ru-RU"/>
        </w:rPr>
      </w:pPr>
      <w:r>
        <w:rPr>
          <w:rFonts w:ascii="Arial" w:hAnsi="Arial" w:cs="Arial"/>
          <w:color w:val="000000"/>
        </w:rPr>
        <w:t>В.А.Таратин</w:t>
      </w:r>
      <w:bookmarkStart w:id="2" w:name="_GoBack"/>
      <w:bookmarkEnd w:id="2"/>
    </w:p>
    <w:p w14:paraId="4BF7DF99" w14:textId="77777777" w:rsidR="008441A7" w:rsidRDefault="008441A7"/>
    <w:sectPr w:rsidR="00844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96D59"/>
    <w:multiLevelType w:val="multilevel"/>
    <w:tmpl w:val="6142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E4"/>
    <w:rsid w:val="00484AE4"/>
    <w:rsid w:val="008441A7"/>
    <w:rsid w:val="008D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84C5"/>
  <w15:chartTrackingRefBased/>
  <w15:docId w15:val="{E910DF48-2412-414E-B65A-5CA8AF71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8D11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D116D"/>
    <w:rPr>
      <w:rFonts w:ascii="Times New Roman" w:eastAsia="Times New Roman" w:hAnsi="Times New Roman" w:cs="Times New Roman"/>
      <w:b/>
      <w:bCs/>
      <w:sz w:val="24"/>
      <w:szCs w:val="24"/>
      <w:lang w:eastAsia="ru-RU"/>
    </w:rPr>
  </w:style>
  <w:style w:type="paragraph" w:customStyle="1" w:styleId="msonormal0">
    <w:name w:val="msonormal"/>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116D"/>
    <w:rPr>
      <w:color w:val="0000FF"/>
      <w:u w:val="single"/>
    </w:rPr>
  </w:style>
  <w:style w:type="character" w:styleId="a4">
    <w:name w:val="FollowedHyperlink"/>
    <w:basedOn w:val="a0"/>
    <w:uiPriority w:val="99"/>
    <w:semiHidden/>
    <w:unhideWhenUsed/>
    <w:rsid w:val="008D116D"/>
    <w:rPr>
      <w:color w:val="800080"/>
      <w:u w:val="single"/>
    </w:rPr>
  </w:style>
  <w:style w:type="character" w:customStyle="1" w:styleId="hyperlink">
    <w:name w:val="hyperlink"/>
    <w:basedOn w:val="a0"/>
    <w:rsid w:val="008D116D"/>
  </w:style>
  <w:style w:type="paragraph" w:styleId="a5">
    <w:name w:val="Normal (Web)"/>
    <w:basedOn w:val="a"/>
    <w:uiPriority w:val="99"/>
    <w:semiHidden/>
    <w:unhideWhenUsed/>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D11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49F1D9F5-8AB1-40F7-BCAD-422805EFFBC1" TargetMode="External"/><Relationship Id="rId42" Type="http://schemas.openxmlformats.org/officeDocument/2006/relationships/hyperlink" Target="https://pravo-search.minjust.ru/bigs/showDocument.html?id=B5313FFA-5069-48AA-8866-5AF721C7767F" TargetMode="External"/><Relationship Id="rId63" Type="http://schemas.openxmlformats.org/officeDocument/2006/relationships/hyperlink" Target="https://pravo-search.minjust.ru/bigs/showDocument.html?id=5F4780DF-81DB-429C-B54F-F28C1ED46645" TargetMode="External"/><Relationship Id="rId84" Type="http://schemas.openxmlformats.org/officeDocument/2006/relationships/hyperlink" Target="https://pravo-search.minjust.ru/bigs/showDocument.html?id=5AB92F29-9374-46EF-B5CB-FE80A82C6390" TargetMode="External"/><Relationship Id="rId138" Type="http://schemas.openxmlformats.org/officeDocument/2006/relationships/hyperlink" Target="https://pravo-search.minjust.ru/bigs/showDocument.html?id=35E791E3-E9DD-4551-B1D3-170221E135C3" TargetMode="External"/><Relationship Id="rId159" Type="http://schemas.openxmlformats.org/officeDocument/2006/relationships/hyperlink" Target="https://pravo-search.minjust.ru/bigs/showDocument.html?id=D7A51115-4986-4CFC-B35F-24DBAC5F0025"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B5DAC2DC-4EEC-4C4E-8377-9C52DE862CBA" TargetMode="External"/><Relationship Id="rId11" Type="http://schemas.openxmlformats.org/officeDocument/2006/relationships/hyperlink" Target="https://pravo-search.minjust.ru/bigs/showDocument.html?id=D7B2BA55-5D06-4859-BCA6-B753D6673F49" TargetMode="External"/><Relationship Id="rId32" Type="http://schemas.openxmlformats.org/officeDocument/2006/relationships/hyperlink" Target="https://pravo-search.minjust.ru/bigs/showDocument.html?id=7A35F1F3-530C-42E4-9E11-045F59B84FC4"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4DD4E294-79CA-4C77-AD9E-48BE96EBC7D6"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7A35F1F3-530C-42E4-9E11-045F59B84FC4" TargetMode="External"/><Relationship Id="rId95" Type="http://schemas.openxmlformats.org/officeDocument/2006/relationships/hyperlink" Target="https://pravo-search.minjust.ru/bigs/showDocument.html?id=5F4780DF-81DB-429C-B54F-F28C1ED46645" TargetMode="External"/><Relationship Id="rId160" Type="http://schemas.openxmlformats.org/officeDocument/2006/relationships/hyperlink" Target="https://pravo-search.minjust.ru/bigs/showDocument.html?id=0453595F-F6D4-4FE2-B0B2-E18D2EB4F5FA" TargetMode="External"/><Relationship Id="rId181" Type="http://schemas.openxmlformats.org/officeDocument/2006/relationships/hyperlink" Target="https://pravo-search.minjust.ru/bigs/showDocument.html?id=7781A9E6-B12D-4220-B08E-BA037E7838A7" TargetMode="External"/><Relationship Id="rId22" Type="http://schemas.openxmlformats.org/officeDocument/2006/relationships/hyperlink" Target="https://pravo-search.minjust.ru/bigs/showDocument.html?id=2822BF18-C707-4785-A416-C182CBE1998D" TargetMode="External"/><Relationship Id="rId43" Type="http://schemas.openxmlformats.org/officeDocument/2006/relationships/hyperlink" Target="https://pravo-search.minjust.ru/bigs/showDocument.html?id=B5313FFA-5069-48AA-8866-5AF721C7767F" TargetMode="External"/><Relationship Id="rId64" Type="http://schemas.openxmlformats.org/officeDocument/2006/relationships/hyperlink" Target="https://pravo-search.minjust.ru/bigs/showDocument.html?id=4DD4E294-79CA-4C77-AD9E-48BE96EBC7D6"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B5313FFA-5069-48AA-8866-5AF721C7767F" TargetMode="External"/><Relationship Id="rId85" Type="http://schemas.openxmlformats.org/officeDocument/2006/relationships/hyperlink" Target="https://pravo-search.minjust.ru/bigs/showDocument.html?id=7A35F1F3-530C-42E4-9E11-045F59B84FC4"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35E791E3-E9DD-4551-B1D3-170221E135C3" TargetMode="External"/><Relationship Id="rId12" Type="http://schemas.openxmlformats.org/officeDocument/2006/relationships/hyperlink" Target="https://pravo-search.minjust.ru/bigs/showDocument.html?id=97EBE421-AAEF-4B92-9A17-3AE36215CDCA"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23BFA9AF-B847-4F54-8403-F2E327C4305A" TargetMode="External"/><Relationship Id="rId54" Type="http://schemas.openxmlformats.org/officeDocument/2006/relationships/hyperlink" Target="file:///C:\Users\Makarova_YuV\AppData\Local\Temp\10\zakon.scli.ru" TargetMode="External"/><Relationship Id="rId75" Type="http://schemas.openxmlformats.org/officeDocument/2006/relationships/hyperlink" Target="https://pravo-search.minjust.ru/bigs/showDocument.html?id=4DD4E294-79CA-4C77-AD9E-48BE96EBC7D6" TargetMode="External"/><Relationship Id="rId96" Type="http://schemas.openxmlformats.org/officeDocument/2006/relationships/hyperlink" Target="https://pravo-search.minjust.ru/bigs/showDocument.html?id=1EB94F8B-B3EF-4866-8AAB-9931248B7577" TargetMode="External"/><Relationship Id="rId140" Type="http://schemas.openxmlformats.org/officeDocument/2006/relationships/hyperlink" Target="https://pravo-search.minjust.ru/bigs/showDocument.html?id=B5313FFA-5069-48AA-8866-5AF721C7767F" TargetMode="External"/><Relationship Id="rId161" Type="http://schemas.openxmlformats.org/officeDocument/2006/relationships/hyperlink" Target="https://pravo-search.minjust.ru/bigs/showDocument.html?id=129924DD-BA63-420F-B83E-F54A6AB00ACA" TargetMode="External"/><Relationship Id="rId182" Type="http://schemas.openxmlformats.org/officeDocument/2006/relationships/hyperlink" Target="https://pravo-search.minjust.ru/bigs/showDocument.html?id=7781A9E6-B12D-4220-B08E-BA037E7838A7"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7E5BF959-46F0-432F-9DA0-7D1D74519345"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4DD4E294-79CA-4C77-AD9E-48BE96EBC7D6" TargetMode="External"/><Relationship Id="rId86" Type="http://schemas.openxmlformats.org/officeDocument/2006/relationships/hyperlink" Target="https://pravo-search.minjust.ru/bigs/showDocument.html?id=7A35F1F3-530C-42E4-9E11-045F59B84FC4"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F7DE1846-3C6A-47AB-B440-B8E4CEA90C68" TargetMode="External"/><Relationship Id="rId13" Type="http://schemas.openxmlformats.org/officeDocument/2006/relationships/hyperlink" Target="https://pravo-search.minjust.ru/bigs/showDocument.html?id=8396E3C8-C68E-4417-91D7-F836C1383DE6" TargetMode="External"/><Relationship Id="rId109" Type="http://schemas.openxmlformats.org/officeDocument/2006/relationships/hyperlink" Target="https://pravo-search.minjust.ru/bigs/showDocument.html?id=5F4780DF-81DB-429C-B54F-F28C1ED46645" TargetMode="External"/><Relationship Id="rId34" Type="http://schemas.openxmlformats.org/officeDocument/2006/relationships/hyperlink" Target="https://pravo-search.minjust.ru/bigs/showDocument.html?id=0D0A4665-3354-4DE0-8597-F55AFCBC381D" TargetMode="External"/><Relationship Id="rId50" Type="http://schemas.openxmlformats.org/officeDocument/2006/relationships/hyperlink" Target="https://pravo-search.minjust.ru/bigs/showDocument.html?id=2E67C719-A2E4-4017-8F6F-F1853AE43F61"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4DD4E294-79CA-4C77-AD9E-48BE96EBC7D6" TargetMode="External"/><Relationship Id="rId97" Type="http://schemas.openxmlformats.org/officeDocument/2006/relationships/hyperlink" Target="https://pravo-search.minjust.ru/bigs/showDocument.html?id=4DD4E294-79CA-4C77-AD9E-48BE96EBC7D6"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35E791E3-E9DD-4551-B1D3-170221E135C3"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B5313FFA-5069-48AA-8866-5AF721C7767F"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21E13ECC-6740-43F0-9123-B4477F552FD6" TargetMode="External"/><Relationship Id="rId188" Type="http://schemas.openxmlformats.org/officeDocument/2006/relationships/hyperlink" Target="https://pravo-search.minjust.ru/bigs/showDocument.html?id=B3D05CD7-1CC0-41C3-AB8D-DB7613CD2C3D"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B5313FFA-5069-48AA-8866-5AF721C7767F" TargetMode="External"/><Relationship Id="rId92" Type="http://schemas.openxmlformats.org/officeDocument/2006/relationships/hyperlink" Target="https://pravo-search.minjust.ru/bigs/showDocument.html?id=5F4780DF-81DB-429C-B54F-F28C1ED46645" TargetMode="External"/><Relationship Id="rId162" Type="http://schemas.openxmlformats.org/officeDocument/2006/relationships/hyperlink" Target="https://pravo-search.minjust.ru/bigs/showDocument.html?id=1BA5AB03-A815-4D5D-9DBB-B004C359C154" TargetMode="External"/><Relationship Id="rId183"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5F4780DF-81DB-429C-B54F-F28C1ED46645" TargetMode="External"/><Relationship Id="rId24" Type="http://schemas.openxmlformats.org/officeDocument/2006/relationships/hyperlink" Target="https://pravo-search.minjust.ru/bigs/showDocument.html?id=280CD8AE-B707-4FCE-A023-D63572260531" TargetMode="External"/><Relationship Id="rId40" Type="http://schemas.openxmlformats.org/officeDocument/2006/relationships/hyperlink" Target="https://pravo-search.minjust.ru/bigs/showDocument.html?id=7A35F1F3-530C-42E4-9E11-045F59B84FC4"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4DD4E294-79CA-4C77-AD9E-48BE96EBC7D6" TargetMode="External"/><Relationship Id="rId87" Type="http://schemas.openxmlformats.org/officeDocument/2006/relationships/hyperlink" Target="https://pravo-search.minjust.ru/bigs/showDocument.html?id=B5313FFA-5069-48AA-8866-5AF721C7767F" TargetMode="External"/><Relationship Id="rId110" Type="http://schemas.openxmlformats.org/officeDocument/2006/relationships/hyperlink" Target="https://pravo-search.minjust.ru/bigs/showDocument.html?id=B5DAC2DC-4EEC-4C4E-8377-9C52DE862CBA" TargetMode="External"/><Relationship Id="rId115" Type="http://schemas.openxmlformats.org/officeDocument/2006/relationships/hyperlink" Target="https://pravo-search.minjust.ru/bigs/showDocument.html?id=7A35F1F3-530C-42E4-9E11-045F59B84FC4"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785A26F-52A6-439E-A2E4-93801511E564"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B5313FFA-5069-48AA-8866-5AF721C7767F"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1EB94F8B-B3EF-4866-8AAB-9931248B7577" TargetMode="External"/><Relationship Id="rId19" Type="http://schemas.openxmlformats.org/officeDocument/2006/relationships/hyperlink" Target="https://pravo-search.minjust.ru/bigs/showDocument.html?id=A47EE7BC-B830-4079-9E4C-1FE38CE37A8C" TargetMode="External"/><Relationship Id="rId14" Type="http://schemas.openxmlformats.org/officeDocument/2006/relationships/hyperlink" Target="https://pravo-search.minjust.ru/bigs/showDocument.html?id=8020D52B-2D52-4F2D-9E35-9F7A62D6CCDE"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214F0325-E8D3-4B8A-9CCD-7B308B3660CB" TargetMode="External"/><Relationship Id="rId56" Type="http://schemas.openxmlformats.org/officeDocument/2006/relationships/hyperlink" Target="https://pravo-search.minjust.ru/bigs/showDocument.html?id=18B68750-B18F-40EC-84A9-896627BB71D9" TargetMode="External"/><Relationship Id="rId77" Type="http://schemas.openxmlformats.org/officeDocument/2006/relationships/hyperlink" Target="https://pravo-search.minjust.ru/bigs/showDocument.html?id=4DD4E294-79CA-4C77-AD9E-48BE96EBC7D6" TargetMode="External"/><Relationship Id="rId100" Type="http://schemas.openxmlformats.org/officeDocument/2006/relationships/hyperlink" Target="https://pravo-search.minjust.ru/bigs/showDocument.html?id=5F4780DF-81DB-429C-B54F-F28C1ED46645"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5F4780DF-81DB-429C-B54F-F28C1ED46645" TargetMode="External"/><Relationship Id="rId147" Type="http://schemas.openxmlformats.org/officeDocument/2006/relationships/hyperlink" Target="https://pravo-search.minjust.ru/bigs/showDocument.html?id=7A35F1F3-530C-42E4-9E11-045F59B84FC4" TargetMode="External"/><Relationship Id="rId168" Type="http://schemas.openxmlformats.org/officeDocument/2006/relationships/hyperlink" Target="https://pravo-search.minjust.ru/bigs/showDocument.html?id=21E13ECC-6740-43F0-9123-B4477F552FD6"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5F4780DF-81DB-429C-B54F-F28C1ED46645" TargetMode="External"/><Relationship Id="rId72" Type="http://schemas.openxmlformats.org/officeDocument/2006/relationships/hyperlink" Target="https://pravo-search.minjust.ru/bigs/showDocument.html?id=4DD4E294-79CA-4C77-AD9E-48BE96EBC7D6" TargetMode="External"/><Relationship Id="rId93" Type="http://schemas.openxmlformats.org/officeDocument/2006/relationships/hyperlink" Target="https://pravo-search.minjust.ru/bigs/showDocument.html?id=35E791E3-E9DD-4551-B1D3-170221E135C3"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Makarova_YuV\AppData\Local\Temp\10\zakon.scli.ru" TargetMode="External"/><Relationship Id="rId142" Type="http://schemas.openxmlformats.org/officeDocument/2006/relationships/hyperlink" Target="https://pravo-search.minjust.ru/bigs/showDocument.html?id=B5313FFA-5069-48AA-8866-5AF721C7767F" TargetMode="External"/><Relationship Id="rId163" Type="http://schemas.openxmlformats.org/officeDocument/2006/relationships/hyperlink" Target="https://pravo-search.minjust.ru/bigs/showDocument.html?id=60E08DD3-A113-4C2C-BF2A-D7CDCD7938DE" TargetMode="External"/><Relationship Id="rId184" Type="http://schemas.openxmlformats.org/officeDocument/2006/relationships/hyperlink" Target="https://pravo-search.minjust.ru/bigs/showDocument.html?id=15D4560C-D530-4955-BF7E-F734337AE80B" TargetMode="External"/><Relationship Id="rId189" Type="http://schemas.openxmlformats.org/officeDocument/2006/relationships/hyperlink" Target="https://pravo-search.minjust.ru/bigs/showDocument.html?id=B3D05CD7-1CC0-41C3-AB8D-DB7613CD2C3D" TargetMode="External"/><Relationship Id="rId3" Type="http://schemas.openxmlformats.org/officeDocument/2006/relationships/settings" Target="settings.xml"/><Relationship Id="rId25" Type="http://schemas.openxmlformats.org/officeDocument/2006/relationships/hyperlink" Target="https://pravo-search.minjust.ru/bigs/showDocument.html?id=35E791E3-E9DD-4551-B1D3-170221E135C3" TargetMode="External"/><Relationship Id="rId46" Type="http://schemas.openxmlformats.org/officeDocument/2006/relationships/hyperlink" Target="https://pravo-search.minjust.ru/bigs/showDocument.html?id=2822BF18-C707-4785-A416-C182CBE1998D" TargetMode="External"/><Relationship Id="rId67" Type="http://schemas.openxmlformats.org/officeDocument/2006/relationships/hyperlink" Target="file:///C:\Users\Makarova_YuV\AppData\Local\Temp\10\zakon.scli.ru" TargetMode="External"/><Relationship Id="rId116" Type="http://schemas.openxmlformats.org/officeDocument/2006/relationships/hyperlink" Target="file:///C:\Users\Makarova_YuV\AppData\Local\Temp\10\zakon.scli.ru" TargetMode="External"/><Relationship Id="rId137" Type="http://schemas.openxmlformats.org/officeDocument/2006/relationships/hyperlink" Target="https://pravo-search.minjust.ru/bigs/showDocument.html?id=6785A26F-52A6-439E-A2E4-93801511E564"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1BA5AB03-A815-4D5D-9DBB-B004C359C154" TargetMode="External"/><Relationship Id="rId41" Type="http://schemas.openxmlformats.org/officeDocument/2006/relationships/hyperlink" Target="https://pravo-search.minjust.ru/bigs/showDocument.html?id=5F4780DF-81DB-429C-B54F-F28C1ED46645" TargetMode="External"/><Relationship Id="rId62" Type="http://schemas.openxmlformats.org/officeDocument/2006/relationships/hyperlink" Target="https://pravo-search.minjust.ru/bigs/showDocument.html?id=5F4780DF-81DB-429C-B54F-F28C1ED46645" TargetMode="External"/><Relationship Id="rId83" Type="http://schemas.openxmlformats.org/officeDocument/2006/relationships/hyperlink" Target="https://pravo-search.minjust.ru/bigs/showDocument.html?id=4DD4E294-79CA-4C77-AD9E-48BE96EBC7D6" TargetMode="External"/><Relationship Id="rId88" Type="http://schemas.openxmlformats.org/officeDocument/2006/relationships/hyperlink" Target="https://pravo-search.minjust.ru/bigs/showDocument.html?id=B5313FFA-5069-48AA-8866-5AF721C7767F"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F06676B8-0A89-4B27-9DAA-18DE414DEE05" TargetMode="External"/><Relationship Id="rId174" Type="http://schemas.openxmlformats.org/officeDocument/2006/relationships/hyperlink" Target="https://pravo-search.minjust.ru/bigs/showDocument.html?id=4DD4E294-79CA-4C77-AD9E-48BE96EBC7D6" TargetMode="External"/><Relationship Id="rId179" Type="http://schemas.openxmlformats.org/officeDocument/2006/relationships/hyperlink" Target="file:///C:\Users\Makarova_YuV\AppData\Local\Temp\10\zakon.scli.ru" TargetMode="External"/><Relationship Id="rId195" Type="http://schemas.openxmlformats.org/officeDocument/2006/relationships/fontTable" Target="fontTable.xml"/><Relationship Id="rId190"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5B5405DB-F9F0-4788-A1D2-30CFAA4B0FDA"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4DD4E294-79CA-4C77-AD9E-48BE96EBC7D6"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7A35F1F3-530C-42E4-9E11-045F59B84FC4"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4DD4E294-79CA-4C77-AD9E-48BE96EBC7D6" TargetMode="External"/><Relationship Id="rId78" Type="http://schemas.openxmlformats.org/officeDocument/2006/relationships/hyperlink" Target="http://zakon.scli.ru/" TargetMode="External"/><Relationship Id="rId94" Type="http://schemas.openxmlformats.org/officeDocument/2006/relationships/hyperlink" Target="https://pravo-search.minjust.ru/bigs/showDocument.html?id=35E791E3-E9DD-4551-B1D3-170221E135C3"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5F4780DF-81DB-429C-B54F-F28C1ED46645" TargetMode="External"/><Relationship Id="rId122" Type="http://schemas.openxmlformats.org/officeDocument/2006/relationships/hyperlink" Target="https://pravo-search.minjust.ru/bigs/showDocument.html?id=DD3B7F78-3BC1-454F-9E24-18757385DC4C" TargetMode="External"/><Relationship Id="rId143" Type="http://schemas.openxmlformats.org/officeDocument/2006/relationships/hyperlink" Target="https://pravo-search.minjust.ru/bigs/showDocument.html?id=129924DD-BA63-420F-B83E-F54A6AB00AC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portal.html" TargetMode="External"/><Relationship Id="rId169" Type="http://schemas.openxmlformats.org/officeDocument/2006/relationships/hyperlink" Target="https://pravo-search.minjust.ru/bigs/showDocument.html?id=49F1D9F5-8AB1-40F7-BCAD-422805EFFBC1" TargetMode="External"/><Relationship Id="rId185" Type="http://schemas.openxmlformats.org/officeDocument/2006/relationships/hyperlink" Target="https://pravo-search.minjust.ru/bigs/showDocument.html?id=214F0325-E8D3-4B8A-9CCD-7B308B3660CB"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7781A9E6-B12D-4220-B08E-BA037E7838A7" TargetMode="External"/><Relationship Id="rId26" Type="http://schemas.openxmlformats.org/officeDocument/2006/relationships/hyperlink" Target="https://pravo-search.minjust.ru/bigs/showDocument.html?id=B5DAC2DC-4EEC-4C4E-8377-9C52DE862CBA" TargetMode="External"/><Relationship Id="rId47" Type="http://schemas.openxmlformats.org/officeDocument/2006/relationships/hyperlink" Target="https://pravo-search.minjust.ru/bigs/showDocument.html?id=5F4780DF-81DB-429C-B54F-F28C1ED46645" TargetMode="External"/><Relationship Id="rId68" Type="http://schemas.openxmlformats.org/officeDocument/2006/relationships/hyperlink" Target="file:///C:\Users\Makarova_YuV\AppData\Local\Temp\10\zakon.scli.ru" TargetMode="External"/><Relationship Id="rId89" Type="http://schemas.openxmlformats.org/officeDocument/2006/relationships/hyperlink" Target="file:///C:\Users\Makarova_YuV\AppData\Local\Temp\10\zakon.scli.ru"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B5DAC2DC-4EEC-4C4E-8377-9C52DE862CBA" TargetMode="External"/><Relationship Id="rId154" Type="http://schemas.openxmlformats.org/officeDocument/2006/relationships/hyperlink" Target="https://pravo-search.minjust.ru/bigs/showDocument.html?id=EA4730E2-0388-4AEE-BD89-0CBC2C54574B" TargetMode="External"/><Relationship Id="rId175" Type="http://schemas.openxmlformats.org/officeDocument/2006/relationships/hyperlink" Target="file:///C:\Users\Makarova_YuV\AppData\Local\Temp\10\zakon.scli.ru" TargetMode="External"/><Relationship Id="rId196" Type="http://schemas.openxmlformats.org/officeDocument/2006/relationships/theme" Target="theme/theme1.xml"/><Relationship Id="rId16" Type="http://schemas.openxmlformats.org/officeDocument/2006/relationships/hyperlink" Target="https://pravo-search.minjust.ru/bigs/showDocument.html?id=F06676B8-0A89-4B27-9DAA-18DE414DEE05" TargetMode="External"/><Relationship Id="rId37" Type="http://schemas.openxmlformats.org/officeDocument/2006/relationships/hyperlink" Target="https://pravo-search.minjust.ru/bigs/showDocument.html?id=214F0325-E8D3-4B8A-9CCD-7B308B3660CB" TargetMode="External"/><Relationship Id="rId58" Type="http://schemas.openxmlformats.org/officeDocument/2006/relationships/hyperlink" Target="https://pravo-search.minjust.ru/bigs/portal.html" TargetMode="External"/><Relationship Id="rId79" Type="http://schemas.openxmlformats.org/officeDocument/2006/relationships/hyperlink" Target="https://pravo-search.minjust.ru/bigs/showDocument.html?id=35E791E3-E9DD-4551-B1D3-170221E135C3"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1EB94F8B-B3EF-4866-8AAB-9931248B7577" TargetMode="External"/><Relationship Id="rId144" Type="http://schemas.openxmlformats.org/officeDocument/2006/relationships/hyperlink" Target="https://pravo-search.minjust.ru/bigs/showDocument.html?id=B5DAC2DC-4EEC-4C4E-8377-9C52DE862CBA"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E262A5DE-C87F-42B7-A120-7DCF949D8830" TargetMode="External"/><Relationship Id="rId186"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4DD4E294-79CA-4C77-AD9E-48BE96EBC7D6" TargetMode="External"/><Relationship Id="rId48" Type="http://schemas.openxmlformats.org/officeDocument/2006/relationships/hyperlink" Target="https://pravo-search.minjust.ru/bigs/showDocument.html?id=2822BF18-C707-4785-A416-C182CBE1998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5F4780DF-81DB-429C-B54F-F28C1ED46645"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0453595F-F6D4-4FE2-B0B2-E18D2EB4F5FA"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B5313FFA-5069-48AA-8866-5AF721C7767F" TargetMode="External"/><Relationship Id="rId91" Type="http://schemas.openxmlformats.org/officeDocument/2006/relationships/hyperlink" Target="https://pravo-search.minjust.ru/bigs/showDocument.html?id=5B5405DB-F9F0-4788-A1D2-30CFAA4B0FDA"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21E13ECC-6740-43F0-9123-B4477F552FD6" TargetMode="External"/><Relationship Id="rId187" Type="http://schemas.openxmlformats.org/officeDocument/2006/relationships/hyperlink" Target="https://pravo-search.minjust.ru/bigs/showDocument.html?id=214F0325-E8D3-4B8A-9CCD-7B308B3660CB" TargetMode="External"/><Relationship Id="rId1" Type="http://schemas.openxmlformats.org/officeDocument/2006/relationships/numbering" Target="numbering.xml"/><Relationship Id="rId28" Type="http://schemas.openxmlformats.org/officeDocument/2006/relationships/hyperlink" Target="https://pravo-search.minjust.ru/bigs/showDocument.html?id=7A35F1F3-530C-42E4-9E11-045F59B84FC4" TargetMode="External"/><Relationship Id="rId49" Type="http://schemas.openxmlformats.org/officeDocument/2006/relationships/hyperlink" Target="https://pravo-search.minjust.ru/bigs/showDocument.html?id=5F4780DF-81DB-429C-B54F-F28C1ED46645" TargetMode="External"/><Relationship Id="rId114" Type="http://schemas.openxmlformats.org/officeDocument/2006/relationships/hyperlink" Target="https://pravo-search.minjust.ru/bigs/showDocument.html?id=7A35F1F3-530C-42E4-9E11-045F59B84FC4" TargetMode="External"/><Relationship Id="rId60" Type="http://schemas.openxmlformats.org/officeDocument/2006/relationships/hyperlink" Target="https://pravo-search.minjust.ru/bigs/showDocument.html?id=657E8284-BC2A-4A2A-B081-84E5E12B557E"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6785A26F-52A6-439E-A2E4-93801511E564"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B5313FFA-5069-48AA-8866-5AF721C7767F" TargetMode="External"/><Relationship Id="rId18" Type="http://schemas.openxmlformats.org/officeDocument/2006/relationships/hyperlink" Target="https://pravo-search.minjust.ru/bigs/showDocument.html?id=B3D05CD7-1CC0-41C3-AB8D-DB7613CD2C3D" TargetMode="External"/><Relationship Id="rId39" Type="http://schemas.openxmlformats.org/officeDocument/2006/relationships/hyperlink" Target="https://pravo-search.minjust.ru/bigs/showDocument.html?id=7A35F1F3-530C-42E4-9E11-045F59B84F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29001</Words>
  <Characters>165309</Characters>
  <Application>Microsoft Office Word</Application>
  <DocSecurity>0</DocSecurity>
  <Lines>1377</Lines>
  <Paragraphs>387</Paragraphs>
  <ScaleCrop>false</ScaleCrop>
  <Company/>
  <LinksUpToDate>false</LinksUpToDate>
  <CharactersWithSpaces>193923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dc:creator>
  <cp:keywords/>
  <dc:description/>
  <cp:lastModifiedBy>Redaktor</cp:lastModifiedBy>
  <cp:revision>2</cp:revision>
  <dcterms:created xsi:type="dcterms:W3CDTF">2024-10-16T08:01:00Z</dcterms:created>
  <dcterms:modified xsi:type="dcterms:W3CDTF">2024-10-16T08:01:00Z</dcterms:modified>
</cp:coreProperties>
</file>