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D7E3" w14:textId="4E8EA2BC" w:rsidR="00A5241B" w:rsidRDefault="00A5241B" w:rsidP="00A5241B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 wp14:anchorId="49226D60" wp14:editId="22D488BE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8FB67" w14:textId="77777777" w:rsidR="00A5241B" w:rsidRDefault="00A5241B" w:rsidP="00A5241B"/>
    <w:p w14:paraId="57095486" w14:textId="77777777" w:rsidR="00A5241B" w:rsidRDefault="00A5241B" w:rsidP="00A5241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поселения</w:t>
      </w:r>
      <w:r>
        <w:rPr>
          <w:b/>
          <w:bCs/>
          <w:sz w:val="28"/>
          <w:szCs w:val="28"/>
        </w:rPr>
        <w:t xml:space="preserve">                                        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 </w:t>
      </w:r>
      <w:r>
        <w:rPr>
          <w:b/>
          <w:bCs/>
          <w:sz w:val="28"/>
          <w:szCs w:val="28"/>
        </w:rPr>
        <w:t xml:space="preserve">Заполярного района </w:t>
      </w:r>
    </w:p>
    <w:p w14:paraId="41617363" w14:textId="5F9E4D53" w:rsidR="00A5241B" w:rsidRDefault="00A5241B" w:rsidP="00A524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Ненецкого автономного округа</w:t>
      </w:r>
    </w:p>
    <w:p w14:paraId="5294760E" w14:textId="77777777" w:rsidR="00A5241B" w:rsidRDefault="00A5241B" w:rsidP="00A524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</w:p>
    <w:p w14:paraId="2481CFCE" w14:textId="77777777" w:rsidR="00A5241B" w:rsidRDefault="00A5241B" w:rsidP="00A5241B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14:paraId="230DC7B6" w14:textId="77777777" w:rsidR="00A5241B" w:rsidRDefault="00A5241B" w:rsidP="00A5241B">
      <w:pPr>
        <w:rPr>
          <w:sz w:val="28"/>
          <w:szCs w:val="28"/>
        </w:rPr>
      </w:pPr>
    </w:p>
    <w:p w14:paraId="62B35B98" w14:textId="2C2A5D77" w:rsidR="00A5241B" w:rsidRDefault="00A5241B" w:rsidP="00A5241B">
      <w:pPr>
        <w:rPr>
          <w:b/>
          <w:sz w:val="28"/>
        </w:rPr>
      </w:pPr>
      <w:r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</w:t>
      </w:r>
      <w:r>
        <w:rPr>
          <w:b/>
        </w:rPr>
        <w:t xml:space="preserve">   </w:t>
      </w:r>
      <w:proofErr w:type="gramStart"/>
      <w:r>
        <w:rPr>
          <w:b/>
          <w:sz w:val="28"/>
        </w:rPr>
        <w:t xml:space="preserve">№  </w:t>
      </w:r>
      <w:r>
        <w:rPr>
          <w:b/>
          <w:sz w:val="28"/>
        </w:rPr>
        <w:t>36</w:t>
      </w:r>
      <w:proofErr w:type="gramEnd"/>
      <w:r>
        <w:rPr>
          <w:b/>
          <w:sz w:val="28"/>
        </w:rPr>
        <w:t xml:space="preserve"> </w:t>
      </w:r>
    </w:p>
    <w:p w14:paraId="15CDC531" w14:textId="77777777" w:rsidR="00A5241B" w:rsidRDefault="00A5241B" w:rsidP="00A5241B">
      <w:pPr>
        <w:rPr>
          <w:b/>
          <w:bCs/>
          <w:sz w:val="28"/>
          <w:szCs w:val="28"/>
        </w:rPr>
      </w:pPr>
      <w:r>
        <w:rPr>
          <w:sz w:val="24"/>
          <w:szCs w:val="24"/>
        </w:rPr>
        <w:t>пос. Красное, Ненецкий Автономный округ</w:t>
      </w:r>
      <w:r>
        <w:rPr>
          <w:b/>
          <w:sz w:val="28"/>
        </w:rPr>
        <w:t xml:space="preserve">     </w:t>
      </w:r>
    </w:p>
    <w:p w14:paraId="12129CA7" w14:textId="77777777" w:rsidR="00A5241B" w:rsidRDefault="00A5241B" w:rsidP="00A5241B">
      <w:pPr>
        <w:spacing w:after="480"/>
        <w:jc w:val="both"/>
      </w:pPr>
      <w:r>
        <w:t xml:space="preserve"> </w:t>
      </w:r>
    </w:p>
    <w:p w14:paraId="6F1080D1" w14:textId="77777777" w:rsidR="00A5241B" w:rsidRDefault="00A5241B" w:rsidP="00A524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возложении совершения нотариальных</w:t>
      </w:r>
    </w:p>
    <w:p w14:paraId="672ABD12" w14:textId="00C6A5BF" w:rsidR="00A5241B" w:rsidRDefault="00A5241B" w:rsidP="00A524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действий на </w:t>
      </w:r>
      <w:proofErr w:type="gramStart"/>
      <w:r>
        <w:rPr>
          <w:sz w:val="28"/>
          <w:szCs w:val="28"/>
        </w:rPr>
        <w:t>должностных  лиц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14:paraId="6DA45226" w14:textId="6B54703C" w:rsidR="00A5241B" w:rsidRDefault="00A5241B" w:rsidP="00A524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Приморско-</w:t>
      </w:r>
      <w:proofErr w:type="gram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</w:t>
      </w:r>
      <w:proofErr w:type="gram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ЗР </w:t>
      </w:r>
      <w:r>
        <w:rPr>
          <w:sz w:val="28"/>
          <w:szCs w:val="28"/>
        </w:rPr>
        <w:t>НАО</w:t>
      </w:r>
    </w:p>
    <w:p w14:paraId="53F06A40" w14:textId="77777777" w:rsidR="00A5241B" w:rsidRDefault="00A5241B" w:rsidP="00A5241B">
      <w:pPr>
        <w:jc w:val="both"/>
        <w:rPr>
          <w:sz w:val="28"/>
          <w:szCs w:val="28"/>
        </w:rPr>
      </w:pPr>
    </w:p>
    <w:p w14:paraId="4928E933" w14:textId="45EFEBCB" w:rsidR="00A5241B" w:rsidRDefault="00A5241B" w:rsidP="00A5241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Руководствуясь пунктом 3 статьи 14.1. Федерального  закона от 06.10.2003 №131 – ФЗ «Об общих принципах организации местного самоуправления в Российской Федерации», статьями 37, 39 Федерального закона от 11.02.1993 №4462-1 «Основы законодательства Российской Федерации о нотариате» в виду отсутствия на территории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 сельсовет» </w:t>
      </w:r>
      <w:r>
        <w:rPr>
          <w:sz w:val="28"/>
          <w:szCs w:val="28"/>
        </w:rPr>
        <w:t xml:space="preserve">Заполярного района </w:t>
      </w:r>
      <w:r>
        <w:rPr>
          <w:sz w:val="28"/>
          <w:szCs w:val="28"/>
        </w:rPr>
        <w:t xml:space="preserve">Ненецкого автономного округа нотариуса Администрация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Заполярного района </w:t>
      </w:r>
      <w:r>
        <w:rPr>
          <w:sz w:val="28"/>
          <w:szCs w:val="28"/>
        </w:rPr>
        <w:t xml:space="preserve">Ненецкого автономного округа </w:t>
      </w:r>
      <w:r>
        <w:rPr>
          <w:b/>
          <w:sz w:val="28"/>
          <w:szCs w:val="28"/>
        </w:rPr>
        <w:t>постановляет:</w:t>
      </w:r>
    </w:p>
    <w:p w14:paraId="41871C19" w14:textId="77777777" w:rsidR="00A5241B" w:rsidRDefault="00A5241B" w:rsidP="00A5241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74DCB5D" w14:textId="2B65093A" w:rsidR="00A5241B" w:rsidRDefault="00A5241B" w:rsidP="00A5241B">
      <w:pPr>
        <w:pStyle w:val="1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Совершение нотариальных действий возложить на должностн</w:t>
      </w:r>
      <w:r>
        <w:rPr>
          <w:sz w:val="28"/>
          <w:szCs w:val="28"/>
        </w:rPr>
        <w:t>ые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            </w:t>
      </w:r>
      <w:r>
        <w:rPr>
          <w:bCs/>
          <w:sz w:val="28"/>
          <w:szCs w:val="28"/>
        </w:rPr>
        <w:t xml:space="preserve">Администрации   </w:t>
      </w:r>
      <w:r>
        <w:rPr>
          <w:bCs/>
          <w:sz w:val="28"/>
          <w:szCs w:val="28"/>
        </w:rPr>
        <w:t>Сельского поселения</w:t>
      </w:r>
      <w:proofErr w:type="gramStart"/>
      <w:r>
        <w:rPr>
          <w:bCs/>
          <w:sz w:val="28"/>
          <w:szCs w:val="28"/>
        </w:rPr>
        <w:t xml:space="preserve">   «</w:t>
      </w:r>
      <w:proofErr w:type="spellStart"/>
      <w:proofErr w:type="gramEnd"/>
      <w:r>
        <w:rPr>
          <w:bCs/>
          <w:sz w:val="28"/>
          <w:szCs w:val="28"/>
        </w:rPr>
        <w:t>Приморско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Куйский</w:t>
      </w:r>
      <w:proofErr w:type="spellEnd"/>
      <w:r>
        <w:rPr>
          <w:bCs/>
          <w:sz w:val="28"/>
          <w:szCs w:val="28"/>
        </w:rPr>
        <w:t xml:space="preserve">  сельсовет»  </w:t>
      </w:r>
      <w:r>
        <w:rPr>
          <w:bCs/>
          <w:sz w:val="28"/>
          <w:szCs w:val="28"/>
        </w:rPr>
        <w:t>Заполярного района</w:t>
      </w:r>
      <w:r>
        <w:rPr>
          <w:bCs/>
          <w:sz w:val="28"/>
          <w:szCs w:val="28"/>
        </w:rPr>
        <w:t xml:space="preserve">   Ненецкого  автономного  округа:</w:t>
      </w:r>
    </w:p>
    <w:p w14:paraId="7E7F9848" w14:textId="77777777" w:rsidR="00A5241B" w:rsidRDefault="00A5241B" w:rsidP="00A5241B">
      <w:pPr>
        <w:jc w:val="both"/>
      </w:pPr>
    </w:p>
    <w:p w14:paraId="0001F8C6" w14:textId="5E1FC4BE" w:rsidR="00A5241B" w:rsidRDefault="00A5241B" w:rsidP="00A5241B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Петухову Оксану Александровну – главного специалиста Администрации;</w:t>
      </w:r>
    </w:p>
    <w:p w14:paraId="03CBA297" w14:textId="5250A49B" w:rsidR="00A5241B" w:rsidRDefault="00A5241B" w:rsidP="00A5241B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Артееву Валентину Николаевну – ведущего специалиста Администрации.</w:t>
      </w:r>
    </w:p>
    <w:p w14:paraId="66B165B8" w14:textId="77777777" w:rsidR="00A5241B" w:rsidRDefault="00A5241B" w:rsidP="00A5241B">
      <w:pPr>
        <w:pStyle w:val="a3"/>
        <w:ind w:left="1800"/>
        <w:jc w:val="both"/>
        <w:rPr>
          <w:sz w:val="28"/>
          <w:szCs w:val="28"/>
        </w:rPr>
      </w:pPr>
    </w:p>
    <w:p w14:paraId="3E9840FA" w14:textId="79238170" w:rsidR="00A5241B" w:rsidRDefault="00A5241B" w:rsidP="00A524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</w:t>
      </w:r>
      <w:r>
        <w:rPr>
          <w:sz w:val="28"/>
          <w:szCs w:val="28"/>
        </w:rPr>
        <w:t>ым</w:t>
      </w:r>
      <w:r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>
        <w:rPr>
          <w:sz w:val="28"/>
          <w:szCs w:val="28"/>
        </w:rPr>
        <w:t>, указанн</w:t>
      </w:r>
      <w:r>
        <w:rPr>
          <w:sz w:val="28"/>
          <w:szCs w:val="28"/>
        </w:rPr>
        <w:t>ым</w:t>
      </w:r>
      <w:r>
        <w:rPr>
          <w:sz w:val="28"/>
          <w:szCs w:val="28"/>
        </w:rPr>
        <w:t xml:space="preserve"> в пункт</w:t>
      </w:r>
      <w:r>
        <w:rPr>
          <w:sz w:val="28"/>
          <w:szCs w:val="28"/>
        </w:rPr>
        <w:t>ах</w:t>
      </w:r>
      <w:r>
        <w:rPr>
          <w:sz w:val="28"/>
          <w:szCs w:val="28"/>
        </w:rPr>
        <w:t xml:space="preserve"> 1.1.</w:t>
      </w:r>
      <w:r>
        <w:rPr>
          <w:sz w:val="28"/>
          <w:szCs w:val="28"/>
        </w:rPr>
        <w:t>и 1.2.</w:t>
      </w:r>
      <w:r>
        <w:rPr>
          <w:sz w:val="28"/>
          <w:szCs w:val="28"/>
        </w:rPr>
        <w:t xml:space="preserve"> совершение нотариальных действий осуществлять в соответствии с действующим законодательством.</w:t>
      </w:r>
    </w:p>
    <w:p w14:paraId="72018531" w14:textId="77777777" w:rsidR="00A5241B" w:rsidRDefault="00A5241B" w:rsidP="00A5241B">
      <w:pPr>
        <w:pStyle w:val="a3"/>
        <w:jc w:val="both"/>
        <w:rPr>
          <w:sz w:val="28"/>
          <w:szCs w:val="28"/>
        </w:rPr>
      </w:pPr>
    </w:p>
    <w:p w14:paraId="3F5FA8DB" w14:textId="77777777" w:rsidR="00A5241B" w:rsidRDefault="00A5241B" w:rsidP="00A5241B">
      <w:pPr>
        <w:pStyle w:val="a3"/>
        <w:jc w:val="both"/>
        <w:rPr>
          <w:sz w:val="28"/>
          <w:szCs w:val="28"/>
        </w:rPr>
      </w:pPr>
    </w:p>
    <w:p w14:paraId="53DD9D5E" w14:textId="485C3133" w:rsidR="00A5241B" w:rsidRDefault="00A5241B" w:rsidP="00A5241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Постановление от </w:t>
      </w:r>
      <w:r>
        <w:rPr>
          <w:sz w:val="28"/>
          <w:szCs w:val="28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</w:rPr>
        <w:t>02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 № 1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«О возложении совершения нотариальных действий на </w:t>
      </w:r>
      <w:proofErr w:type="gramStart"/>
      <w:r>
        <w:rPr>
          <w:sz w:val="28"/>
          <w:szCs w:val="28"/>
        </w:rPr>
        <w:t>должностных  лиц</w:t>
      </w:r>
      <w:proofErr w:type="gramEnd"/>
      <w:r>
        <w:rPr>
          <w:sz w:val="28"/>
          <w:szCs w:val="28"/>
        </w:rPr>
        <w:t xml:space="preserve"> МО 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 сельсовет» НАО</w:t>
      </w:r>
    </w:p>
    <w:p w14:paraId="77EB07BF" w14:textId="77777777" w:rsidR="00A5241B" w:rsidRDefault="00A5241B" w:rsidP="00A5241B">
      <w:pPr>
        <w:pStyle w:val="a3"/>
        <w:jc w:val="both"/>
        <w:rPr>
          <w:sz w:val="28"/>
          <w:szCs w:val="28"/>
        </w:rPr>
      </w:pPr>
    </w:p>
    <w:p w14:paraId="0E951A1C" w14:textId="77777777" w:rsidR="00A5241B" w:rsidRDefault="00A5241B" w:rsidP="00A524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14:paraId="0917510F" w14:textId="77777777" w:rsidR="00A5241B" w:rsidRDefault="00A5241B" w:rsidP="00A5241B">
      <w:pPr>
        <w:pStyle w:val="a3"/>
        <w:jc w:val="both"/>
        <w:rPr>
          <w:sz w:val="28"/>
          <w:szCs w:val="28"/>
        </w:rPr>
      </w:pPr>
    </w:p>
    <w:p w14:paraId="5E8D585B" w14:textId="77777777" w:rsidR="00A5241B" w:rsidRDefault="00A5241B" w:rsidP="00A5241B">
      <w:pPr>
        <w:pStyle w:val="a3"/>
        <w:jc w:val="both"/>
        <w:rPr>
          <w:sz w:val="28"/>
          <w:szCs w:val="28"/>
        </w:rPr>
      </w:pPr>
    </w:p>
    <w:p w14:paraId="6F8385D4" w14:textId="77777777" w:rsidR="00A5241B" w:rsidRDefault="00A5241B" w:rsidP="00A524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опубликованию (обнародованию).</w:t>
      </w:r>
    </w:p>
    <w:p w14:paraId="23B21000" w14:textId="77777777" w:rsidR="00A5241B" w:rsidRDefault="00A5241B" w:rsidP="00A5241B">
      <w:pPr>
        <w:pStyle w:val="a3"/>
        <w:jc w:val="both"/>
        <w:rPr>
          <w:sz w:val="28"/>
          <w:szCs w:val="28"/>
        </w:rPr>
      </w:pPr>
    </w:p>
    <w:p w14:paraId="011C9EC1" w14:textId="77777777" w:rsidR="00A5241B" w:rsidRDefault="00A5241B" w:rsidP="00A524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Направить  настоящее</w:t>
      </w:r>
      <w:proofErr w:type="gramEnd"/>
      <w:r>
        <w:rPr>
          <w:sz w:val="28"/>
          <w:szCs w:val="28"/>
        </w:rPr>
        <w:t xml:space="preserve"> Постановление в территориальный орган Минюста России, в нотариальную палату Архангельской области, в Ненецкий отдел Управления Федеральной службы государственной регистрации, кадастра и картографии по Архангельской области и НАО и другие организации на территории Ненецкого автономного округа.</w:t>
      </w:r>
    </w:p>
    <w:p w14:paraId="420301EB" w14:textId="77777777" w:rsidR="00A5241B" w:rsidRDefault="00A5241B" w:rsidP="00A5241B">
      <w:pPr>
        <w:jc w:val="both"/>
        <w:rPr>
          <w:sz w:val="28"/>
          <w:szCs w:val="28"/>
        </w:rPr>
      </w:pPr>
    </w:p>
    <w:p w14:paraId="086D69DF" w14:textId="77777777" w:rsidR="00A5241B" w:rsidRDefault="00A5241B" w:rsidP="00A5241B">
      <w:pPr>
        <w:jc w:val="both"/>
        <w:rPr>
          <w:sz w:val="28"/>
          <w:szCs w:val="28"/>
        </w:rPr>
      </w:pPr>
    </w:p>
    <w:p w14:paraId="68833240" w14:textId="77777777" w:rsidR="00A5241B" w:rsidRDefault="00A5241B" w:rsidP="00A5241B">
      <w:pPr>
        <w:rPr>
          <w:sz w:val="28"/>
          <w:szCs w:val="28"/>
        </w:rPr>
      </w:pPr>
    </w:p>
    <w:p w14:paraId="4F9F9D23" w14:textId="77777777" w:rsidR="00A5241B" w:rsidRDefault="00A5241B" w:rsidP="00A524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</w:p>
    <w:p w14:paraId="0C2BC1D5" w14:textId="30A546F3" w:rsidR="00A5241B" w:rsidRDefault="00A5241B" w:rsidP="00A5241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72EE2667" w14:textId="4D3F3D88" w:rsidR="00A5241B" w:rsidRDefault="00A5241B" w:rsidP="00A5241B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</w:t>
      </w:r>
      <w:proofErr w:type="gramEnd"/>
      <w:r>
        <w:rPr>
          <w:sz w:val="28"/>
          <w:szCs w:val="28"/>
        </w:rPr>
        <w:t>» НАО</w:t>
      </w:r>
      <w:r>
        <w:rPr>
          <w:sz w:val="28"/>
          <w:szCs w:val="28"/>
        </w:rPr>
        <w:t xml:space="preserve">  __________ М.Ю. Рассохина</w:t>
      </w:r>
    </w:p>
    <w:p w14:paraId="354433E1" w14:textId="77777777" w:rsidR="00A5241B" w:rsidRDefault="00A5241B" w:rsidP="00A5241B">
      <w:pPr>
        <w:rPr>
          <w:sz w:val="28"/>
          <w:szCs w:val="28"/>
        </w:rPr>
      </w:pPr>
    </w:p>
    <w:p w14:paraId="7526DD65" w14:textId="77777777" w:rsidR="00D72721" w:rsidRDefault="00D72721"/>
    <w:sectPr w:rsidR="00D72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2DB"/>
    <w:multiLevelType w:val="multilevel"/>
    <w:tmpl w:val="E96A0D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" w15:restartNumberingAfterBreak="0">
    <w:nsid w:val="5E8E3475"/>
    <w:multiLevelType w:val="multilevel"/>
    <w:tmpl w:val="F0EE8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1B"/>
    <w:rsid w:val="00A5241B"/>
    <w:rsid w:val="00D72721"/>
    <w:rsid w:val="00DA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00E8"/>
  <w15:chartTrackingRefBased/>
  <w15:docId w15:val="{31189B22-EE57-4703-BB6E-D8DEE27E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41B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4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5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2022-03-21T13:25:00Z</cp:lastPrinted>
  <dcterms:created xsi:type="dcterms:W3CDTF">2022-03-21T13:19:00Z</dcterms:created>
  <dcterms:modified xsi:type="dcterms:W3CDTF">2022-03-21T13:26:00Z</dcterms:modified>
</cp:coreProperties>
</file>