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2" w:type="dxa"/>
        <w:tblInd w:w="-885" w:type="dxa"/>
        <w:tblLook w:val="01E0"/>
      </w:tblPr>
      <w:tblGrid>
        <w:gridCol w:w="567"/>
        <w:gridCol w:w="993"/>
        <w:gridCol w:w="3741"/>
        <w:gridCol w:w="5047"/>
        <w:gridCol w:w="1034"/>
      </w:tblGrid>
      <w:tr w:rsidR="003A110D" w:rsidRPr="00C0037F" w:rsidTr="002250FF">
        <w:tc>
          <w:tcPr>
            <w:tcW w:w="1560" w:type="dxa"/>
            <w:gridSpan w:val="2"/>
          </w:tcPr>
          <w:p w:rsidR="003A110D" w:rsidRPr="00C0037F" w:rsidRDefault="003A110D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9822" w:type="dxa"/>
            <w:gridSpan w:val="3"/>
          </w:tcPr>
          <w:p w:rsidR="002250FF" w:rsidRPr="00985BC2" w:rsidRDefault="002250FF" w:rsidP="002250FF">
            <w:pPr>
              <w:pStyle w:val="1"/>
              <w:jc w:val="center"/>
              <w:rPr>
                <w:b w:val="0"/>
                <w:u w:val="none"/>
              </w:rPr>
            </w:pPr>
            <w:r w:rsidRPr="00985BC2">
              <w:rPr>
                <w:b w:val="0"/>
                <w:noProof/>
                <w:u w:val="none"/>
              </w:rPr>
              <w:drawing>
                <wp:inline distT="0" distB="0" distL="0" distR="0">
                  <wp:extent cx="532765" cy="659765"/>
                  <wp:effectExtent l="0" t="0" r="635" b="6985"/>
                  <wp:docPr id="1" name="Рисунок 1" descr="Описание: ГЕР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0FF" w:rsidRDefault="002250FF" w:rsidP="002250FF">
            <w:pPr>
              <w:jc w:val="center"/>
            </w:pPr>
          </w:p>
          <w:p w:rsidR="002250FF" w:rsidRPr="00616735" w:rsidRDefault="002250FF" w:rsidP="002250FF">
            <w:pPr>
              <w:pStyle w:val="a3"/>
              <w:rPr>
                <w:rFonts w:ascii="Times New Roman" w:hAnsi="Times New Roman"/>
              </w:rPr>
            </w:pPr>
          </w:p>
          <w:p w:rsidR="002250FF" w:rsidRPr="00616735" w:rsidRDefault="002250FF" w:rsidP="002250F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735">
              <w:rPr>
                <w:rFonts w:ascii="Times New Roman" w:hAnsi="Times New Roman"/>
                <w:b/>
                <w:sz w:val="28"/>
                <w:szCs w:val="28"/>
              </w:rPr>
              <w:t>Администрация  муниципального  образования</w:t>
            </w:r>
          </w:p>
          <w:p w:rsidR="002250FF" w:rsidRPr="00616735" w:rsidRDefault="002250FF" w:rsidP="002250F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73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616735">
              <w:rPr>
                <w:rFonts w:ascii="Times New Roman" w:hAnsi="Times New Roman"/>
                <w:b/>
                <w:sz w:val="28"/>
                <w:szCs w:val="28"/>
              </w:rPr>
              <w:t>Приморско</w:t>
            </w:r>
            <w:proofErr w:type="spellEnd"/>
            <w:r w:rsidRPr="00616735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proofErr w:type="spellStart"/>
            <w:r w:rsidRPr="00616735">
              <w:rPr>
                <w:rFonts w:ascii="Times New Roman" w:hAnsi="Times New Roman"/>
                <w:b/>
                <w:sz w:val="28"/>
                <w:szCs w:val="28"/>
              </w:rPr>
              <w:t>Куйский</w:t>
            </w:r>
            <w:proofErr w:type="spellEnd"/>
            <w:r w:rsidRPr="00616735">
              <w:rPr>
                <w:rFonts w:ascii="Times New Roman" w:hAnsi="Times New Roman"/>
                <w:b/>
                <w:sz w:val="28"/>
                <w:szCs w:val="28"/>
              </w:rPr>
              <w:t xml:space="preserve">  сельсовет»  Ненецкого автономного округа</w:t>
            </w:r>
          </w:p>
          <w:p w:rsidR="002250FF" w:rsidRPr="00616735" w:rsidRDefault="002250FF" w:rsidP="002250F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50FF" w:rsidRPr="00616735" w:rsidRDefault="002250FF" w:rsidP="002250F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50FF" w:rsidRPr="00616735" w:rsidRDefault="002250FF" w:rsidP="002250F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735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2250FF" w:rsidRPr="00616735" w:rsidRDefault="002250FF" w:rsidP="002250FF">
            <w:pPr>
              <w:pStyle w:val="a3"/>
              <w:rPr>
                <w:rFonts w:ascii="Times New Roman" w:hAnsi="Times New Roman"/>
              </w:rPr>
            </w:pPr>
          </w:p>
          <w:p w:rsidR="002250FF" w:rsidRPr="00616735" w:rsidRDefault="002250FF" w:rsidP="002250FF">
            <w:pPr>
              <w:pStyle w:val="a3"/>
              <w:rPr>
                <w:rFonts w:ascii="Times New Roman" w:hAnsi="Times New Roman"/>
              </w:rPr>
            </w:pPr>
          </w:p>
          <w:p w:rsidR="002250FF" w:rsidRPr="00616735" w:rsidRDefault="002250FF" w:rsidP="002250F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167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272F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1673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272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16735">
              <w:rPr>
                <w:rFonts w:ascii="Times New Roman" w:hAnsi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16735">
              <w:rPr>
                <w:rFonts w:ascii="Times New Roman" w:hAnsi="Times New Roman"/>
                <w:b/>
                <w:sz w:val="24"/>
                <w:szCs w:val="24"/>
              </w:rPr>
              <w:t xml:space="preserve"> г.  №  </w:t>
            </w:r>
            <w:r w:rsidR="009272F3">
              <w:rPr>
                <w:rFonts w:ascii="Times New Roman" w:hAnsi="Times New Roman"/>
                <w:b/>
                <w:sz w:val="24"/>
                <w:szCs w:val="24"/>
              </w:rPr>
              <w:t>211</w:t>
            </w:r>
            <w:r w:rsidRPr="00616735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2250FF" w:rsidRPr="00616735" w:rsidRDefault="002250FF" w:rsidP="002250F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6735">
              <w:rPr>
                <w:rFonts w:ascii="Times New Roman" w:hAnsi="Times New Roman"/>
              </w:rPr>
              <w:t xml:space="preserve"> </w:t>
            </w:r>
            <w:r w:rsidRPr="00616735">
              <w:rPr>
                <w:rFonts w:ascii="Times New Roman" w:hAnsi="Times New Roman"/>
                <w:sz w:val="20"/>
                <w:szCs w:val="20"/>
              </w:rPr>
              <w:t xml:space="preserve">пос.  </w:t>
            </w:r>
            <w:proofErr w:type="gramStart"/>
            <w:r w:rsidRPr="00616735">
              <w:rPr>
                <w:rFonts w:ascii="Times New Roman" w:hAnsi="Times New Roman"/>
                <w:sz w:val="20"/>
                <w:szCs w:val="20"/>
              </w:rPr>
              <w:t>Красное</w:t>
            </w:r>
            <w:proofErr w:type="gramEnd"/>
            <w:r w:rsidRPr="00616735">
              <w:rPr>
                <w:rFonts w:ascii="Times New Roman" w:hAnsi="Times New Roman"/>
                <w:sz w:val="20"/>
                <w:szCs w:val="20"/>
              </w:rPr>
              <w:t>,  Ненецкий автономный округ</w:t>
            </w:r>
          </w:p>
          <w:p w:rsidR="002250FF" w:rsidRPr="00C0037F" w:rsidRDefault="002250FF" w:rsidP="00225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0FF" w:rsidRDefault="002250FF" w:rsidP="00225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735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616735">
              <w:rPr>
                <w:rFonts w:ascii="Times New Roman" w:hAnsi="Times New Roman"/>
                <w:sz w:val="24"/>
                <w:szCs w:val="24"/>
              </w:rPr>
              <w:t>Административный</w:t>
            </w:r>
            <w:proofErr w:type="gramEnd"/>
            <w:r w:rsidRPr="00616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0FF" w:rsidRPr="00616735" w:rsidRDefault="002250FF" w:rsidP="00225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735">
              <w:rPr>
                <w:rFonts w:ascii="Times New Roman" w:hAnsi="Times New Roman"/>
                <w:sz w:val="24"/>
                <w:szCs w:val="24"/>
              </w:rPr>
              <w:t>регламент  предоставления  муниципальной услуги</w:t>
            </w:r>
          </w:p>
          <w:p w:rsidR="002250FF" w:rsidRDefault="002250FF" w:rsidP="0022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6735">
              <w:rPr>
                <w:rFonts w:ascii="Times New Roman" w:hAnsi="Times New Roman"/>
                <w:sz w:val="24"/>
                <w:szCs w:val="24"/>
                <w:lang w:eastAsia="ru-RU"/>
              </w:rPr>
              <w:t>«Предоставление в аренду земельного участка,</w:t>
            </w:r>
          </w:p>
          <w:p w:rsidR="002250FF" w:rsidRDefault="002250FF" w:rsidP="0022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16735">
              <w:rPr>
                <w:rFonts w:ascii="Times New Roman" w:hAnsi="Times New Roman"/>
                <w:sz w:val="24"/>
                <w:szCs w:val="24"/>
                <w:lang w:eastAsia="ru-RU"/>
              </w:rPr>
              <w:t>находящегося</w:t>
            </w:r>
            <w:proofErr w:type="gramEnd"/>
            <w:r w:rsidRPr="006167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собственности муниципального</w:t>
            </w:r>
          </w:p>
          <w:p w:rsidR="002250FF" w:rsidRDefault="002250FF" w:rsidP="0022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673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Приморско-Куйский </w:t>
            </w:r>
            <w:r w:rsidRPr="006167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сельсовет» </w:t>
            </w:r>
          </w:p>
          <w:p w:rsidR="002250FF" w:rsidRPr="00616735" w:rsidRDefault="002250FF" w:rsidP="0022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6735">
              <w:rPr>
                <w:rFonts w:ascii="Times New Roman" w:hAnsi="Times New Roman"/>
                <w:sz w:val="24"/>
                <w:szCs w:val="24"/>
                <w:lang w:eastAsia="ru-RU"/>
              </w:rPr>
              <w:t>Ненецкого автономного округа, без проведения торгов</w:t>
            </w:r>
          </w:p>
          <w:p w:rsidR="002250FF" w:rsidRDefault="002250FF" w:rsidP="0051012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50FF" w:rsidRDefault="002250FF" w:rsidP="0051012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50FF" w:rsidRDefault="002250FF" w:rsidP="0051012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50FF" w:rsidRDefault="002250FF" w:rsidP="0051012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012B" w:rsidRPr="00C0037F" w:rsidRDefault="002F122C" w:rsidP="0051012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51012B"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hyperlink r:id="rId8" w:history="1">
              <w:r w:rsidR="0051012B"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="0051012B"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</w:t>
            </w:r>
            <w:r w:rsidR="0051012B">
              <w:rPr>
                <w:rFonts w:ascii="Times New Roman" w:hAnsi="Times New Roman"/>
                <w:sz w:val="24"/>
                <w:szCs w:val="24"/>
              </w:rPr>
              <w:t>иципальных услуг, утвержденным п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2250FF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Приморско-Куйский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 w:rsidR="002250FF">
              <w:rPr>
                <w:rFonts w:ascii="Times New Roman" w:hAnsi="Times New Roman"/>
                <w:sz w:val="24"/>
                <w:szCs w:val="24"/>
              </w:rPr>
              <w:t>24.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 xml:space="preserve">10.2012 № </w:t>
            </w:r>
            <w:r w:rsidR="002250FF">
              <w:rPr>
                <w:rFonts w:ascii="Times New Roman" w:hAnsi="Times New Roman"/>
                <w:sz w:val="24"/>
                <w:szCs w:val="24"/>
              </w:rPr>
              <w:t>71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>,  Администрация МО «</w:t>
            </w:r>
            <w:r w:rsidR="002250FF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Приморско-Куйский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3A110D" w:rsidRDefault="003A110D" w:rsidP="004F4F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50FF" w:rsidRDefault="002250FF" w:rsidP="004F4F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50FF" w:rsidRPr="00C0037F" w:rsidRDefault="002250FF" w:rsidP="004F4FE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012B" w:rsidRPr="00104065" w:rsidRDefault="003A110D" w:rsidP="0051012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1012B">
              <w:rPr>
                <w:rFonts w:ascii="Times New Roman" w:hAnsi="Times New Roman"/>
                <w:sz w:val="24"/>
                <w:szCs w:val="24"/>
              </w:rPr>
              <w:t xml:space="preserve">Внести прилагаемые изменения 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012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Pr="00104065">
              <w:rPr>
                <w:rFonts w:ascii="Times New Roman" w:hAnsi="Times New Roman"/>
                <w:sz w:val="24"/>
                <w:szCs w:val="24"/>
                <w:lang w:eastAsia="ru-RU"/>
              </w:rPr>
              <w:t>«Предоставление в аренду земельного участка, находящегося в собственности муниципального образования «</w:t>
            </w:r>
            <w:r w:rsidR="002250FF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Приморско-Куйский</w:t>
            </w:r>
            <w:r w:rsidRPr="0010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сельсовет» Ненецкого автономного округа, без проведения торгов»</w:t>
            </w:r>
            <w:r w:rsidR="005101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утвержденный постановлением Администрации 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r w:rsidR="002250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Приморско-Куйский </w:t>
            </w:r>
            <w:r w:rsidR="0051012B" w:rsidRPr="00C0037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</w:t>
            </w:r>
            <w:r w:rsidR="0051012B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250FF">
              <w:rPr>
                <w:rFonts w:ascii="Times New Roman" w:hAnsi="Times New Roman"/>
                <w:sz w:val="24"/>
                <w:szCs w:val="24"/>
              </w:rPr>
              <w:t>20</w:t>
            </w:r>
            <w:r w:rsidR="0051012B">
              <w:rPr>
                <w:rFonts w:ascii="Times New Roman" w:hAnsi="Times New Roman"/>
                <w:sz w:val="24"/>
                <w:szCs w:val="24"/>
              </w:rPr>
              <w:t xml:space="preserve">.02.2016 № </w:t>
            </w:r>
            <w:r w:rsidR="002250FF">
              <w:rPr>
                <w:rFonts w:ascii="Times New Roman" w:hAnsi="Times New Roman"/>
                <w:sz w:val="24"/>
                <w:szCs w:val="24"/>
              </w:rPr>
              <w:t>9</w:t>
            </w:r>
            <w:r w:rsidR="0051012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A110D" w:rsidRPr="00C0037F" w:rsidRDefault="003A110D" w:rsidP="004F4FE1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51012B" w:rsidP="004F4FE1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Настоящее п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3A110D" w:rsidRPr="00C0037F" w:rsidRDefault="003A110D" w:rsidP="004F4FE1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3A110D" w:rsidRPr="00C0037F" w:rsidRDefault="003A110D" w:rsidP="004F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4F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50FF" w:rsidRDefault="002250FF" w:rsidP="004F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>Глава МО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3A110D" w:rsidRPr="00C0037F" w:rsidRDefault="002250FF" w:rsidP="004F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 xml:space="preserve">сельсовет» НАО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В.А.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Таратин</w:t>
            </w:r>
            <w:proofErr w:type="spellEnd"/>
            <w:r w:rsidR="003A110D" w:rsidRPr="00C0037F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  <w:p w:rsidR="003A110D" w:rsidRPr="00C0037F" w:rsidRDefault="003A110D" w:rsidP="004F4F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4F4FE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51012B" w:rsidRPr="00A02987" w:rsidTr="002250FF">
        <w:trPr>
          <w:gridBefore w:val="1"/>
          <w:gridAfter w:val="1"/>
          <w:wBefore w:w="567" w:type="dxa"/>
          <w:wAfter w:w="1034" w:type="dxa"/>
        </w:trPr>
        <w:tc>
          <w:tcPr>
            <w:tcW w:w="4734" w:type="dxa"/>
            <w:gridSpan w:val="2"/>
          </w:tcPr>
          <w:p w:rsidR="0051012B" w:rsidRPr="00A02987" w:rsidRDefault="0051012B" w:rsidP="0051012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7" w:type="dxa"/>
          </w:tcPr>
          <w:p w:rsidR="0051012B" w:rsidRDefault="0051012B" w:rsidP="00510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012B" w:rsidRDefault="0051012B" w:rsidP="00510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F122C" w:rsidRDefault="002F122C" w:rsidP="00510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1012B" w:rsidRDefault="0051012B" w:rsidP="00510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51012B" w:rsidRDefault="0051012B" w:rsidP="00510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51012B" w:rsidRPr="00A02987" w:rsidRDefault="0051012B" w:rsidP="00510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250FF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Приморско-Куйский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51012B" w:rsidRPr="00A02987" w:rsidRDefault="0051012B" w:rsidP="002250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2250FF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23A65">
              <w:rPr>
                <w:rFonts w:ascii="Times New Roman" w:hAnsi="Times New Roman"/>
                <w:sz w:val="24"/>
                <w:szCs w:val="24"/>
              </w:rPr>
              <w:t>1</w:t>
            </w:r>
            <w:r w:rsidR="00CF5F7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250FF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</w:tr>
    </w:tbl>
    <w:p w:rsidR="0051012B" w:rsidRPr="00A02987" w:rsidRDefault="0051012B" w:rsidP="00510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12B" w:rsidRDefault="0051012B" w:rsidP="00510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1012B" w:rsidRPr="0070771C" w:rsidRDefault="0051012B" w:rsidP="00510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0771C">
        <w:rPr>
          <w:rFonts w:ascii="Times New Roman" w:hAnsi="Times New Roman"/>
          <w:b/>
          <w:sz w:val="24"/>
          <w:szCs w:val="24"/>
        </w:rPr>
        <w:t>Изменения</w:t>
      </w:r>
    </w:p>
    <w:p w:rsidR="0051012B" w:rsidRDefault="0051012B" w:rsidP="005101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0771C">
        <w:rPr>
          <w:rFonts w:ascii="Times New Roman" w:hAnsi="Times New Roman"/>
          <w:b/>
          <w:sz w:val="24"/>
          <w:szCs w:val="24"/>
        </w:rPr>
        <w:t xml:space="preserve">  в Административный регламент предоставления муниципальной услуги </w:t>
      </w:r>
    </w:p>
    <w:p w:rsidR="003A110D" w:rsidRPr="00DC51F6" w:rsidRDefault="0051012B" w:rsidP="005101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51F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A110D" w:rsidRPr="00DC51F6">
        <w:rPr>
          <w:rFonts w:ascii="Times New Roman" w:hAnsi="Times New Roman"/>
          <w:b/>
          <w:sz w:val="24"/>
          <w:szCs w:val="24"/>
          <w:lang w:eastAsia="ru-RU"/>
        </w:rPr>
        <w:t>«Предоставление в аренду земельного участка, находящегося в собственности муниципального образования «</w:t>
      </w:r>
      <w:r w:rsidR="002250FF" w:rsidRPr="002250FF">
        <w:rPr>
          <w:rFonts w:ascii="Times New Roman" w:hAnsi="Times New Roman"/>
          <w:b/>
          <w:sz w:val="24"/>
          <w:szCs w:val="24"/>
          <w:lang w:eastAsia="ru-RU"/>
        </w:rPr>
        <w:t>Приморско-Куйский</w:t>
      </w:r>
      <w:r w:rsidR="003A110D" w:rsidRPr="00DC51F6">
        <w:rPr>
          <w:rFonts w:ascii="Times New Roman" w:hAnsi="Times New Roman"/>
          <w:b/>
          <w:sz w:val="24"/>
          <w:szCs w:val="24"/>
          <w:lang w:eastAsia="ru-RU"/>
        </w:rPr>
        <w:t xml:space="preserve"> сельсовет» Ненецкого автономного округа, без проведения торгов»</w:t>
      </w:r>
    </w:p>
    <w:p w:rsidR="003A110D" w:rsidRDefault="003A110D" w:rsidP="003A110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4756F" w:rsidRDefault="00E4756F" w:rsidP="003A110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940ED" w:rsidRDefault="000940ED" w:rsidP="00094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Подпункт 2.6.2. исключить.</w:t>
      </w:r>
    </w:p>
    <w:p w:rsidR="000940ED" w:rsidRDefault="000940ED" w:rsidP="003A110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940ED" w:rsidRDefault="000940ED" w:rsidP="003A110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940ED" w:rsidRDefault="000940ED" w:rsidP="00094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В абзаце 3 пункта 3.1. после слова «приложении» цифру «1» заменить цифрой «2».</w:t>
      </w:r>
    </w:p>
    <w:p w:rsidR="000940ED" w:rsidRDefault="000940ED" w:rsidP="00E475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0ED" w:rsidRDefault="000940ED" w:rsidP="00E475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Подпункт 3.2.1. изложить в следующей редакции:</w:t>
      </w:r>
    </w:p>
    <w:p w:rsidR="00E4756F" w:rsidRPr="0020658B" w:rsidRDefault="000940ED" w:rsidP="00941F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E4756F" w:rsidRPr="0020658B">
        <w:rPr>
          <w:rFonts w:ascii="Times New Roman" w:hAnsi="Times New Roman"/>
          <w:color w:val="000000"/>
          <w:sz w:val="24"/>
          <w:szCs w:val="24"/>
        </w:rPr>
        <w:t>3.2.1. Основанием для начала административной процедуры является обращение в Администрацию муниципального образования заинтересованного лица с заявлением и комплектом документов, необходимых для оказания муниципальной услуги.</w:t>
      </w:r>
    </w:p>
    <w:p w:rsidR="00775438" w:rsidRPr="00DD55B1" w:rsidRDefault="008537B9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55B1">
        <w:rPr>
          <w:rFonts w:ascii="Times New Roman" w:hAnsi="Times New Roman"/>
          <w:sz w:val="24"/>
          <w:szCs w:val="24"/>
        </w:rPr>
        <w:t>З</w:t>
      </w:r>
      <w:r w:rsidR="00775438" w:rsidRPr="00DD55B1">
        <w:rPr>
          <w:rFonts w:ascii="Times New Roman" w:hAnsi="Times New Roman"/>
          <w:sz w:val="24"/>
          <w:szCs w:val="24"/>
        </w:rPr>
        <w:t xml:space="preserve">аявление о предоставлении земельного участка, находящегося в собственности муниципального образования в аренду без проведения торгов, </w:t>
      </w:r>
      <w:r w:rsidR="00775438" w:rsidRPr="00DD55B1">
        <w:rPr>
          <w:rFonts w:ascii="Times New Roman" w:hAnsi="Times New Roman"/>
          <w:sz w:val="24"/>
          <w:szCs w:val="24"/>
          <w:lang w:eastAsia="ru-RU"/>
        </w:rPr>
        <w:t>подается или направляется</w:t>
      </w:r>
      <w:r w:rsidR="00B67B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67BCB" w:rsidRPr="00B67BCB">
        <w:rPr>
          <w:rFonts w:ascii="Times New Roman" w:hAnsi="Times New Roman"/>
          <w:color w:val="000000"/>
          <w:sz w:val="24"/>
          <w:szCs w:val="24"/>
        </w:rPr>
        <w:t>по форме согласно п</w:t>
      </w:r>
      <w:r w:rsidR="00B67BCB">
        <w:rPr>
          <w:rFonts w:ascii="Times New Roman" w:hAnsi="Times New Roman"/>
          <w:color w:val="000000"/>
          <w:sz w:val="24"/>
          <w:szCs w:val="24"/>
        </w:rPr>
        <w:t>риложени</w:t>
      </w:r>
      <w:r w:rsidR="00CE7464">
        <w:rPr>
          <w:rFonts w:ascii="Times New Roman" w:hAnsi="Times New Roman"/>
          <w:color w:val="000000"/>
          <w:sz w:val="24"/>
          <w:szCs w:val="24"/>
        </w:rPr>
        <w:t>я</w:t>
      </w:r>
      <w:r w:rsidR="00B67BCB" w:rsidRPr="00B67BCB">
        <w:rPr>
          <w:rFonts w:ascii="Times New Roman" w:hAnsi="Times New Roman"/>
          <w:color w:val="000000"/>
          <w:sz w:val="24"/>
          <w:szCs w:val="24"/>
        </w:rPr>
        <w:t xml:space="preserve"> 1 к настоящему Административному регламенту</w:t>
      </w:r>
      <w:r w:rsidR="00775438" w:rsidRPr="00DD55B1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="001B1D8C" w:rsidRPr="00DD55B1">
        <w:rPr>
          <w:rFonts w:ascii="Times New Roman" w:hAnsi="Times New Roman"/>
          <w:sz w:val="24"/>
          <w:szCs w:val="24"/>
          <w:lang w:eastAsia="ru-RU"/>
        </w:rPr>
        <w:t xml:space="preserve">Администрацию муниципального образования </w:t>
      </w:r>
      <w:r w:rsidR="00775438" w:rsidRPr="00DD55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814D3" w:rsidRPr="00DD55B1">
        <w:rPr>
          <w:rFonts w:ascii="Times New Roman" w:hAnsi="Times New Roman"/>
          <w:sz w:val="24"/>
          <w:szCs w:val="24"/>
          <w:lang w:eastAsia="ru-RU"/>
        </w:rPr>
        <w:t xml:space="preserve">физическим </w:t>
      </w:r>
      <w:r w:rsidR="00775438" w:rsidRPr="00DD55B1">
        <w:rPr>
          <w:rFonts w:ascii="Times New Roman" w:hAnsi="Times New Roman"/>
          <w:sz w:val="24"/>
          <w:szCs w:val="24"/>
          <w:lang w:eastAsia="ru-RU"/>
        </w:rPr>
        <w:t>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"Интернет".</w:t>
      </w:r>
      <w:proofErr w:type="gramEnd"/>
    </w:p>
    <w:p w:rsidR="008537B9" w:rsidRPr="00DD55B1" w:rsidRDefault="008537B9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в форме электронного документа представляется</w:t>
      </w:r>
      <w:r w:rsidR="001B1D8C" w:rsidRPr="00DD55B1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DD55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B1D8C" w:rsidRPr="00DD55B1">
        <w:rPr>
          <w:rFonts w:ascii="Times New Roman" w:hAnsi="Times New Roman"/>
          <w:sz w:val="24"/>
          <w:szCs w:val="24"/>
          <w:lang w:eastAsia="ru-RU"/>
        </w:rPr>
        <w:t xml:space="preserve">Администрацию муниципального образования </w:t>
      </w:r>
      <w:r w:rsidRPr="00DD55B1">
        <w:rPr>
          <w:rFonts w:ascii="Times New Roman" w:hAnsi="Times New Roman"/>
          <w:sz w:val="24"/>
          <w:szCs w:val="24"/>
          <w:lang w:eastAsia="ru-RU"/>
        </w:rPr>
        <w:t>по выбору заявителя:</w:t>
      </w:r>
    </w:p>
    <w:p w:rsidR="008537B9" w:rsidRPr="00DD55B1" w:rsidRDefault="008537B9" w:rsidP="00DD55B1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 xml:space="preserve">путем заполнения формы запроса, размещенной на официальном сайте </w:t>
      </w:r>
      <w:r w:rsidR="001B1D8C" w:rsidRPr="00DD55B1">
        <w:rPr>
          <w:rFonts w:ascii="Times New Roman" w:hAnsi="Times New Roman"/>
          <w:sz w:val="24"/>
          <w:szCs w:val="24"/>
        </w:rPr>
        <w:t>МО «</w:t>
      </w:r>
      <w:r w:rsidR="002250FF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r w:rsidR="001B1D8C" w:rsidRPr="00DD55B1">
        <w:rPr>
          <w:rFonts w:ascii="Times New Roman" w:hAnsi="Times New Roman"/>
          <w:sz w:val="24"/>
          <w:szCs w:val="24"/>
        </w:rPr>
        <w:t xml:space="preserve"> сельсовет» НАО </w:t>
      </w:r>
      <w:r w:rsidR="002250FF" w:rsidRPr="002250FF">
        <w:rPr>
          <w:rFonts w:ascii="Times New Roman" w:hAnsi="Times New Roman"/>
          <w:sz w:val="24"/>
          <w:szCs w:val="24"/>
        </w:rPr>
        <w:t xml:space="preserve"> </w:t>
      </w:r>
      <w:r w:rsidR="002250FF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2250FF">
        <w:rPr>
          <w:rFonts w:ascii="Times New Roman" w:hAnsi="Times New Roman"/>
          <w:color w:val="FF0000"/>
          <w:sz w:val="24"/>
          <w:szCs w:val="24"/>
          <w:lang w:val="en-US"/>
        </w:rPr>
        <w:t>pksovet</w:t>
      </w:r>
      <w:proofErr w:type="spellEnd"/>
      <w:r w:rsidRPr="00DD55B1">
        <w:rPr>
          <w:rFonts w:ascii="Times New Roman" w:hAnsi="Times New Roman"/>
          <w:color w:val="FF0000"/>
          <w:sz w:val="24"/>
          <w:szCs w:val="24"/>
          <w:lang w:eastAsia="ru-RU"/>
        </w:rPr>
        <w:t>;</w:t>
      </w:r>
    </w:p>
    <w:p w:rsidR="008537B9" w:rsidRPr="00DD55B1" w:rsidRDefault="008537B9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 xml:space="preserve">путем направления электронного документа в </w:t>
      </w:r>
      <w:r w:rsidR="005814D3" w:rsidRPr="00DD55B1">
        <w:rPr>
          <w:rFonts w:ascii="Times New Roman" w:hAnsi="Times New Roman"/>
          <w:sz w:val="24"/>
          <w:szCs w:val="24"/>
          <w:lang w:eastAsia="ru-RU"/>
        </w:rPr>
        <w:t xml:space="preserve">Администрацию муниципального образования </w:t>
      </w:r>
      <w:r w:rsidRPr="00DD55B1">
        <w:rPr>
          <w:rFonts w:ascii="Times New Roman" w:hAnsi="Times New Roman"/>
          <w:sz w:val="24"/>
          <w:szCs w:val="24"/>
          <w:lang w:eastAsia="ru-RU"/>
        </w:rPr>
        <w:t>на официальную электронную почту.</w:t>
      </w:r>
    </w:p>
    <w:p w:rsidR="005814D3" w:rsidRPr="00DD55B1" w:rsidRDefault="005814D3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5814D3" w:rsidRPr="00DD55B1" w:rsidRDefault="005814D3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электронной подписью заявителя (представителя заявителя);</w:t>
      </w:r>
    </w:p>
    <w:p w:rsidR="005814D3" w:rsidRPr="00DD55B1" w:rsidRDefault="005814D3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усиленной квалифицированной электронной подписью заявителя (представителя заявителя).</w:t>
      </w:r>
    </w:p>
    <w:p w:rsidR="005814D3" w:rsidRPr="00DD55B1" w:rsidRDefault="005814D3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5814D3" w:rsidRPr="00DD55B1" w:rsidRDefault="005814D3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лица, действующего от имени юридического лица без доверенности;</w:t>
      </w:r>
    </w:p>
    <w:p w:rsidR="005814D3" w:rsidRPr="00DD55B1" w:rsidRDefault="005814D3" w:rsidP="00DD55B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5B1">
        <w:rPr>
          <w:rFonts w:ascii="Times New Roman" w:hAnsi="Times New Roman"/>
          <w:sz w:val="24"/>
          <w:szCs w:val="24"/>
          <w:lang w:eastAsia="ru-RU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32C72" w:rsidRDefault="00B67BCB" w:rsidP="007754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</w:t>
      </w:r>
      <w:r w:rsidRPr="00684FDD">
        <w:rPr>
          <w:rFonts w:ascii="Times New Roman" w:hAnsi="Times New Roman"/>
          <w:sz w:val="24"/>
          <w:szCs w:val="24"/>
        </w:rPr>
        <w:t xml:space="preserve"> случае </w:t>
      </w:r>
      <w:r>
        <w:rPr>
          <w:rFonts w:ascii="Times New Roman" w:hAnsi="Times New Roman"/>
          <w:sz w:val="24"/>
          <w:szCs w:val="24"/>
        </w:rPr>
        <w:t xml:space="preserve">подачи заявления лично </w:t>
      </w:r>
      <w:r w:rsidR="00532C72">
        <w:rPr>
          <w:rFonts w:ascii="Times New Roman" w:hAnsi="Times New Roman"/>
          <w:sz w:val="24"/>
          <w:szCs w:val="24"/>
        </w:rPr>
        <w:t xml:space="preserve">заявителем представляется документ </w:t>
      </w:r>
      <w:r w:rsidR="00532C72">
        <w:rPr>
          <w:rFonts w:ascii="Times New Roman" w:hAnsi="Times New Roman"/>
          <w:sz w:val="24"/>
          <w:szCs w:val="24"/>
          <w:lang w:eastAsia="ru-RU"/>
        </w:rPr>
        <w:t>удостоверяющий личность заявителя (удостоверяющего личность представителя заявителя, если заявление представляется представителем заявителя)</w:t>
      </w:r>
      <w:proofErr w:type="gramStart"/>
      <w:r w:rsidR="00532C72"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  <w:r w:rsidR="00532C72">
        <w:rPr>
          <w:rFonts w:ascii="Times New Roman" w:hAnsi="Times New Roman"/>
          <w:sz w:val="24"/>
          <w:szCs w:val="24"/>
          <w:lang w:eastAsia="ru-RU"/>
        </w:rPr>
        <w:t>.</w:t>
      </w:r>
    </w:p>
    <w:p w:rsidR="00532C72" w:rsidRDefault="00532C72" w:rsidP="007754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4756F" w:rsidRPr="000940ED" w:rsidRDefault="000940ED" w:rsidP="007754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 w:rsidR="00C80602" w:rsidRPr="000940ED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E4756F" w:rsidRPr="000940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одпункт </w:t>
      </w:r>
      <w:r w:rsidR="00E4756F" w:rsidRPr="000940ED">
        <w:rPr>
          <w:rFonts w:ascii="Times New Roman" w:hAnsi="Times New Roman"/>
          <w:color w:val="000000"/>
          <w:sz w:val="24"/>
          <w:szCs w:val="24"/>
        </w:rPr>
        <w:t xml:space="preserve">3.2.2. </w:t>
      </w:r>
      <w:r w:rsidR="00C80602" w:rsidRPr="000940ED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p w:rsidR="00C80602" w:rsidRPr="0020658B" w:rsidRDefault="000940ED" w:rsidP="00941F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C80602" w:rsidRPr="000940ED">
        <w:rPr>
          <w:rFonts w:ascii="Times New Roman" w:hAnsi="Times New Roman"/>
          <w:color w:val="000000"/>
          <w:sz w:val="24"/>
          <w:szCs w:val="24"/>
        </w:rPr>
        <w:t>3.2.2.</w:t>
      </w:r>
      <w:r w:rsidR="00C80602" w:rsidRPr="001D1161">
        <w:rPr>
          <w:rFonts w:ascii="Times New Roman" w:hAnsi="Times New Roman"/>
          <w:color w:val="00B0F0"/>
          <w:sz w:val="24"/>
          <w:szCs w:val="24"/>
        </w:rPr>
        <w:t xml:space="preserve"> </w:t>
      </w:r>
      <w:r w:rsidR="00C80602" w:rsidRPr="0020658B">
        <w:rPr>
          <w:rFonts w:ascii="Times New Roman" w:hAnsi="Times New Roman"/>
          <w:color w:val="000000"/>
          <w:sz w:val="24"/>
          <w:szCs w:val="24"/>
        </w:rPr>
        <w:t xml:space="preserve">Документы, предоставляемые заявителем или </w:t>
      </w:r>
      <w:r w:rsidR="00C80602">
        <w:rPr>
          <w:rFonts w:ascii="Times New Roman" w:hAnsi="Times New Roman"/>
          <w:sz w:val="24"/>
          <w:szCs w:val="24"/>
          <w:lang w:eastAsia="ru-RU"/>
        </w:rPr>
        <w:t>представителем заявителя</w:t>
      </w:r>
      <w:r w:rsidR="00C80602" w:rsidRPr="0020658B">
        <w:rPr>
          <w:rFonts w:ascii="Times New Roman" w:hAnsi="Times New Roman"/>
          <w:color w:val="000000"/>
          <w:sz w:val="24"/>
          <w:szCs w:val="24"/>
        </w:rPr>
        <w:t>, должны соответствовать следующим требованиям: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lastRenderedPageBreak/>
        <w:t>- полномочия представителя оформлены в установленном законом порядке;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тексты документов написаны разборчиво;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 xml:space="preserve">- </w:t>
      </w:r>
      <w:r w:rsidR="007F4BA8">
        <w:rPr>
          <w:rFonts w:ascii="Times New Roman" w:hAnsi="Times New Roman"/>
          <w:sz w:val="24"/>
          <w:szCs w:val="24"/>
        </w:rPr>
        <w:t>заявление заполнено заявителем по установленной форме</w:t>
      </w:r>
      <w:r w:rsidRPr="007F4BA8">
        <w:rPr>
          <w:rFonts w:ascii="Times New Roman" w:hAnsi="Times New Roman"/>
          <w:sz w:val="24"/>
          <w:szCs w:val="24"/>
        </w:rPr>
        <w:t>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в заявлении нет подчисток, приписок, зачеркнутых слов и иных неоговоренных исправлений;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документы не исполнены карандашом;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F4BA8">
        <w:rPr>
          <w:rFonts w:ascii="Times New Roman" w:hAnsi="Times New Roman"/>
          <w:sz w:val="24"/>
          <w:szCs w:val="24"/>
        </w:rPr>
        <w:t>- документы не имеют серьезных повреждений, наличие которых допускает многозначность истолкования содержания;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 xml:space="preserve">- документы представлены в форме электронного документа посредством электронной почты в виде файлов в формате </w:t>
      </w:r>
      <w:proofErr w:type="spellStart"/>
      <w:r w:rsidRPr="007F4BA8">
        <w:rPr>
          <w:rFonts w:ascii="Times New Roman" w:hAnsi="Times New Roman"/>
          <w:sz w:val="24"/>
          <w:szCs w:val="24"/>
          <w:lang w:eastAsia="ru-RU"/>
        </w:rPr>
        <w:t>doc</w:t>
      </w:r>
      <w:proofErr w:type="spellEnd"/>
      <w:r w:rsidRPr="007F4B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F4BA8">
        <w:rPr>
          <w:rFonts w:ascii="Times New Roman" w:hAnsi="Times New Roman"/>
          <w:sz w:val="24"/>
          <w:szCs w:val="24"/>
          <w:lang w:eastAsia="ru-RU"/>
        </w:rPr>
        <w:t>docx</w:t>
      </w:r>
      <w:proofErr w:type="spellEnd"/>
      <w:r w:rsidRPr="007F4B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F4BA8">
        <w:rPr>
          <w:rFonts w:ascii="Times New Roman" w:hAnsi="Times New Roman"/>
          <w:sz w:val="24"/>
          <w:szCs w:val="24"/>
          <w:lang w:eastAsia="ru-RU"/>
        </w:rPr>
        <w:t>txt</w:t>
      </w:r>
      <w:proofErr w:type="spellEnd"/>
      <w:r w:rsidRPr="007F4B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F4BA8">
        <w:rPr>
          <w:rFonts w:ascii="Times New Roman" w:hAnsi="Times New Roman"/>
          <w:sz w:val="24"/>
          <w:szCs w:val="24"/>
          <w:lang w:eastAsia="ru-RU"/>
        </w:rPr>
        <w:t>xls</w:t>
      </w:r>
      <w:proofErr w:type="spellEnd"/>
      <w:r w:rsidRPr="007F4B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F4BA8">
        <w:rPr>
          <w:rFonts w:ascii="Times New Roman" w:hAnsi="Times New Roman"/>
          <w:sz w:val="24"/>
          <w:szCs w:val="24"/>
          <w:lang w:eastAsia="ru-RU"/>
        </w:rPr>
        <w:t>xlsx</w:t>
      </w:r>
      <w:proofErr w:type="spellEnd"/>
      <w:r w:rsidRPr="007F4B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F4BA8">
        <w:rPr>
          <w:rFonts w:ascii="Times New Roman" w:hAnsi="Times New Roman"/>
          <w:sz w:val="24"/>
          <w:szCs w:val="24"/>
          <w:lang w:eastAsia="ru-RU"/>
        </w:rPr>
        <w:t>rtf</w:t>
      </w:r>
      <w:proofErr w:type="spellEnd"/>
      <w:r w:rsidRPr="007F4BA8">
        <w:rPr>
          <w:rFonts w:ascii="Times New Roman" w:hAnsi="Times New Roman"/>
          <w:sz w:val="24"/>
          <w:szCs w:val="24"/>
          <w:lang w:eastAsia="ru-RU"/>
        </w:rPr>
        <w:t>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 xml:space="preserve">- электронные документы (электронные образы документов) </w:t>
      </w:r>
      <w:r w:rsidR="007F4BA8" w:rsidRPr="007F4BA8">
        <w:rPr>
          <w:rFonts w:ascii="Times New Roman" w:hAnsi="Times New Roman"/>
          <w:sz w:val="24"/>
          <w:szCs w:val="24"/>
          <w:lang w:eastAsia="ru-RU"/>
        </w:rPr>
        <w:t xml:space="preserve">представлены </w:t>
      </w:r>
      <w:r w:rsidRPr="007F4BA8">
        <w:rPr>
          <w:rFonts w:ascii="Times New Roman" w:hAnsi="Times New Roman"/>
          <w:sz w:val="24"/>
          <w:szCs w:val="24"/>
          <w:lang w:eastAsia="ru-RU"/>
        </w:rPr>
        <w:t>в виде файлов в форматах PDF, TIF;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</w:t>
      </w:r>
      <w:r w:rsidR="000940ED">
        <w:rPr>
          <w:rFonts w:ascii="Times New Roman" w:hAnsi="Times New Roman"/>
          <w:sz w:val="24"/>
          <w:szCs w:val="24"/>
          <w:lang w:eastAsia="ru-RU"/>
        </w:rPr>
        <w:t xml:space="preserve"> распознать реквизиты документа;</w:t>
      </w:r>
    </w:p>
    <w:p w:rsidR="00C80602" w:rsidRPr="007F4BA8" w:rsidRDefault="00C80602" w:rsidP="007F4BA8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BA8">
        <w:rPr>
          <w:rFonts w:ascii="Times New Roman" w:hAnsi="Times New Roman"/>
          <w:sz w:val="24"/>
          <w:szCs w:val="24"/>
          <w:lang w:eastAsia="ru-RU"/>
        </w:rPr>
        <w:t>- документы, предоставляемые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</w:t>
      </w:r>
      <w:proofErr w:type="gramStart"/>
      <w:r w:rsidRPr="007F4BA8">
        <w:rPr>
          <w:rFonts w:ascii="Times New Roman" w:hAnsi="Times New Roman"/>
          <w:sz w:val="24"/>
          <w:szCs w:val="24"/>
          <w:lang w:eastAsia="ru-RU"/>
        </w:rPr>
        <w:t>.</w:t>
      </w:r>
      <w:r w:rsidR="007F4BA8">
        <w:rPr>
          <w:rFonts w:ascii="Times New Roman" w:hAnsi="Times New Roman"/>
          <w:sz w:val="24"/>
          <w:szCs w:val="24"/>
          <w:lang w:eastAsia="ru-RU"/>
        </w:rPr>
        <w:t>».</w:t>
      </w:r>
      <w:proofErr w:type="gramEnd"/>
    </w:p>
    <w:p w:rsidR="00C80602" w:rsidRPr="0020658B" w:rsidRDefault="00C80602" w:rsidP="00C80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0602" w:rsidRDefault="00C80602" w:rsidP="007754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B0F0"/>
          <w:sz w:val="24"/>
          <w:szCs w:val="24"/>
        </w:rPr>
      </w:pPr>
    </w:p>
    <w:p w:rsidR="00532C72" w:rsidRDefault="00532C72" w:rsidP="00E15D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AA1C98">
        <w:rPr>
          <w:rFonts w:ascii="Times New Roman" w:hAnsi="Times New Roman"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1C98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1C98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1C98">
        <w:rPr>
          <w:rFonts w:ascii="Times New Roman" w:hAnsi="Times New Roman"/>
          <w:sz w:val="24"/>
          <w:szCs w:val="24"/>
        </w:rPr>
        <w:t xml:space="preserve"> </w:t>
      </w:r>
      <w:r w:rsidRPr="00AA1C98">
        <w:rPr>
          <w:rFonts w:ascii="Times New Roman" w:hAnsi="Times New Roman"/>
          <w:sz w:val="24"/>
          <w:szCs w:val="24"/>
          <w:lang w:eastAsia="ru-RU"/>
        </w:rPr>
        <w:t>«Предоставление в аренду земельного участка, находящегося в собственности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1C98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2250FF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r w:rsidRPr="00AA1C98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округа, без проведения торгов»</w:t>
      </w:r>
      <w:r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A1C98">
        <w:rPr>
          <w:rFonts w:ascii="Times New Roman" w:hAnsi="Times New Roman"/>
          <w:sz w:val="24"/>
          <w:szCs w:val="24"/>
        </w:rPr>
        <w:t>Приложение 1</w:t>
      </w: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1C9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1C98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A1C98">
        <w:rPr>
          <w:rFonts w:ascii="Times New Roman" w:hAnsi="Times New Roman"/>
          <w:sz w:val="24"/>
          <w:szCs w:val="24"/>
        </w:rPr>
        <w:t xml:space="preserve"> </w:t>
      </w:r>
      <w:r w:rsidRPr="00AA1C98">
        <w:rPr>
          <w:rFonts w:ascii="Times New Roman" w:hAnsi="Times New Roman"/>
          <w:sz w:val="24"/>
          <w:szCs w:val="24"/>
          <w:lang w:eastAsia="ru-RU"/>
        </w:rPr>
        <w:t xml:space="preserve">«Предоставление в аренду земельного участка, </w:t>
      </w: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A1C98">
        <w:rPr>
          <w:rFonts w:ascii="Times New Roman" w:hAnsi="Times New Roman"/>
          <w:sz w:val="24"/>
          <w:szCs w:val="24"/>
          <w:lang w:eastAsia="ru-RU"/>
        </w:rPr>
        <w:t>находящегося в собственности муниципального образования</w:t>
      </w: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1C98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2250FF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r w:rsidRPr="00AA1C98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округа, без проведения торгов»</w:t>
      </w:r>
    </w:p>
    <w:p w:rsidR="00D00085" w:rsidRPr="00AA1C98" w:rsidRDefault="00D00085" w:rsidP="00D000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МО «</w:t>
      </w:r>
      <w:r w:rsidR="002250FF">
        <w:rPr>
          <w:rFonts w:ascii="Times New Roman" w:hAnsi="Times New Roman"/>
          <w:sz w:val="24"/>
          <w:szCs w:val="24"/>
        </w:rPr>
        <w:t>Приморско-Куйский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442"/>
      <w:bookmarkEnd w:id="1"/>
      <w:r>
        <w:rPr>
          <w:rFonts w:ascii="Times New Roman" w:hAnsi="Times New Roman" w:cs="Times New Roman"/>
          <w:sz w:val="24"/>
          <w:szCs w:val="24"/>
        </w:rPr>
        <w:t>о</w:t>
      </w:r>
      <w:r w:rsidRPr="00AA1C98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</w:t>
      </w:r>
      <w:proofErr w:type="gramStart"/>
      <w:r w:rsidRPr="00C16430">
        <w:rPr>
          <w:rFonts w:ascii="Times New Roman" w:hAnsi="Times New Roman" w:cs="Times New Roman"/>
        </w:rPr>
        <w:t>(для юридических лиц - полное наименование, организационно-правовая форма,</w:t>
      </w:r>
      <w:proofErr w:type="gramEnd"/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основной государственный регистрационный номер, ИНН налогоплательщика;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для индивидуальных предпринимателей - фамилия, имя, отчество; </w:t>
      </w:r>
      <w:proofErr w:type="gramStart"/>
      <w:r w:rsidRPr="00C16430">
        <w:rPr>
          <w:rFonts w:ascii="Times New Roman" w:hAnsi="Times New Roman" w:cs="Times New Roman"/>
        </w:rPr>
        <w:t>паспортные</w:t>
      </w:r>
      <w:proofErr w:type="gramEnd"/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данные; ИНН налогоплательщика, номер и дата выдачи свидетельства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 регистрации в налоговом органе; для физических лиц - фамилия, имя,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отчество; ИНН налогоплательщика, паспортные данные (серия, N, </w:t>
      </w:r>
      <w:proofErr w:type="gramStart"/>
      <w:r w:rsidRPr="00C16430">
        <w:rPr>
          <w:rFonts w:ascii="Times New Roman" w:hAnsi="Times New Roman" w:cs="Times New Roman"/>
        </w:rPr>
        <w:t>выдан</w:t>
      </w:r>
      <w:proofErr w:type="gramEnd"/>
      <w:r w:rsidRPr="00C16430">
        <w:rPr>
          <w:rFonts w:ascii="Times New Roman" w:hAnsi="Times New Roman" w:cs="Times New Roman"/>
        </w:rPr>
        <w:t>, дата))</w:t>
      </w:r>
    </w:p>
    <w:p w:rsidR="00D00085" w:rsidRDefault="00D00085" w:rsidP="00D000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D00085" w:rsidRPr="00AA1C98" w:rsidRDefault="00D00085" w:rsidP="00D000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Адрес заявител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>ей)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A1C98">
        <w:rPr>
          <w:rFonts w:ascii="Times New Roman" w:hAnsi="Times New Roman" w:cs="Times New Roman"/>
          <w:sz w:val="24"/>
          <w:szCs w:val="24"/>
        </w:rPr>
        <w:t>_______</w:t>
      </w:r>
      <w:r w:rsidR="002250F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</w:t>
      </w:r>
      <w:proofErr w:type="gramStart"/>
      <w:r w:rsidRPr="00C16430">
        <w:rPr>
          <w:rFonts w:ascii="Times New Roman" w:hAnsi="Times New Roman" w:cs="Times New Roman"/>
        </w:rPr>
        <w:t>(юридический и фактический адрес юридического лица; адрес места регистрации</w:t>
      </w:r>
      <w:proofErr w:type="gramEnd"/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и фактического проживания индивидуального предпринимателя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(физического лица))</w:t>
      </w:r>
    </w:p>
    <w:p w:rsidR="00D00085" w:rsidRPr="00AA1C98" w:rsidRDefault="00D00085" w:rsidP="00D000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(фамилия, имя, отчество и должность представителя заявителя)</w:t>
      </w:r>
    </w:p>
    <w:p w:rsidR="00D00085" w:rsidRPr="00AA1C98" w:rsidRDefault="00D00085" w:rsidP="00D000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A1C98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</w:t>
      </w:r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proofErr w:type="gramStart"/>
      <w:r w:rsidRPr="00C16430">
        <w:rPr>
          <w:rFonts w:ascii="Times New Roman" w:hAnsi="Times New Roman" w:cs="Times New Roman"/>
        </w:rPr>
        <w:t>(номер и дата документа, удостоверяющего полномочия представителя</w:t>
      </w:r>
      <w:proofErr w:type="gramEnd"/>
    </w:p>
    <w:p w:rsidR="00D00085" w:rsidRPr="00C16430" w:rsidRDefault="00D00085" w:rsidP="00D00085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заявителя)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Контактные телефоны (факс) заявител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>ей) (представителя заявителя):</w:t>
      </w:r>
    </w:p>
    <w:p w:rsidR="00D00085" w:rsidRPr="00AA1C98" w:rsidRDefault="00D00085" w:rsidP="00D000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00085" w:rsidRDefault="00D00085" w:rsidP="00D000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00085" w:rsidRDefault="00D00085" w:rsidP="00D000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ЗАЯВЛЕНИЕ</w:t>
      </w:r>
    </w:p>
    <w:p w:rsidR="00D00085" w:rsidRDefault="00D00085" w:rsidP="00D000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о предоставлении земельного участка</w:t>
      </w:r>
      <w:r>
        <w:rPr>
          <w:rFonts w:ascii="Times New Roman" w:hAnsi="Times New Roman" w:cs="Times New Roman"/>
          <w:sz w:val="24"/>
          <w:szCs w:val="24"/>
        </w:rPr>
        <w:t>, находящегося в собственности</w:t>
      </w:r>
    </w:p>
    <w:p w:rsidR="00D00085" w:rsidRDefault="00D00085" w:rsidP="00D000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250FF">
        <w:rPr>
          <w:rFonts w:ascii="Times New Roman" w:hAnsi="Times New Roman"/>
          <w:sz w:val="24"/>
          <w:szCs w:val="24"/>
        </w:rPr>
        <w:t>Приморско-Куйский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D00085" w:rsidRPr="00AA1C98" w:rsidRDefault="00D00085" w:rsidP="00D000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аренду без проведения торгов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Просит   Вас   оформить    право  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земельным участком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00085" w:rsidRPr="00C16430" w:rsidRDefault="00D00085" w:rsidP="002250FF">
      <w:pPr>
        <w:pStyle w:val="ConsPlusNonformat"/>
        <w:jc w:val="both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(кадастровый номер, местоположение, общая площадь земельного участка</w:t>
      </w:r>
      <w:r>
        <w:rPr>
          <w:rFonts w:ascii="Times New Roman" w:hAnsi="Times New Roman" w:cs="Times New Roman"/>
        </w:rPr>
        <w:t xml:space="preserve"> </w:t>
      </w:r>
      <w:hyperlink w:anchor="Par530" w:history="1">
        <w:r w:rsidRPr="00AA1C98">
          <w:rPr>
            <w:rFonts w:ascii="Times New Roman" w:hAnsi="Times New Roman" w:cs="Times New Roman"/>
            <w:color w:val="0000FF"/>
            <w:sz w:val="24"/>
            <w:szCs w:val="24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AA1C98">
          <w:rPr>
            <w:rFonts w:ascii="Times New Roman" w:hAnsi="Times New Roman" w:cs="Times New Roman"/>
            <w:color w:val="0000FF"/>
            <w:sz w:val="24"/>
            <w:szCs w:val="24"/>
          </w:rPr>
          <w:t>&gt;</w:t>
        </w:r>
      </w:hyperlink>
      <w:r w:rsidRPr="00C16430">
        <w:rPr>
          <w:rFonts w:ascii="Times New Roman" w:hAnsi="Times New Roman" w:cs="Times New Roman"/>
        </w:rPr>
        <w:t>)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на срок __________________________________________________________________.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Категория земельного участка и основное целевое назначение: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Ограничения использования и обременения земельного участка: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Вид права, на котором используется земельный участок: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Реквизиты  документа,  удостоверяющего  право,  на  котором заявитель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C98">
        <w:rPr>
          <w:rFonts w:ascii="Times New Roman" w:hAnsi="Times New Roman" w:cs="Times New Roman"/>
          <w:sz w:val="24"/>
          <w:szCs w:val="24"/>
        </w:rPr>
        <w:t>использует земельный участок</w:t>
      </w:r>
    </w:p>
    <w:p w:rsidR="00D00085" w:rsidRPr="00AA1C98" w:rsidRDefault="00D00085" w:rsidP="002250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00085" w:rsidRPr="00C16430" w:rsidRDefault="00D00085" w:rsidP="002250FF">
      <w:pPr>
        <w:pStyle w:val="ConsPlusNonformat"/>
        <w:jc w:val="both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(дата выдачи, номер, выдавший орган, название)</w:t>
      </w:r>
    </w:p>
    <w:p w:rsidR="00D00085" w:rsidRPr="00D00085" w:rsidRDefault="00D00085" w:rsidP="002250FF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На  земельный  участок  отсутствуют  ограничения  </w:t>
      </w:r>
      <w:proofErr w:type="spellStart"/>
      <w:r w:rsidRPr="00AA1C98"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 w:rsidRPr="00AA1C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установленные  </w:t>
      </w:r>
      <w:hyperlink r:id="rId9" w:history="1">
        <w:r w:rsidRPr="00D00085">
          <w:rPr>
            <w:rFonts w:ascii="Times New Roman" w:hAnsi="Times New Roman" w:cs="Times New Roman"/>
            <w:color w:val="000000"/>
            <w:sz w:val="24"/>
            <w:szCs w:val="24"/>
          </w:rPr>
          <w:t>статьей  27</w:t>
        </w:r>
      </w:hyperlink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    Земельного  кодекса  Российской  Федерации  и </w:t>
      </w:r>
      <w:hyperlink r:id="rId10" w:history="1">
        <w:r w:rsidRPr="00D00085">
          <w:rPr>
            <w:rFonts w:ascii="Times New Roman" w:hAnsi="Times New Roman" w:cs="Times New Roman"/>
            <w:color w:val="000000"/>
            <w:sz w:val="24"/>
            <w:szCs w:val="24"/>
          </w:rPr>
          <w:t>пунктом 8 статьи 28</w:t>
        </w:r>
      </w:hyperlink>
      <w:r w:rsidRPr="00D0008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 "О приватизации государственного и муниципального имущества".</w:t>
      </w:r>
    </w:p>
    <w:p w:rsidR="00DB7430" w:rsidRDefault="00DB7430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Сведения об объектах недвижимости, расположенных на земельном участке:</w:t>
      </w: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1701"/>
        <w:gridCol w:w="1814"/>
        <w:gridCol w:w="2309"/>
        <w:gridCol w:w="3288"/>
      </w:tblGrid>
      <w:tr w:rsidR="00D00085" w:rsidRPr="00AA1C98" w:rsidTr="00941F4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98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A1C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1C9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1C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98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98">
              <w:rPr>
                <w:rFonts w:ascii="Times New Roman" w:hAnsi="Times New Roman"/>
                <w:sz w:val="24"/>
                <w:szCs w:val="24"/>
              </w:rPr>
              <w:t>Собственни</w:t>
            </w:r>
            <w:proofErr w:type="gramStart"/>
            <w:r w:rsidRPr="00AA1C98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AA1C98">
              <w:rPr>
                <w:rFonts w:ascii="Times New Roman" w:hAnsi="Times New Roman"/>
                <w:sz w:val="24"/>
                <w:szCs w:val="24"/>
              </w:rPr>
              <w:t>и)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98">
              <w:rPr>
                <w:rFonts w:ascii="Times New Roman" w:hAnsi="Times New Roman"/>
                <w:sz w:val="24"/>
                <w:szCs w:val="24"/>
              </w:rPr>
              <w:t>Реквизиты правоустанавливающих документов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98">
              <w:rPr>
                <w:rFonts w:ascii="Times New Roman" w:hAnsi="Times New Roman"/>
                <w:sz w:val="24"/>
                <w:szCs w:val="24"/>
              </w:rPr>
              <w:t xml:space="preserve">Распределение долей в праве собственности на объект недвижимости </w:t>
            </w:r>
            <w:hyperlink w:anchor="Par513" w:history="1">
              <w:r w:rsidRPr="00AA1C98">
                <w:rPr>
                  <w:rFonts w:ascii="Times New Roman" w:hAnsi="Times New Roman"/>
                  <w:color w:val="0000FF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2</w:t>
              </w:r>
              <w:r w:rsidRPr="00AA1C98">
                <w:rPr>
                  <w:rFonts w:ascii="Times New Roman" w:hAnsi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D00085" w:rsidRPr="00AA1C98" w:rsidTr="00941F4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085" w:rsidRPr="00AA1C98" w:rsidTr="00941F4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85" w:rsidRPr="00AA1C98" w:rsidRDefault="00D00085" w:rsidP="00941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1C98">
        <w:rPr>
          <w:rFonts w:ascii="Times New Roman" w:hAnsi="Times New Roman"/>
          <w:sz w:val="24"/>
          <w:szCs w:val="24"/>
        </w:rPr>
        <w:t>--------------------------------</w:t>
      </w: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513"/>
      <w:bookmarkEnd w:id="2"/>
      <w:r w:rsidRPr="00AA1C98">
        <w:rPr>
          <w:rFonts w:ascii="Times New Roman" w:hAnsi="Times New Roman"/>
          <w:sz w:val="24"/>
          <w:szCs w:val="24"/>
        </w:rPr>
        <w:t>&lt;*&gt; Заполняется при наличии нескольких собственников объект</w:t>
      </w:r>
      <w:proofErr w:type="gramStart"/>
      <w:r w:rsidRPr="00AA1C98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AA1C98">
        <w:rPr>
          <w:rFonts w:ascii="Times New Roman" w:hAnsi="Times New Roman"/>
          <w:sz w:val="24"/>
          <w:szCs w:val="24"/>
        </w:rPr>
        <w:t>ов</w:t>
      </w:r>
      <w:proofErr w:type="spellEnd"/>
      <w:r w:rsidRPr="00AA1C98">
        <w:rPr>
          <w:rFonts w:ascii="Times New Roman" w:hAnsi="Times New Roman"/>
          <w:sz w:val="24"/>
          <w:szCs w:val="24"/>
        </w:rPr>
        <w:t>) недвижимости.</w:t>
      </w:r>
    </w:p>
    <w:p w:rsidR="00D00085" w:rsidRPr="00AA1C98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Иные сведения о земельном участке (заполняются по желанию заявителя):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00085" w:rsidRDefault="00D00085" w:rsidP="0016056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Результаты рассмотрения заявления прошу направить </w:t>
      </w:r>
      <w:r w:rsidRPr="00D00085">
        <w:rPr>
          <w:rFonts w:ascii="Times New Roman" w:hAnsi="Times New Roman"/>
          <w:sz w:val="24"/>
          <w:szCs w:val="24"/>
          <w:lang w:eastAsia="ru-RU"/>
        </w:rPr>
        <w:t>в виде</w:t>
      </w:r>
      <w:r>
        <w:rPr>
          <w:rFonts w:ascii="Times New Roman" w:hAnsi="Times New Roman"/>
          <w:sz w:val="24"/>
          <w:szCs w:val="24"/>
          <w:lang w:eastAsia="ru-RU"/>
        </w:rPr>
        <w:t>:_____________________</w:t>
      </w:r>
      <w:r w:rsidR="007F262D">
        <w:rPr>
          <w:rFonts w:ascii="Times New Roman" w:hAnsi="Times New Roman"/>
          <w:sz w:val="24"/>
          <w:szCs w:val="24"/>
          <w:lang w:eastAsia="ru-RU"/>
        </w:rPr>
        <w:t>__</w:t>
      </w:r>
      <w:r w:rsidR="007F262D" w:rsidRPr="007F262D">
        <w:rPr>
          <w:rFonts w:ascii="Times New Roman" w:hAnsi="Times New Roman"/>
        </w:rPr>
        <w:t xml:space="preserve"> </w:t>
      </w:r>
      <w:r w:rsidR="007F262D" w:rsidRPr="00C16430">
        <w:rPr>
          <w:rFonts w:ascii="Times New Roman" w:hAnsi="Times New Roman"/>
        </w:rPr>
        <w:t>&lt;</w:t>
      </w:r>
      <w:r w:rsidR="007F262D">
        <w:rPr>
          <w:rFonts w:ascii="Times New Roman" w:hAnsi="Times New Roman"/>
        </w:rPr>
        <w:t>3</w:t>
      </w:r>
      <w:r w:rsidR="007F262D" w:rsidRPr="00C16430">
        <w:rPr>
          <w:rFonts w:ascii="Times New Roman" w:hAnsi="Times New Roman"/>
        </w:rPr>
        <w:t>&gt;</w:t>
      </w:r>
    </w:p>
    <w:p w:rsidR="00D00085" w:rsidRPr="00D00085" w:rsidRDefault="00D00085" w:rsidP="00D00085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0085">
        <w:rPr>
          <w:rFonts w:ascii="Times New Roman" w:hAnsi="Times New Roman"/>
          <w:sz w:val="24"/>
          <w:szCs w:val="24"/>
          <w:lang w:eastAsia="ru-RU"/>
        </w:rPr>
        <w:t>1. бумажного документа, непосредственно при личном обращении;</w:t>
      </w:r>
    </w:p>
    <w:p w:rsidR="00D00085" w:rsidRPr="00D00085" w:rsidRDefault="00D00085" w:rsidP="00D00085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0085">
        <w:rPr>
          <w:rFonts w:ascii="Times New Roman" w:hAnsi="Times New Roman"/>
          <w:sz w:val="24"/>
          <w:szCs w:val="24"/>
          <w:lang w:eastAsia="ru-RU"/>
        </w:rPr>
        <w:t>2. бумажного документа, посредством почтового отправления заявителю</w:t>
      </w:r>
      <w:r w:rsidR="00D0229C">
        <w:rPr>
          <w:rFonts w:ascii="Times New Roman" w:hAnsi="Times New Roman"/>
          <w:sz w:val="24"/>
          <w:szCs w:val="24"/>
          <w:lang w:eastAsia="ru-RU"/>
        </w:rPr>
        <w:t>.</w:t>
      </w:r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Я  согласе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 xml:space="preserve">а)  на  обработку  персональных  данных  в Администрации </w:t>
      </w:r>
      <w:r>
        <w:rPr>
          <w:rFonts w:ascii="Times New Roman" w:hAnsi="Times New Roman" w:cs="Times New Roman"/>
          <w:sz w:val="24"/>
          <w:szCs w:val="24"/>
        </w:rPr>
        <w:t>МО «____ сельсовет» НАО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Заявитель:</w:t>
      </w: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________________________ _________ ________________________________________</w:t>
      </w:r>
    </w:p>
    <w:p w:rsidR="00D00085" w:rsidRPr="00C16430" w:rsidRDefault="00D00085" w:rsidP="00D0008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16430">
        <w:rPr>
          <w:rFonts w:ascii="Times New Roman" w:hAnsi="Times New Roman" w:cs="Times New Roman"/>
        </w:rPr>
        <w:lastRenderedPageBreak/>
        <w:t>(должность представителя (подпись)  (имя, отчество, фамилия представителя</w:t>
      </w:r>
      <w:proofErr w:type="gramEnd"/>
    </w:p>
    <w:p w:rsidR="00D00085" w:rsidRPr="00C16430" w:rsidRDefault="00D00085" w:rsidP="00D0008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16430">
        <w:rPr>
          <w:rFonts w:ascii="Times New Roman" w:hAnsi="Times New Roman" w:cs="Times New Roman"/>
        </w:rPr>
        <w:t>юридического лица) юридического лица, физического лица)</w:t>
      </w:r>
      <w:proofErr w:type="gramEnd"/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AA1C98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"____" ________________ 20___ г.</w:t>
      </w:r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30"/>
      <w:bookmarkEnd w:id="3"/>
    </w:p>
    <w:p w:rsidR="00D00085" w:rsidRDefault="00D00085" w:rsidP="00D000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0085" w:rsidRPr="00C16430" w:rsidRDefault="00E573C4" w:rsidP="00D0008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00085" w:rsidRPr="00C16430">
        <w:rPr>
          <w:rFonts w:ascii="Times New Roman" w:hAnsi="Times New Roman" w:cs="Times New Roman"/>
        </w:rPr>
        <w:t>&lt;1&gt; Сведения указываются на день составления заявки.</w:t>
      </w:r>
    </w:p>
    <w:p w:rsidR="00D00085" w:rsidRPr="00C16430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6430">
        <w:rPr>
          <w:rFonts w:ascii="Times New Roman" w:hAnsi="Times New Roman"/>
          <w:sz w:val="20"/>
          <w:szCs w:val="20"/>
        </w:rPr>
        <w:t xml:space="preserve"> &lt;2&gt; Заполняется при наличии нескольких собственников объект</w:t>
      </w:r>
      <w:proofErr w:type="gramStart"/>
      <w:r w:rsidRPr="00C16430">
        <w:rPr>
          <w:rFonts w:ascii="Times New Roman" w:hAnsi="Times New Roman"/>
          <w:sz w:val="20"/>
          <w:szCs w:val="20"/>
        </w:rPr>
        <w:t>а(</w:t>
      </w:r>
      <w:proofErr w:type="spellStart"/>
      <w:proofErr w:type="gramEnd"/>
      <w:r w:rsidRPr="00C16430">
        <w:rPr>
          <w:rFonts w:ascii="Times New Roman" w:hAnsi="Times New Roman"/>
          <w:sz w:val="20"/>
          <w:szCs w:val="20"/>
        </w:rPr>
        <w:t>ов</w:t>
      </w:r>
      <w:proofErr w:type="spellEnd"/>
      <w:r w:rsidRPr="00C16430">
        <w:rPr>
          <w:rFonts w:ascii="Times New Roman" w:hAnsi="Times New Roman"/>
          <w:sz w:val="20"/>
          <w:szCs w:val="20"/>
        </w:rPr>
        <w:t>) недвижимости.</w:t>
      </w:r>
    </w:p>
    <w:p w:rsidR="00D00085" w:rsidRPr="00BF0051" w:rsidRDefault="007F262D" w:rsidP="00D00085">
      <w:pPr>
        <w:pStyle w:val="ConsPlusNonformat"/>
        <w:jc w:val="both"/>
        <w:rPr>
          <w:rFonts w:cs="Calibri"/>
        </w:rPr>
      </w:pPr>
      <w:r w:rsidRPr="00C16430">
        <w:rPr>
          <w:rFonts w:ascii="Times New Roman" w:hAnsi="Times New Roman" w:cs="Times New Roman"/>
        </w:rPr>
        <w:t>&lt;</w:t>
      </w:r>
      <w:r>
        <w:rPr>
          <w:rFonts w:ascii="Times New Roman" w:hAnsi="Times New Roman"/>
        </w:rPr>
        <w:t>3</w:t>
      </w:r>
      <w:r w:rsidRPr="00C16430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Указывается </w:t>
      </w:r>
      <w:r w:rsidR="00941F4F">
        <w:rPr>
          <w:rFonts w:ascii="Times New Roman" w:hAnsi="Times New Roman" w:cs="Times New Roman"/>
        </w:rPr>
        <w:t>номер</w:t>
      </w:r>
      <w:r w:rsidR="00BF0051">
        <w:rPr>
          <w:rFonts w:ascii="Times New Roman" w:hAnsi="Times New Roman" w:cs="Times New Roman"/>
        </w:rPr>
        <w:t xml:space="preserve"> </w:t>
      </w:r>
      <w:proofErr w:type="gramStart"/>
      <w:r w:rsidR="00BF0051" w:rsidRPr="00BF0051">
        <w:rPr>
          <w:rFonts w:ascii="Times New Roman" w:hAnsi="Times New Roman"/>
        </w:rPr>
        <w:t>способа предоставления результатов рассмотрения заявления</w:t>
      </w:r>
      <w:proofErr w:type="gramEnd"/>
      <w:r w:rsidRPr="00BF0051">
        <w:rPr>
          <w:rFonts w:ascii="Times New Roman" w:hAnsi="Times New Roman" w:cs="Times New Roman"/>
        </w:rPr>
        <w:t>.</w:t>
      </w:r>
      <w:r w:rsidR="00386C71">
        <w:rPr>
          <w:rFonts w:ascii="Times New Roman" w:hAnsi="Times New Roman" w:cs="Times New Roman"/>
        </w:rPr>
        <w:t>».</w:t>
      </w: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bookmarkStart w:id="4" w:name="Par541"/>
      <w:bookmarkEnd w:id="4"/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</w:p>
    <w:p w:rsidR="00D00085" w:rsidRDefault="00D00085" w:rsidP="00D000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</w:p>
    <w:sectPr w:rsidR="00D00085" w:rsidSect="002F122C">
      <w:pgSz w:w="11905" w:h="16838"/>
      <w:pgMar w:top="568" w:right="848" w:bottom="1134" w:left="993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CF7" w:rsidRDefault="00A96CF7" w:rsidP="002250FF">
      <w:pPr>
        <w:spacing w:after="0" w:line="240" w:lineRule="auto"/>
      </w:pPr>
      <w:r>
        <w:separator/>
      </w:r>
    </w:p>
  </w:endnote>
  <w:endnote w:type="continuationSeparator" w:id="0">
    <w:p w:rsidR="00A96CF7" w:rsidRDefault="00A96CF7" w:rsidP="0022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CF7" w:rsidRDefault="00A96CF7" w:rsidP="002250FF">
      <w:pPr>
        <w:spacing w:after="0" w:line="240" w:lineRule="auto"/>
      </w:pPr>
      <w:r>
        <w:separator/>
      </w:r>
    </w:p>
  </w:footnote>
  <w:footnote w:type="continuationSeparator" w:id="0">
    <w:p w:rsidR="00A96CF7" w:rsidRDefault="00A96CF7" w:rsidP="00225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10D"/>
    <w:rsid w:val="00004C09"/>
    <w:rsid w:val="00012480"/>
    <w:rsid w:val="00015E1C"/>
    <w:rsid w:val="00030506"/>
    <w:rsid w:val="000362E4"/>
    <w:rsid w:val="000428B8"/>
    <w:rsid w:val="0006346A"/>
    <w:rsid w:val="000940ED"/>
    <w:rsid w:val="00097837"/>
    <w:rsid w:val="0009786A"/>
    <w:rsid w:val="000E00DA"/>
    <w:rsid w:val="000F69E4"/>
    <w:rsid w:val="00111A5E"/>
    <w:rsid w:val="00123485"/>
    <w:rsid w:val="00141D1F"/>
    <w:rsid w:val="001470F8"/>
    <w:rsid w:val="0016056C"/>
    <w:rsid w:val="001765B0"/>
    <w:rsid w:val="001B1D8C"/>
    <w:rsid w:val="001C733A"/>
    <w:rsid w:val="001F646D"/>
    <w:rsid w:val="0020658B"/>
    <w:rsid w:val="002250FF"/>
    <w:rsid w:val="002439A3"/>
    <w:rsid w:val="0025317F"/>
    <w:rsid w:val="00262921"/>
    <w:rsid w:val="00263DA8"/>
    <w:rsid w:val="00275956"/>
    <w:rsid w:val="00291403"/>
    <w:rsid w:val="002C2EE5"/>
    <w:rsid w:val="002D5C68"/>
    <w:rsid w:val="002F122C"/>
    <w:rsid w:val="00340A50"/>
    <w:rsid w:val="00356090"/>
    <w:rsid w:val="00373289"/>
    <w:rsid w:val="00386C71"/>
    <w:rsid w:val="003A110D"/>
    <w:rsid w:val="003C5C25"/>
    <w:rsid w:val="003D041D"/>
    <w:rsid w:val="00406DAD"/>
    <w:rsid w:val="004C586C"/>
    <w:rsid w:val="004F4FE1"/>
    <w:rsid w:val="0051012B"/>
    <w:rsid w:val="00532C72"/>
    <w:rsid w:val="005711BB"/>
    <w:rsid w:val="005814D3"/>
    <w:rsid w:val="00586ADC"/>
    <w:rsid w:val="005E2B55"/>
    <w:rsid w:val="00615A62"/>
    <w:rsid w:val="006372B1"/>
    <w:rsid w:val="0064120D"/>
    <w:rsid w:val="006A3AD7"/>
    <w:rsid w:val="006E1D83"/>
    <w:rsid w:val="00775438"/>
    <w:rsid w:val="007A74CD"/>
    <w:rsid w:val="007B339C"/>
    <w:rsid w:val="007F262D"/>
    <w:rsid w:val="007F3CE7"/>
    <w:rsid w:val="007F4BA8"/>
    <w:rsid w:val="007F4F2E"/>
    <w:rsid w:val="008457B2"/>
    <w:rsid w:val="008537B9"/>
    <w:rsid w:val="00863377"/>
    <w:rsid w:val="008A076C"/>
    <w:rsid w:val="008A59B2"/>
    <w:rsid w:val="008D0785"/>
    <w:rsid w:val="009272F3"/>
    <w:rsid w:val="00931178"/>
    <w:rsid w:val="00941F4F"/>
    <w:rsid w:val="009A6153"/>
    <w:rsid w:val="00A24244"/>
    <w:rsid w:val="00A34705"/>
    <w:rsid w:val="00A37C52"/>
    <w:rsid w:val="00A5298D"/>
    <w:rsid w:val="00A569EB"/>
    <w:rsid w:val="00A93B5C"/>
    <w:rsid w:val="00A96CF7"/>
    <w:rsid w:val="00AA1C98"/>
    <w:rsid w:val="00AB4FDD"/>
    <w:rsid w:val="00AF017C"/>
    <w:rsid w:val="00AF2DE8"/>
    <w:rsid w:val="00B3154E"/>
    <w:rsid w:val="00B67BCB"/>
    <w:rsid w:val="00B93C8C"/>
    <w:rsid w:val="00BF0051"/>
    <w:rsid w:val="00C16430"/>
    <w:rsid w:val="00C561BC"/>
    <w:rsid w:val="00C80602"/>
    <w:rsid w:val="00C81D3F"/>
    <w:rsid w:val="00CE7464"/>
    <w:rsid w:val="00CF5F7B"/>
    <w:rsid w:val="00CF6381"/>
    <w:rsid w:val="00D00085"/>
    <w:rsid w:val="00D0229C"/>
    <w:rsid w:val="00D0460E"/>
    <w:rsid w:val="00D17719"/>
    <w:rsid w:val="00D2294D"/>
    <w:rsid w:val="00D46B1E"/>
    <w:rsid w:val="00D6359C"/>
    <w:rsid w:val="00DB7430"/>
    <w:rsid w:val="00DD0580"/>
    <w:rsid w:val="00DD1BF9"/>
    <w:rsid w:val="00DD55B1"/>
    <w:rsid w:val="00DE0718"/>
    <w:rsid w:val="00E15D09"/>
    <w:rsid w:val="00E23A65"/>
    <w:rsid w:val="00E25EF5"/>
    <w:rsid w:val="00E4756F"/>
    <w:rsid w:val="00E51581"/>
    <w:rsid w:val="00E573C4"/>
    <w:rsid w:val="00E57D34"/>
    <w:rsid w:val="00E93D6E"/>
    <w:rsid w:val="00F31D84"/>
    <w:rsid w:val="00F5310B"/>
    <w:rsid w:val="00FA4566"/>
    <w:rsid w:val="00FE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0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250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11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3A110D"/>
    <w:rPr>
      <w:sz w:val="22"/>
      <w:szCs w:val="22"/>
      <w:lang w:eastAsia="en-US"/>
    </w:rPr>
  </w:style>
  <w:style w:type="paragraph" w:customStyle="1" w:styleId="ConsPlusNormal">
    <w:name w:val="ConsPlusNormal"/>
    <w:rsid w:val="003A110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2250FF"/>
    <w:rPr>
      <w:rFonts w:ascii="Times New Roman" w:eastAsia="Times New Roman" w:hAnsi="Times New Roman"/>
      <w:b/>
      <w:bCs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5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0FF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22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250F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22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250F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DEC419AAB329386D7E9F6951A485307F68DBDFDB7E9E0D904CDCA122EB6DCFC7E850A3A35FEC55jFn6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A975DB9AE045307D496C58C87D90070395528CA939223665943CA032B0605923B695DCEz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975DB9AE045307D496C58C87D9007039542ACE949523665943CA032B0605923B695DE50835E163CBz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332351-9EA2-4C0B-9FA2-2E6B1203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1572</Words>
  <Characters>8963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Изменения</vt:lpstr>
      <vt:lpstr>    в Административный регламент предоставления муниципальной услуги </vt:lpstr>
      <vt:lpstr>    </vt:lpstr>
      <vt:lpstr>    5. Приложение 1 к Административному регламенту предоставления муниципальной услу</vt:lpstr>
      <vt:lpstr>    </vt:lpstr>
      <vt:lpstr>    «Приложение 1</vt:lpstr>
      <vt:lpstr>    </vt:lpstr>
      <vt:lpstr>    </vt:lpstr>
      <vt:lpstr>    </vt:lpstr>
    </vt:vector>
  </TitlesOfParts>
  <Company>Krokoz™</Company>
  <LinksUpToDate>false</LinksUpToDate>
  <CharactersWithSpaces>10514</CharactersWithSpaces>
  <SharedDoc>false</SharedDoc>
  <HLinks>
    <vt:vector size="30" baseType="variant">
      <vt:variant>
        <vt:i4>6750259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Par513</vt:lpwstr>
      </vt:variant>
      <vt:variant>
        <vt:i4>6225921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consultantplus://offline/ref=4A975DB9AE045307D496C58C87D90070395528CA939223665943CA032B0605923B695DCEzDK</vt:lpwstr>
      </vt:variant>
      <vt:variant>
        <vt:lpwstr/>
      </vt:variant>
      <vt:variant>
        <vt:i4>6946918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consultantplus://offline/ref=4A975DB9AE045307D496C58C87D9007039542ACE949523665943CA032B0605923B695DE50835E163CBzBK</vt:lpwstr>
      </vt:variant>
      <vt:variant>
        <vt:lpwstr/>
      </vt:variant>
      <vt:variant>
        <vt:i4>6553649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Par530</vt:lpwstr>
      </vt:variant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2018-11-07T14:01:00Z</cp:lastPrinted>
  <dcterms:created xsi:type="dcterms:W3CDTF">2018-11-07T13:51:00Z</dcterms:created>
  <dcterms:modified xsi:type="dcterms:W3CDTF">2018-11-08T05:04:00Z</dcterms:modified>
</cp:coreProperties>
</file>