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8B1A62">
      <w:pPr>
        <w:jc w:val="center"/>
        <w:rPr>
          <w:b/>
          <w:bCs/>
        </w:rPr>
      </w:pPr>
    </w:p>
    <w:p w:rsidR="008B1A62" w:rsidRPr="00985BC2" w:rsidRDefault="008B1A62" w:rsidP="008B1A62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A62" w:rsidRDefault="008B1A62" w:rsidP="008B1A62">
      <w:pPr>
        <w:jc w:val="center"/>
      </w:pPr>
    </w:p>
    <w:p w:rsidR="008B1A62" w:rsidRDefault="008B1A62" w:rsidP="008B1A62">
      <w:pPr>
        <w:jc w:val="center"/>
        <w:rPr>
          <w:b/>
          <w:bCs/>
        </w:rPr>
      </w:pPr>
    </w:p>
    <w:p w:rsidR="008B1A62" w:rsidRDefault="008B1A62" w:rsidP="008B1A62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8B1A62" w:rsidRPr="007C1D1E" w:rsidRDefault="008B1A62" w:rsidP="008B1A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8B1A62" w:rsidRPr="007C1D1E" w:rsidRDefault="008B1A62" w:rsidP="008B1A62">
      <w:pPr>
        <w:jc w:val="center"/>
        <w:rPr>
          <w:b/>
          <w:bCs/>
          <w:sz w:val="28"/>
          <w:szCs w:val="28"/>
        </w:rPr>
      </w:pPr>
    </w:p>
    <w:p w:rsidR="008B1A62" w:rsidRPr="007C1D1E" w:rsidRDefault="008B1A62" w:rsidP="008B1A62">
      <w:pPr>
        <w:jc w:val="center"/>
        <w:rPr>
          <w:b/>
          <w:bCs/>
          <w:sz w:val="28"/>
          <w:szCs w:val="28"/>
        </w:rPr>
      </w:pPr>
    </w:p>
    <w:p w:rsidR="008B1A62" w:rsidRPr="002C1175" w:rsidRDefault="008B1A62" w:rsidP="008B1A62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C545EE" w:rsidRPr="007C1D1E" w:rsidRDefault="00C545EE" w:rsidP="008B1A62">
      <w:pPr>
        <w:rPr>
          <w:sz w:val="28"/>
          <w:szCs w:val="28"/>
        </w:rPr>
      </w:pPr>
      <w:r>
        <w:rPr>
          <w:b/>
          <w:bCs/>
        </w:rPr>
        <w:t xml:space="preserve">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2506B8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7C41AC">
        <w:rPr>
          <w:b/>
          <w:bCs/>
          <w:sz w:val="28"/>
          <w:szCs w:val="28"/>
        </w:rPr>
        <w:t>.</w:t>
      </w:r>
      <w:r w:rsidR="006479CA">
        <w:rPr>
          <w:b/>
          <w:bCs/>
          <w:sz w:val="28"/>
          <w:szCs w:val="28"/>
        </w:rPr>
        <w:t>0</w:t>
      </w:r>
      <w:r w:rsidR="00505074">
        <w:rPr>
          <w:b/>
          <w:bCs/>
          <w:sz w:val="28"/>
          <w:szCs w:val="28"/>
        </w:rPr>
        <w:t>8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8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505074">
        <w:rPr>
          <w:b/>
          <w:bCs/>
          <w:sz w:val="28"/>
          <w:szCs w:val="28"/>
        </w:rPr>
        <w:t>1</w:t>
      </w:r>
      <w:r w:rsidR="00CC446A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3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C446A" w:rsidRPr="00CC446A" w:rsidRDefault="00CC446A" w:rsidP="00CC446A">
      <w:pPr>
        <w:spacing w:line="276" w:lineRule="auto"/>
        <w:rPr>
          <w:b/>
        </w:rPr>
      </w:pPr>
      <w:r w:rsidRPr="00CC446A">
        <w:rPr>
          <w:b/>
        </w:rPr>
        <w:t xml:space="preserve">О начале отопительного сезона </w:t>
      </w:r>
    </w:p>
    <w:p w:rsidR="00CC446A" w:rsidRDefault="00CC446A" w:rsidP="00CC446A">
      <w:pPr>
        <w:spacing w:line="276" w:lineRule="auto"/>
        <w:jc w:val="both"/>
        <w:rPr>
          <w:b/>
        </w:rPr>
      </w:pPr>
    </w:p>
    <w:p w:rsidR="00CC446A" w:rsidRDefault="00CC446A" w:rsidP="00CC446A">
      <w:pPr>
        <w:spacing w:line="276" w:lineRule="auto"/>
        <w:jc w:val="both"/>
      </w:pP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 понижением среднесуточной температуры наружного воздуха Администрация МО "Приморско-Куйский сельсовет» НАО ПОСТАНОВЛЯЕТ:</w:t>
      </w: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Начать  отопительный сезон 201</w:t>
      </w:r>
      <w:r w:rsidR="002506B8">
        <w:rPr>
          <w:sz w:val="28"/>
          <w:szCs w:val="28"/>
        </w:rPr>
        <w:t>8</w:t>
      </w:r>
      <w:r>
        <w:rPr>
          <w:sz w:val="28"/>
          <w:szCs w:val="28"/>
        </w:rPr>
        <w:t xml:space="preserve"> - 201</w:t>
      </w:r>
      <w:r w:rsidR="002506B8">
        <w:rPr>
          <w:sz w:val="28"/>
          <w:szCs w:val="28"/>
        </w:rPr>
        <w:t>9</w:t>
      </w:r>
      <w:r>
        <w:rPr>
          <w:sz w:val="28"/>
          <w:szCs w:val="28"/>
        </w:rPr>
        <w:t xml:space="preserve"> гг. с </w:t>
      </w:r>
      <w:r w:rsidR="002506B8">
        <w:rPr>
          <w:sz w:val="28"/>
          <w:szCs w:val="28"/>
        </w:rPr>
        <w:t>28</w:t>
      </w:r>
      <w:r>
        <w:rPr>
          <w:sz w:val="28"/>
          <w:szCs w:val="28"/>
        </w:rPr>
        <w:t xml:space="preserve"> августа 201</w:t>
      </w:r>
      <w:r w:rsidR="002506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</w:p>
    <w:p w:rsidR="00CC446A" w:rsidRDefault="00CC446A" w:rsidP="00CC44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Потребителям тепловой энергии обеспечить готовность внутренних тепловых сетей к приему теплового носителя до </w:t>
      </w:r>
      <w:r w:rsidR="002506B8">
        <w:rPr>
          <w:sz w:val="28"/>
          <w:szCs w:val="28"/>
        </w:rPr>
        <w:t>27</w:t>
      </w:r>
      <w:r>
        <w:rPr>
          <w:sz w:val="28"/>
          <w:szCs w:val="28"/>
        </w:rPr>
        <w:t>.08.201</w:t>
      </w:r>
      <w:r w:rsidR="002506B8">
        <w:rPr>
          <w:sz w:val="28"/>
          <w:szCs w:val="28"/>
        </w:rPr>
        <w:t>8</w:t>
      </w:r>
      <w:r>
        <w:rPr>
          <w:sz w:val="28"/>
          <w:szCs w:val="28"/>
        </w:rPr>
        <w:t xml:space="preserve">  года.</w:t>
      </w:r>
    </w:p>
    <w:p w:rsidR="00CC446A" w:rsidRDefault="00CC446A" w:rsidP="00CC446A">
      <w:pPr>
        <w:pStyle w:val="ConsNormal"/>
        <w:widowControl/>
        <w:ind w:right="0" w:firstLine="1035"/>
        <w:jc w:val="both"/>
        <w:rPr>
          <w:rFonts w:ascii="Times New Roman" w:hAnsi="Times New Roman" w:cs="Times New Roman"/>
          <w:sz w:val="28"/>
          <w:szCs w:val="28"/>
        </w:rPr>
      </w:pPr>
    </w:p>
    <w:p w:rsidR="00CC446A" w:rsidRDefault="00CC446A" w:rsidP="00CC44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   Настоящее Постановление вступает в силу после  его официального опубликования (обнародования).</w:t>
      </w:r>
    </w:p>
    <w:p w:rsidR="00CC446A" w:rsidRDefault="00CC446A" w:rsidP="00CC446A">
      <w:pPr>
        <w:pStyle w:val="a6"/>
        <w:ind w:left="708"/>
        <w:jc w:val="both"/>
        <w:rPr>
          <w:rFonts w:ascii="Times New Roman" w:hAnsi="Times New Roman"/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C446A" w:rsidRDefault="00505074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7313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</w:p>
    <w:p w:rsidR="00B9007A" w:rsidRPr="00EE3CE4" w:rsidRDefault="00B9007A" w:rsidP="00EE3CE4">
      <w:pPr>
        <w:jc w:val="both"/>
        <w:rPr>
          <w:sz w:val="28"/>
          <w:szCs w:val="28"/>
        </w:rPr>
      </w:pPr>
      <w:r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</w:t>
      </w:r>
      <w:r w:rsidR="00505074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F1B43"/>
    <w:multiLevelType w:val="hybridMultilevel"/>
    <w:tmpl w:val="03202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2A14"/>
    <w:rsid w:val="000039C2"/>
    <w:rsid w:val="00040DD6"/>
    <w:rsid w:val="00041003"/>
    <w:rsid w:val="00061823"/>
    <w:rsid w:val="00085D87"/>
    <w:rsid w:val="000D13DA"/>
    <w:rsid w:val="000F2A78"/>
    <w:rsid w:val="000F553F"/>
    <w:rsid w:val="00101981"/>
    <w:rsid w:val="001076E9"/>
    <w:rsid w:val="00112830"/>
    <w:rsid w:val="00135FEF"/>
    <w:rsid w:val="00140FEC"/>
    <w:rsid w:val="00147745"/>
    <w:rsid w:val="00165966"/>
    <w:rsid w:val="001C3096"/>
    <w:rsid w:val="001C7A7F"/>
    <w:rsid w:val="001E1CB8"/>
    <w:rsid w:val="00230CC6"/>
    <w:rsid w:val="00233D74"/>
    <w:rsid w:val="002506B8"/>
    <w:rsid w:val="00277E50"/>
    <w:rsid w:val="002830A0"/>
    <w:rsid w:val="00291B78"/>
    <w:rsid w:val="002D3540"/>
    <w:rsid w:val="002F77FA"/>
    <w:rsid w:val="00306E58"/>
    <w:rsid w:val="003174C0"/>
    <w:rsid w:val="0032016B"/>
    <w:rsid w:val="003311C7"/>
    <w:rsid w:val="00367CF5"/>
    <w:rsid w:val="00381C71"/>
    <w:rsid w:val="003B34C0"/>
    <w:rsid w:val="003D5C8C"/>
    <w:rsid w:val="003E6C1E"/>
    <w:rsid w:val="00424274"/>
    <w:rsid w:val="00447455"/>
    <w:rsid w:val="00447C2F"/>
    <w:rsid w:val="004D2837"/>
    <w:rsid w:val="004D4C10"/>
    <w:rsid w:val="004E3F74"/>
    <w:rsid w:val="004F3B5E"/>
    <w:rsid w:val="00505074"/>
    <w:rsid w:val="00510DB3"/>
    <w:rsid w:val="00521C0A"/>
    <w:rsid w:val="0052799B"/>
    <w:rsid w:val="005462FB"/>
    <w:rsid w:val="00554213"/>
    <w:rsid w:val="00577B41"/>
    <w:rsid w:val="00580459"/>
    <w:rsid w:val="005811AC"/>
    <w:rsid w:val="00585675"/>
    <w:rsid w:val="0059444F"/>
    <w:rsid w:val="005C1216"/>
    <w:rsid w:val="005C3534"/>
    <w:rsid w:val="005D533D"/>
    <w:rsid w:val="005F2B09"/>
    <w:rsid w:val="005F2BEA"/>
    <w:rsid w:val="00603DAB"/>
    <w:rsid w:val="0061699F"/>
    <w:rsid w:val="00642774"/>
    <w:rsid w:val="006479CA"/>
    <w:rsid w:val="006555C1"/>
    <w:rsid w:val="00657485"/>
    <w:rsid w:val="006A7A90"/>
    <w:rsid w:val="006B69EE"/>
    <w:rsid w:val="006C2D9F"/>
    <w:rsid w:val="006E4C70"/>
    <w:rsid w:val="007042E6"/>
    <w:rsid w:val="00756C14"/>
    <w:rsid w:val="0077226C"/>
    <w:rsid w:val="00784205"/>
    <w:rsid w:val="007B0411"/>
    <w:rsid w:val="007B71E3"/>
    <w:rsid w:val="007C41AC"/>
    <w:rsid w:val="007C5BD4"/>
    <w:rsid w:val="0083082D"/>
    <w:rsid w:val="00844885"/>
    <w:rsid w:val="00850064"/>
    <w:rsid w:val="008B1A62"/>
    <w:rsid w:val="008B3611"/>
    <w:rsid w:val="008E2CB4"/>
    <w:rsid w:val="008F1A78"/>
    <w:rsid w:val="00905B92"/>
    <w:rsid w:val="00917313"/>
    <w:rsid w:val="0092080C"/>
    <w:rsid w:val="00923A68"/>
    <w:rsid w:val="00927131"/>
    <w:rsid w:val="00932477"/>
    <w:rsid w:val="009C1B25"/>
    <w:rsid w:val="009D3F6C"/>
    <w:rsid w:val="009D70F8"/>
    <w:rsid w:val="009F1C84"/>
    <w:rsid w:val="00A41DA6"/>
    <w:rsid w:val="00A575AA"/>
    <w:rsid w:val="00A64342"/>
    <w:rsid w:val="00A820BE"/>
    <w:rsid w:val="00A87113"/>
    <w:rsid w:val="00AC2813"/>
    <w:rsid w:val="00B029D3"/>
    <w:rsid w:val="00B25DD8"/>
    <w:rsid w:val="00B4622E"/>
    <w:rsid w:val="00B4767C"/>
    <w:rsid w:val="00B56EAB"/>
    <w:rsid w:val="00B60F04"/>
    <w:rsid w:val="00B619F5"/>
    <w:rsid w:val="00B6769F"/>
    <w:rsid w:val="00B800FC"/>
    <w:rsid w:val="00B9007A"/>
    <w:rsid w:val="00BA2CAD"/>
    <w:rsid w:val="00BC5383"/>
    <w:rsid w:val="00C22357"/>
    <w:rsid w:val="00C43D8A"/>
    <w:rsid w:val="00C530B7"/>
    <w:rsid w:val="00C5338E"/>
    <w:rsid w:val="00C545EE"/>
    <w:rsid w:val="00C54D04"/>
    <w:rsid w:val="00C70E40"/>
    <w:rsid w:val="00C90602"/>
    <w:rsid w:val="00CC446A"/>
    <w:rsid w:val="00CD150B"/>
    <w:rsid w:val="00CE0D39"/>
    <w:rsid w:val="00CE7F4A"/>
    <w:rsid w:val="00D2491D"/>
    <w:rsid w:val="00D40949"/>
    <w:rsid w:val="00D57E7B"/>
    <w:rsid w:val="00D80924"/>
    <w:rsid w:val="00DB37DB"/>
    <w:rsid w:val="00DB413E"/>
    <w:rsid w:val="00E274F2"/>
    <w:rsid w:val="00E426B8"/>
    <w:rsid w:val="00E44FE0"/>
    <w:rsid w:val="00E81B61"/>
    <w:rsid w:val="00E84DE7"/>
    <w:rsid w:val="00EC08EB"/>
    <w:rsid w:val="00EE3CE4"/>
    <w:rsid w:val="00F8456C"/>
    <w:rsid w:val="00FB394D"/>
    <w:rsid w:val="00FF31E5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1A62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C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B1A62"/>
    <w:rPr>
      <w:b/>
      <w:bCs/>
      <w:sz w:val="24"/>
      <w:u w:val="single"/>
    </w:rPr>
  </w:style>
  <w:style w:type="paragraph" w:styleId="a6">
    <w:name w:val="List Paragraph"/>
    <w:basedOn w:val="a"/>
    <w:uiPriority w:val="34"/>
    <w:qFormat/>
    <w:rsid w:val="00CC44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CC44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CC446A"/>
    <w:pPr>
      <w:widowControl w:val="0"/>
      <w:autoSpaceDE w:val="0"/>
      <w:autoSpaceDN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9B5A3-3189-4F49-B42C-43A581B3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2018-08-15T05:49:00Z</cp:lastPrinted>
  <dcterms:created xsi:type="dcterms:W3CDTF">2018-08-15T05:49:00Z</dcterms:created>
  <dcterms:modified xsi:type="dcterms:W3CDTF">2018-08-15T05:49:00Z</dcterms:modified>
</cp:coreProperties>
</file>