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5" w:rsidRPr="00AD59B5" w:rsidRDefault="00AD59B5" w:rsidP="00AD59B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533400" cy="662940"/>
            <wp:effectExtent l="19050" t="0" r="0" b="0"/>
            <wp:docPr id="9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D59B5">
        <w:rPr>
          <w:rFonts w:ascii="Times New Roman" w:eastAsia="Times New Roman" w:hAnsi="Times New Roman" w:cs="Times New Roman"/>
          <w:b/>
          <w:bCs/>
        </w:rPr>
        <w:t xml:space="preserve">АДМИНИСТРАЦИЯ  МУНИЦИПАЛЬНОГО ОБРАЗОВАНИЯ </w:t>
      </w: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D59B5">
        <w:rPr>
          <w:rFonts w:ascii="Times New Roman" w:eastAsia="Times New Roman" w:hAnsi="Times New Roman" w:cs="Times New Roman"/>
          <w:b/>
          <w:bCs/>
        </w:rPr>
        <w:t>«ПРИМОРСКО-КУЙСКИЙ  СЕЛЬСОВЕТ» НЕНЕЦКОГО АВТОНОМНОГО ОКРУГА</w:t>
      </w: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9B5" w:rsidRPr="00AD59B5" w:rsidRDefault="00AD59B5" w:rsidP="00AD59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9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D59B5" w:rsidRPr="00AD59B5" w:rsidRDefault="00AD59B5" w:rsidP="00AD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9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D59B5" w:rsidRPr="00AD59B5" w:rsidRDefault="00AD59B5" w:rsidP="00AD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9B5" w:rsidRPr="00AD59B5" w:rsidRDefault="00AD59B5" w:rsidP="00AD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20.11.2019 г.  №  </w:t>
      </w:r>
      <w:r w:rsidR="00292BAD">
        <w:rPr>
          <w:rFonts w:ascii="Times New Roman" w:eastAsia="Times New Roman" w:hAnsi="Times New Roman" w:cs="Times New Roman"/>
          <w:b/>
          <w:bCs/>
          <w:sz w:val="28"/>
          <w:szCs w:val="28"/>
        </w:rPr>
        <w:t>141</w:t>
      </w:r>
      <w:r w:rsidRPr="00AD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AD59B5" w:rsidRDefault="00AD59B5" w:rsidP="00AD59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59B5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пос.  </w:t>
      </w:r>
      <w:proofErr w:type="gramStart"/>
      <w:r w:rsidRPr="00AD59B5">
        <w:rPr>
          <w:rFonts w:ascii="Times New Roman" w:eastAsia="Times New Roman" w:hAnsi="Times New Roman" w:cs="Times New Roman"/>
          <w:bCs/>
          <w:sz w:val="20"/>
          <w:szCs w:val="20"/>
        </w:rPr>
        <w:t>Красное</w:t>
      </w:r>
      <w:proofErr w:type="gramEnd"/>
      <w:r w:rsidRPr="00AD59B5">
        <w:rPr>
          <w:rFonts w:ascii="Times New Roman" w:eastAsia="Times New Roman" w:hAnsi="Times New Roman" w:cs="Times New Roman"/>
          <w:bCs/>
          <w:sz w:val="20"/>
          <w:szCs w:val="20"/>
        </w:rPr>
        <w:t>,  Ненецкий автономный округ</w:t>
      </w:r>
    </w:p>
    <w:p w:rsidR="009A750E" w:rsidRDefault="009A750E" w:rsidP="00AD59B5">
      <w:pPr>
        <w:spacing w:after="0" w:line="240" w:lineRule="auto"/>
        <w:rPr>
          <w:bCs/>
          <w:sz w:val="20"/>
          <w:szCs w:val="20"/>
        </w:rPr>
      </w:pPr>
    </w:p>
    <w:p w:rsidR="009A750E" w:rsidRDefault="009A750E" w:rsidP="00AD59B5">
      <w:pPr>
        <w:spacing w:after="0" w:line="240" w:lineRule="auto"/>
        <w:rPr>
          <w:bCs/>
          <w:sz w:val="20"/>
          <w:szCs w:val="20"/>
        </w:rPr>
      </w:pPr>
    </w:p>
    <w:p w:rsidR="009A750E" w:rsidRPr="00AD59B5" w:rsidRDefault="009A750E" w:rsidP="009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50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поселковом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Pr="009A750E">
        <w:rPr>
          <w:rFonts w:ascii="Times New Roman" w:hAnsi="Times New Roman" w:cs="Times New Roman"/>
          <w:b/>
          <w:bCs/>
          <w:sz w:val="24"/>
          <w:szCs w:val="24"/>
        </w:rPr>
        <w:t>Приморско-Куйский</w:t>
      </w:r>
      <w:proofErr w:type="spellEnd"/>
      <w:r w:rsidRPr="009A750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Ненецкого автономного округа.</w:t>
      </w:r>
    </w:p>
    <w:p w:rsidR="00AD59B5" w:rsidRPr="009A750E" w:rsidRDefault="00AD59B5" w:rsidP="009A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9B5" w:rsidRDefault="00AD59B5" w:rsidP="00AD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</w:t>
      </w:r>
      <w:r w:rsidRPr="000571F3">
        <w:rPr>
          <w:rFonts w:ascii="Times New Roman" w:hAnsi="Times New Roman" w:cs="Times New Roman"/>
          <w:bCs/>
          <w:sz w:val="24"/>
          <w:szCs w:val="24"/>
        </w:rPr>
        <w:t>от 21 декабря 1994 № 68-ФЗ «</w:t>
      </w:r>
      <w:r w:rsidRPr="000571F3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и в целях совершенствования поселкового звена территориальной подсистемы государственной системы предупреждения и ликвидации чрезвычайных ситуаций (далее - РСЧС) </w:t>
      </w:r>
      <w:r w:rsidR="00F43873" w:rsidRPr="00F4387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F43873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F43873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автономного округа</w:t>
      </w:r>
      <w:r w:rsidRPr="000571F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F43873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43873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F43873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0571F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 ПОСТАНОВЛЯЕТ:</w:t>
      </w:r>
    </w:p>
    <w:p w:rsidR="003F57B5" w:rsidRPr="000571F3" w:rsidRDefault="003F57B5" w:rsidP="003F57B5">
      <w:pPr>
        <w:pStyle w:val="a3"/>
        <w:spacing w:before="0" w:beforeAutospacing="0" w:after="0" w:afterAutospacing="0"/>
        <w:ind w:firstLine="900"/>
        <w:jc w:val="both"/>
      </w:pPr>
      <w:r w:rsidRPr="000571F3">
        <w:t xml:space="preserve">1. Утвердить прилагаемое Положение «О поселковом звене территориальной подсистемы </w:t>
      </w:r>
      <w:r w:rsidRPr="000571F3">
        <w:rPr>
          <w:bCs/>
        </w:rPr>
        <w:t xml:space="preserve">единой государственной системы предупреждения и ликвидации чрезвычайных ситуаций (РСЧС) в </w:t>
      </w:r>
      <w:r w:rsidRPr="000571F3">
        <w:t xml:space="preserve">муниципальном образовании </w:t>
      </w:r>
      <w:r w:rsidR="00F43873" w:rsidRPr="00F43873">
        <w:rPr>
          <w:bCs/>
        </w:rPr>
        <w:t>«</w:t>
      </w:r>
      <w:proofErr w:type="spellStart"/>
      <w:r w:rsidR="00F43873" w:rsidRPr="00F43873">
        <w:rPr>
          <w:bCs/>
        </w:rPr>
        <w:t>Приморско-Куйский</w:t>
      </w:r>
      <w:proofErr w:type="spellEnd"/>
      <w:r w:rsidR="00F43873" w:rsidRPr="00F43873">
        <w:rPr>
          <w:bCs/>
        </w:rPr>
        <w:t xml:space="preserve"> сельсовет»</w:t>
      </w:r>
      <w:r w:rsidRPr="000571F3">
        <w:t xml:space="preserve"> Ненецкого автономного</w:t>
      </w:r>
      <w:r w:rsidR="00F43873">
        <w:t xml:space="preserve"> округа</w:t>
      </w:r>
      <w:r w:rsidRPr="000571F3">
        <w:t>.</w:t>
      </w: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2. Определить состав и структуру сил, средств поселкового звена  территориальной подсистемы единой государственной системы предупреждения и ликвидации чрезвычайных ситуаций (РСЧС) муниципального образования </w:t>
      </w:r>
      <w:r w:rsidR="00F43873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43873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F43873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F4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</w:t>
      </w:r>
      <w:r w:rsidR="00F4387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571F3">
        <w:rPr>
          <w:rFonts w:ascii="Times New Roman" w:hAnsi="Times New Roman" w:cs="Times New Roman"/>
          <w:sz w:val="24"/>
          <w:szCs w:val="24"/>
        </w:rPr>
        <w:t>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2.1. Координационный орган поселкового звена муниципального образования </w:t>
      </w:r>
      <w:r w:rsidR="00F43873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43873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F43873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F4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="00F43873">
        <w:rPr>
          <w:rFonts w:ascii="Times New Roman" w:hAnsi="Times New Roman" w:cs="Times New Roman"/>
          <w:sz w:val="24"/>
          <w:szCs w:val="24"/>
        </w:rPr>
        <w:t>округа</w:t>
      </w:r>
      <w:r w:rsidRPr="000571F3">
        <w:rPr>
          <w:rFonts w:ascii="Times New Roman" w:hAnsi="Times New Roman" w:cs="Times New Roman"/>
          <w:sz w:val="24"/>
          <w:szCs w:val="24"/>
        </w:rPr>
        <w:t xml:space="preserve"> - комиссия по предупреждению и ликвидации чрезвычайных ситуаций и обеспечению пожарной безопасности.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2.2. Постоянное управление поселкового звена территориальной подсистемы возложить на </w:t>
      </w:r>
      <w:r w:rsidR="00F43873">
        <w:rPr>
          <w:rFonts w:ascii="Times New Roman" w:hAnsi="Times New Roman" w:cs="Times New Roman"/>
          <w:sz w:val="24"/>
          <w:szCs w:val="24"/>
        </w:rPr>
        <w:t>главу</w:t>
      </w:r>
      <w:r w:rsidRPr="000571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F43873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43873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F43873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0571F3">
        <w:rPr>
          <w:rFonts w:ascii="Times New Roman" w:hAnsi="Times New Roman" w:cs="Times New Roman"/>
          <w:sz w:val="24"/>
          <w:szCs w:val="24"/>
        </w:rPr>
        <w:t xml:space="preserve"> Ненецкого автономного</w:t>
      </w:r>
      <w:r w:rsidR="00F4387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571F3">
        <w:rPr>
          <w:rFonts w:ascii="Times New Roman" w:hAnsi="Times New Roman" w:cs="Times New Roman"/>
          <w:sz w:val="24"/>
          <w:szCs w:val="24"/>
        </w:rPr>
        <w:t xml:space="preserve">  </w:t>
      </w:r>
      <w:r w:rsidR="00F43873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F43873">
        <w:rPr>
          <w:rFonts w:ascii="Times New Roman" w:hAnsi="Times New Roman" w:cs="Times New Roman"/>
          <w:sz w:val="24"/>
          <w:szCs w:val="24"/>
        </w:rPr>
        <w:t>Таратина</w:t>
      </w:r>
      <w:proofErr w:type="spellEnd"/>
      <w:r w:rsidR="00F43873">
        <w:rPr>
          <w:rFonts w:ascii="Times New Roman" w:hAnsi="Times New Roman" w:cs="Times New Roman"/>
          <w:sz w:val="24"/>
          <w:szCs w:val="24"/>
        </w:rPr>
        <w:t>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2.3. Силы и средства постоянной готовности, НАСФ, предназначенные для оперативного реагирования на чрезвычайные ситуации и проведения работ по их ликвидации:</w:t>
      </w:r>
    </w:p>
    <w:p w:rsidR="003F57B5" w:rsidRPr="003576DD" w:rsidRDefault="003F57B5" w:rsidP="003576D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76DD">
        <w:rPr>
          <w:rFonts w:ascii="Times New Roman" w:hAnsi="Times New Roman" w:cs="Times New Roman"/>
          <w:sz w:val="24"/>
          <w:szCs w:val="24"/>
        </w:rPr>
        <w:t xml:space="preserve">-  </w:t>
      </w:r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>МУП «Коммунальщик» МО «</w:t>
      </w:r>
      <w:proofErr w:type="spellStart"/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>Приморско-Куйский</w:t>
      </w:r>
      <w:proofErr w:type="spellEnd"/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НАО;</w:t>
      </w:r>
    </w:p>
    <w:p w:rsidR="003F57B5" w:rsidRPr="003576DD" w:rsidRDefault="003F57B5" w:rsidP="003576D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6DD">
        <w:rPr>
          <w:rFonts w:ascii="Times New Roman" w:hAnsi="Times New Roman" w:cs="Times New Roman"/>
          <w:sz w:val="24"/>
          <w:szCs w:val="24"/>
        </w:rPr>
        <w:t xml:space="preserve">- </w:t>
      </w:r>
      <w:r w:rsidR="003576DD" w:rsidRPr="003576DD">
        <w:rPr>
          <w:rFonts w:ascii="Times New Roman" w:hAnsi="Times New Roman" w:cs="Times New Roman"/>
          <w:sz w:val="24"/>
          <w:szCs w:val="24"/>
        </w:rPr>
        <w:t>НППО Магазин № 24</w:t>
      </w:r>
      <w:r w:rsidRPr="003576DD">
        <w:rPr>
          <w:rFonts w:ascii="Times New Roman" w:hAnsi="Times New Roman" w:cs="Times New Roman"/>
          <w:sz w:val="24"/>
          <w:szCs w:val="24"/>
        </w:rPr>
        <w:t>;</w:t>
      </w:r>
    </w:p>
    <w:p w:rsidR="003F57B5" w:rsidRPr="003576DD" w:rsidRDefault="00F43873" w:rsidP="003576D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6DD">
        <w:rPr>
          <w:rFonts w:ascii="Times New Roman" w:hAnsi="Times New Roman" w:cs="Times New Roman"/>
          <w:sz w:val="24"/>
          <w:szCs w:val="24"/>
        </w:rPr>
        <w:t>- УПП УМВД РФ по</w:t>
      </w:r>
      <w:r w:rsidR="003F57B5" w:rsidRPr="003576DD">
        <w:rPr>
          <w:rFonts w:ascii="Times New Roman" w:hAnsi="Times New Roman" w:cs="Times New Roman"/>
          <w:sz w:val="24"/>
          <w:szCs w:val="24"/>
        </w:rPr>
        <w:t xml:space="preserve">  НАО;</w:t>
      </w:r>
    </w:p>
    <w:p w:rsidR="003F57B5" w:rsidRPr="003576DD" w:rsidRDefault="003F57B5" w:rsidP="003576D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6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3873" w:rsidRPr="003576D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3576DD">
        <w:rPr>
          <w:rFonts w:ascii="Times New Roman" w:hAnsi="Times New Roman" w:cs="Times New Roman"/>
          <w:sz w:val="24"/>
          <w:szCs w:val="24"/>
        </w:rPr>
        <w:t>К</w:t>
      </w:r>
      <w:r w:rsidR="00F43873" w:rsidRPr="003576DD">
        <w:rPr>
          <w:rFonts w:ascii="Times New Roman" w:hAnsi="Times New Roman" w:cs="Times New Roman"/>
          <w:sz w:val="24"/>
          <w:szCs w:val="24"/>
        </w:rPr>
        <w:t>Б</w:t>
      </w:r>
      <w:r w:rsidRPr="003576DD">
        <w:rPr>
          <w:rFonts w:ascii="Times New Roman" w:hAnsi="Times New Roman" w:cs="Times New Roman"/>
          <w:sz w:val="24"/>
          <w:szCs w:val="24"/>
        </w:rPr>
        <w:t xml:space="preserve">УЗ НАО </w:t>
      </w:r>
      <w:r w:rsidR="00F43873" w:rsidRPr="003576DD">
        <w:rPr>
          <w:rFonts w:ascii="Times New Roman" w:hAnsi="Times New Roman" w:cs="Times New Roman"/>
          <w:sz w:val="24"/>
          <w:szCs w:val="24"/>
        </w:rPr>
        <w:t xml:space="preserve">«ЦРП ЗР НАО Амбулатория п. </w:t>
      </w:r>
      <w:proofErr w:type="gramStart"/>
      <w:r w:rsidR="00F43873" w:rsidRPr="003576DD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3576DD">
        <w:rPr>
          <w:rFonts w:ascii="Times New Roman" w:hAnsi="Times New Roman" w:cs="Times New Roman"/>
          <w:sz w:val="24"/>
          <w:szCs w:val="24"/>
        </w:rPr>
        <w:t>»;</w:t>
      </w:r>
    </w:p>
    <w:p w:rsidR="003F57B5" w:rsidRPr="003576DD" w:rsidRDefault="003F57B5" w:rsidP="003576D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576DD">
        <w:rPr>
          <w:rFonts w:ascii="Times New Roman" w:hAnsi="Times New Roman" w:cs="Times New Roman"/>
          <w:sz w:val="24"/>
          <w:szCs w:val="24"/>
        </w:rPr>
        <w:t xml:space="preserve">- </w:t>
      </w:r>
      <w:r w:rsidR="00F43873" w:rsidRPr="003576DD">
        <w:rPr>
          <w:rFonts w:ascii="Times New Roman" w:hAnsi="Times New Roman" w:cs="Times New Roman"/>
          <w:sz w:val="24"/>
          <w:szCs w:val="24"/>
        </w:rPr>
        <w:t>КУ НАО «Отряд государственной противопожарной службы»</w:t>
      </w:r>
      <w:r w:rsidR="003576DD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F43873" w:rsidRPr="003576DD" w:rsidRDefault="003576DD" w:rsidP="003576D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76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>Стремоусова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3873" w:rsidRPr="003576DD" w:rsidRDefault="003576DD" w:rsidP="003576D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76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3873" w:rsidRPr="003576DD">
        <w:rPr>
          <w:rFonts w:ascii="Times New Roman" w:hAnsi="Times New Roman" w:cs="Times New Roman"/>
          <w:color w:val="000000"/>
          <w:sz w:val="24"/>
          <w:szCs w:val="24"/>
        </w:rPr>
        <w:t>ООО «СМП-83»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3873" w:rsidRPr="000571F3" w:rsidRDefault="003576DD" w:rsidP="003F57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ГБОУ НАО «Средняя школа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F57B5" w:rsidRPr="000571F3" w:rsidRDefault="003F57B5" w:rsidP="003576DD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2.4. Финансовые и материальные ресурсы, созданные для ликвидации чрезвычайных ситуаций. Определение номенклатуры и объема резервов материальных ресурсов, а также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возложить на специалиста администрации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3576DD">
        <w:rPr>
          <w:rFonts w:ascii="Times New Roman" w:hAnsi="Times New Roman" w:cs="Times New Roman"/>
          <w:sz w:val="24"/>
          <w:szCs w:val="24"/>
        </w:rPr>
        <w:t>М.И. Сергееву</w:t>
      </w:r>
      <w:r w:rsidRPr="000571F3">
        <w:rPr>
          <w:rFonts w:ascii="Times New Roman" w:hAnsi="Times New Roman" w:cs="Times New Roman"/>
          <w:sz w:val="24"/>
          <w:szCs w:val="24"/>
        </w:rPr>
        <w:t>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 xml:space="preserve">Управление поселковым звеном территориальной подсистемы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</w:t>
      </w:r>
      <w:r w:rsidR="003576D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571F3">
        <w:rPr>
          <w:rFonts w:ascii="Times New Roman" w:hAnsi="Times New Roman" w:cs="Times New Roman"/>
          <w:sz w:val="24"/>
          <w:szCs w:val="24"/>
        </w:rPr>
        <w:t xml:space="preserve"> осуществлять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сил поселкового звена территориальной подсистемы и населения.</w:t>
      </w:r>
      <w:proofErr w:type="gramEnd"/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6. Решением главы администрации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0571F3">
        <w:rPr>
          <w:rFonts w:ascii="Times New Roman" w:hAnsi="Times New Roman" w:cs="Times New Roman"/>
          <w:sz w:val="24"/>
          <w:szCs w:val="24"/>
        </w:rPr>
        <w:t xml:space="preserve"> Ненецкого автономного о введении для соответствующих сил поселкового звена территориальной подсистемы режима повышенной готовности или режима чрезвычайной ситуации определяются: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6.1. обстоятельства, послужившие основанием для введения режима повышенной готовности или режима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6.2. границы территории, на которой может возникнуть чрезвычайная ситуация, или границы зоны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6.3. силы и средства, привлекаемые к проведению мероприятий по предупреждению и ликвидации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6.4. перечень мер по обеспечению защиты населения от чрезвычайной ситуации или организации работ по ее ликвидации;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6.5.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7. Ликвидацию чрезвычайных ситуаций осуществлять силами и средствами организаций: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силами постоянной готовности (подпункт 2.3.), п.2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силами нештатных аварийно-спасательных формирований.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8. Руководство всеми силами и средствами, привлеченными к ликвидации чрезвычайных ситуаций, и организацию их взаимодействия оставляю за собой.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Оперативный шт</w:t>
      </w:r>
      <w:r w:rsidR="003576DD">
        <w:rPr>
          <w:rFonts w:ascii="Times New Roman" w:hAnsi="Times New Roman" w:cs="Times New Roman"/>
          <w:sz w:val="24"/>
          <w:szCs w:val="24"/>
        </w:rPr>
        <w:t xml:space="preserve">аб руководства разместить в </w:t>
      </w:r>
      <w:r w:rsidRPr="000571F3">
        <w:rPr>
          <w:rFonts w:ascii="Times New Roman" w:hAnsi="Times New Roman" w:cs="Times New Roman"/>
          <w:sz w:val="24"/>
          <w:szCs w:val="24"/>
        </w:rPr>
        <w:t xml:space="preserve"> </w:t>
      </w:r>
      <w:r w:rsidR="003576DD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3576DD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3576DD">
        <w:rPr>
          <w:rFonts w:ascii="Times New Roman" w:hAnsi="Times New Roman" w:cs="Times New Roman"/>
          <w:sz w:val="24"/>
          <w:szCs w:val="24"/>
        </w:rPr>
        <w:t xml:space="preserve"> ул. </w:t>
      </w:r>
      <w:r w:rsidR="00874BB0">
        <w:rPr>
          <w:rFonts w:ascii="Times New Roman" w:hAnsi="Times New Roman" w:cs="Times New Roman"/>
          <w:sz w:val="24"/>
          <w:szCs w:val="24"/>
        </w:rPr>
        <w:t>Пролетарская</w:t>
      </w:r>
      <w:r w:rsidR="003576DD">
        <w:rPr>
          <w:rFonts w:ascii="Times New Roman" w:hAnsi="Times New Roman" w:cs="Times New Roman"/>
          <w:sz w:val="24"/>
          <w:szCs w:val="24"/>
        </w:rPr>
        <w:t xml:space="preserve">  д. 3, тел. 8(81853)31-1-15, 31-067</w:t>
      </w:r>
      <w:r w:rsidRPr="000571F3">
        <w:rPr>
          <w:rFonts w:ascii="Times New Roman" w:hAnsi="Times New Roman" w:cs="Times New Roman"/>
          <w:sz w:val="24"/>
          <w:szCs w:val="24"/>
        </w:rPr>
        <w:t>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9.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эвакуационных мероприятий;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71F3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0571F3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lastRenderedPageBreak/>
        <w:t>- использование в порядке, установленном законодательством Российской Федерации, сре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3F57B5" w:rsidRPr="000571F3" w:rsidRDefault="003F57B5" w:rsidP="003F57B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11. Постановление вступает в силу со дня его подписания и подлежит официальному опубликованию (обнародованию).</w:t>
      </w: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pStyle w:val="a6"/>
        <w:jc w:val="both"/>
      </w:pPr>
    </w:p>
    <w:p w:rsidR="003576DD" w:rsidRPr="003576DD" w:rsidRDefault="003576DD" w:rsidP="0035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6DD" w:rsidRPr="003576DD" w:rsidRDefault="003576DD" w:rsidP="0035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6DD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Pr="003576DD">
        <w:rPr>
          <w:rFonts w:ascii="Times New Roman" w:eastAsia="Times New Roman" w:hAnsi="Times New Roman" w:cs="Times New Roman"/>
          <w:sz w:val="24"/>
          <w:szCs w:val="24"/>
        </w:rPr>
        <w:t>Приморско</w:t>
      </w:r>
      <w:proofErr w:type="spellEnd"/>
      <w:r w:rsidRPr="003576D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576DD" w:rsidRPr="003576DD" w:rsidRDefault="003576DD" w:rsidP="0035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6DD">
        <w:rPr>
          <w:rFonts w:ascii="Times New Roman" w:eastAsia="Times New Roman" w:hAnsi="Times New Roman" w:cs="Times New Roman"/>
          <w:sz w:val="24"/>
          <w:szCs w:val="24"/>
        </w:rPr>
        <w:t>Куйский</w:t>
      </w:r>
      <w:proofErr w:type="spellEnd"/>
      <w:r w:rsidRPr="003576DD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НАО                          </w:t>
      </w:r>
      <w:r w:rsidRPr="003576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3576DD">
        <w:rPr>
          <w:rFonts w:ascii="Times New Roman" w:eastAsia="Times New Roman" w:hAnsi="Times New Roman" w:cs="Times New Roman"/>
          <w:sz w:val="24"/>
          <w:szCs w:val="24"/>
        </w:rPr>
        <w:t xml:space="preserve">               В.А. </w:t>
      </w:r>
      <w:proofErr w:type="spellStart"/>
      <w:r w:rsidRPr="003576DD">
        <w:rPr>
          <w:rFonts w:ascii="Times New Roman" w:eastAsia="Times New Roman" w:hAnsi="Times New Roman" w:cs="Times New Roman"/>
          <w:sz w:val="24"/>
          <w:szCs w:val="24"/>
        </w:rPr>
        <w:t>Таратин</w:t>
      </w:r>
      <w:proofErr w:type="spellEnd"/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Default="003F57B5" w:rsidP="003F5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57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B5" w:rsidRPr="000571F3" w:rsidRDefault="003F57B5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76DD" w:rsidRDefault="003576DD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76DD" w:rsidRDefault="003576DD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76DD" w:rsidRDefault="003576DD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57B5" w:rsidRPr="003576DD" w:rsidRDefault="003F57B5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76DD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3F57B5" w:rsidRPr="003576DD" w:rsidRDefault="003F57B5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76DD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МО</w:t>
      </w:r>
    </w:p>
    <w:p w:rsidR="003F57B5" w:rsidRPr="003576DD" w:rsidRDefault="003F57B5" w:rsidP="003F5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76DD">
        <w:rPr>
          <w:rFonts w:ascii="Times New Roman" w:hAnsi="Times New Roman" w:cs="Times New Roman"/>
          <w:sz w:val="20"/>
          <w:szCs w:val="20"/>
        </w:rPr>
        <w:t xml:space="preserve"> </w:t>
      </w:r>
      <w:r w:rsidR="003576DD" w:rsidRPr="003576DD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3576DD" w:rsidRPr="003576DD">
        <w:rPr>
          <w:rFonts w:ascii="Times New Roman" w:hAnsi="Times New Roman" w:cs="Times New Roman"/>
          <w:bCs/>
          <w:sz w:val="20"/>
          <w:szCs w:val="20"/>
        </w:rPr>
        <w:t>Приморско-Куйский</w:t>
      </w:r>
      <w:proofErr w:type="spellEnd"/>
      <w:r w:rsidR="003576DD" w:rsidRPr="003576DD">
        <w:rPr>
          <w:rFonts w:ascii="Times New Roman" w:hAnsi="Times New Roman" w:cs="Times New Roman"/>
          <w:bCs/>
          <w:sz w:val="20"/>
          <w:szCs w:val="20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76DD">
        <w:rPr>
          <w:rFonts w:ascii="Times New Roman" w:hAnsi="Times New Roman" w:cs="Times New Roman"/>
          <w:sz w:val="20"/>
          <w:szCs w:val="20"/>
        </w:rPr>
        <w:t>НАО</w:t>
      </w:r>
    </w:p>
    <w:p w:rsidR="003F57B5" w:rsidRPr="000571F3" w:rsidRDefault="00DF665C" w:rsidP="003F5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20.11.2019 </w:t>
      </w:r>
      <w:r w:rsidR="003F57B5" w:rsidRPr="003576D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141</w:t>
      </w: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F3">
        <w:rPr>
          <w:rFonts w:ascii="Times New Roman" w:hAnsi="Times New Roman" w:cs="Times New Roman"/>
          <w:b/>
          <w:sz w:val="24"/>
          <w:szCs w:val="24"/>
        </w:rPr>
        <w:t>о поселковом звене территориальной подсистемы единой государственной  системы предупреждения и ликвидации чрезвычайных ситуаций на территории</w:t>
      </w: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F3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3576DD" w:rsidRPr="003576D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576DD" w:rsidRPr="003576DD">
        <w:rPr>
          <w:rFonts w:ascii="Times New Roman" w:hAnsi="Times New Roman" w:cs="Times New Roman"/>
          <w:b/>
          <w:bCs/>
          <w:sz w:val="24"/>
          <w:szCs w:val="24"/>
        </w:rPr>
        <w:t>Приморско-Куйский</w:t>
      </w:r>
      <w:proofErr w:type="spellEnd"/>
      <w:r w:rsidR="003576DD" w:rsidRPr="003576D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b/>
          <w:sz w:val="24"/>
          <w:szCs w:val="24"/>
        </w:rPr>
        <w:t>НАО</w:t>
      </w: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B5" w:rsidRPr="000571F3" w:rsidRDefault="003F57B5" w:rsidP="003F5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1.</w:t>
      </w:r>
      <w:r w:rsidRPr="000571F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</w:t>
      </w:r>
      <w:r w:rsidRPr="000571F3">
        <w:rPr>
          <w:rFonts w:ascii="Times New Roman" w:hAnsi="Times New Roman" w:cs="Times New Roman"/>
          <w:bCs/>
          <w:sz w:val="24"/>
          <w:szCs w:val="24"/>
        </w:rPr>
        <w:t xml:space="preserve">рганизации и функционирования поселкового звена территориальной </w:t>
      </w:r>
      <w:r w:rsidRPr="000571F3">
        <w:rPr>
          <w:rFonts w:ascii="Times New Roman" w:hAnsi="Times New Roman" w:cs="Times New Roman"/>
          <w:sz w:val="24"/>
          <w:szCs w:val="24"/>
        </w:rPr>
        <w:t>подсистемы</w:t>
      </w:r>
      <w:r w:rsidRPr="0005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 xml:space="preserve">единой государственной системы предупреждения и ликвидации чрезвычайных ситуаций на территории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 (далее – поселковое звено РСЧС).</w:t>
      </w: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2.</w:t>
      </w:r>
      <w:r w:rsidRPr="000571F3">
        <w:rPr>
          <w:rFonts w:ascii="Times New Roman" w:hAnsi="Times New Roman" w:cs="Times New Roman"/>
          <w:sz w:val="24"/>
          <w:szCs w:val="24"/>
        </w:rPr>
        <w:tab/>
        <w:t>Поселковое звено РСЧС объединяет органы управления, силы и средства исполнительно-распорядительных органов сельского поселения,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</w:r>
    </w:p>
    <w:p w:rsidR="003F57B5" w:rsidRPr="000571F3" w:rsidRDefault="003F57B5" w:rsidP="003F57B5">
      <w:pPr>
        <w:pStyle w:val="a6"/>
        <w:jc w:val="both"/>
      </w:pPr>
      <w:r w:rsidRPr="000571F3">
        <w:t xml:space="preserve">             3.</w:t>
      </w:r>
      <w:r w:rsidRPr="000571F3">
        <w:tab/>
        <w:t>Поселковое звено РСЧС в рамках единой государственной системы предупреждения и ликвидации чрезвычайных ситуаций действует на территории муниципального образования «</w:t>
      </w:r>
      <w:proofErr w:type="spellStart"/>
      <w:r w:rsidRPr="000571F3">
        <w:t>Великовисочный</w:t>
      </w:r>
      <w:proofErr w:type="spellEnd"/>
      <w:r w:rsidRPr="000571F3">
        <w:t xml:space="preserve"> сельсовет» Ненецкого автономного округа.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4.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Поселковое звено РСЧС предназначается для предупреждения и ликвидации чрезвычайных ситуаций в пределах территории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 и включает в себя: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на поселковом уровне – звено территориальной подсистемы РСЧС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»</w:t>
      </w:r>
      <w:r w:rsidRPr="000571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>енецкого автономного округа;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объектовом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– организации, предприятия и учреждения (далее – организация).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Звено территориальной подсистемы РСЧС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 включает в себя  объектовые звенья сельского поселения.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Организация, состав сил и сре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ена территориальной подсистемы РСЧС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округа, объектовых звеньев, а также порядок их деятельности определяются соответствующими положениями о них.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5. На каждом уровне поселкового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6. Координационными органами на территории сельского поселения являются:</w:t>
      </w: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на уровне сельского поселения - комиссии по предупреждению и ликвидации чрезвычайных ситуаций и обеспечению пожарной безопасности сельского поселения соответственно;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 (далее – комиссия организации).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7.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Образование, реорганизация и упразднение комиссий, утверждение руководителей и персонального состава, определение их компетенции осуществляются </w:t>
      </w:r>
      <w:r w:rsidRPr="000571F3">
        <w:rPr>
          <w:rFonts w:ascii="Times New Roman" w:hAnsi="Times New Roman" w:cs="Times New Roman"/>
          <w:sz w:val="24"/>
          <w:szCs w:val="24"/>
        </w:rPr>
        <w:lastRenderedPageBreak/>
        <w:t>соответственно решению главы администрации сельского поселения, руководителями организаций.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Компетенция и полномочия комиссий определяются в положениях о них или в решениях об их образовании.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Комиссии сельского поселения и организаций возглавляют соответственно руководители указанных органов, организаций или их заместители.</w:t>
      </w: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8.</w:t>
      </w:r>
      <w:r w:rsidRPr="000571F3">
        <w:rPr>
          <w:rFonts w:ascii="Times New Roman" w:hAnsi="Times New Roman" w:cs="Times New Roman"/>
          <w:sz w:val="24"/>
          <w:szCs w:val="24"/>
        </w:rPr>
        <w:tab/>
        <w:t>Основными задачами комиссий в соответствии с их полномочиями являются: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3F57B5" w:rsidRPr="000571F3" w:rsidRDefault="003F57B5" w:rsidP="003F57B5">
      <w:pPr>
        <w:shd w:val="clear" w:color="auto" w:fill="FFFFFF"/>
        <w:tabs>
          <w:tab w:val="left" w:pos="56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координация деятельности органов управления и сил муниципального звена территориальной подсистемы;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F3">
        <w:rPr>
          <w:rFonts w:ascii="Times New Roman" w:hAnsi="Times New Roman" w:cs="Times New Roman"/>
          <w:sz w:val="24"/>
          <w:szCs w:val="24"/>
        </w:rPr>
        <w:t>- обеспечение согласованности действий органов исполнительной власти Ненецкого автономного округа, территориальных органов,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чрезвычайных ситуаций.</w:t>
      </w:r>
      <w:proofErr w:type="gramEnd"/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Иные задачи могут быть возложены на соответствующие комиссии решениями главы сельского поселения и руководителями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9.</w:t>
      </w:r>
      <w:r w:rsidRPr="000571F3">
        <w:rPr>
          <w:rFonts w:ascii="Times New Roman" w:hAnsi="Times New Roman" w:cs="Times New Roman"/>
          <w:sz w:val="24"/>
          <w:szCs w:val="24"/>
        </w:rPr>
        <w:tab/>
        <w:t>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 поселкового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bCs/>
          <w:sz w:val="24"/>
          <w:szCs w:val="24"/>
        </w:rPr>
        <w:t>К постоянно действующим органам управления сельского и объектовых звеньев поселкового</w:t>
      </w:r>
      <w:r w:rsidRPr="000571F3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 от</w:t>
      </w:r>
      <w:r w:rsidRPr="000571F3">
        <w:rPr>
          <w:rFonts w:ascii="Times New Roman" w:hAnsi="Times New Roman" w:cs="Times New Roman"/>
          <w:bCs/>
          <w:sz w:val="24"/>
          <w:szCs w:val="24"/>
        </w:rPr>
        <w:t xml:space="preserve">носятся </w:t>
      </w:r>
      <w:r w:rsidRPr="000571F3">
        <w:rPr>
          <w:rFonts w:ascii="Times New Roman" w:hAnsi="Times New Roman" w:cs="Times New Roman"/>
          <w:sz w:val="24"/>
          <w:szCs w:val="24"/>
        </w:rPr>
        <w:t xml:space="preserve">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 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10.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Органами повседневного управления поселкового звена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 являются:</w:t>
      </w:r>
    </w:p>
    <w:p w:rsidR="003F57B5" w:rsidRPr="000571F3" w:rsidRDefault="003F57B5" w:rsidP="003F57B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дежурные службы организаций (объектов).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Указанные органы осуществляют свою деятельность в соответствии с действующим законодательством.</w:t>
      </w:r>
    </w:p>
    <w:p w:rsidR="003F57B5" w:rsidRPr="000571F3" w:rsidRDefault="003F57B5" w:rsidP="003F57B5">
      <w:pPr>
        <w:pStyle w:val="a6"/>
        <w:jc w:val="both"/>
      </w:pPr>
      <w:r w:rsidRPr="000571F3">
        <w:t xml:space="preserve">           11.</w:t>
      </w:r>
      <w:r w:rsidRPr="000571F3">
        <w:tab/>
        <w:t>Размещение органов управления поселкового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12.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Для ликвидации чрезвычайных ситуаций на территории сельского поселения привлекаются специально подготовленные силы и средства постоянной готовности (далее – силы постоянной готовности) поселкового звена территориальной подсистемы РСЧС. 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lastRenderedPageBreak/>
        <w:t>Основу сил постоянной готовности составляют аварийно-спасательные службы, нештатные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К силам постоянной готовности муниципального звена территориальной подсистемы РСЧС относятся силы постоянной готовности сельского поселения,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поселкового звена  территориальной подсистемы РСЧС определяют создающие их органы исполнительной власти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поселкового звена территориальной подсистемы РСЧС, привлекаемых для ликвидации чрезвычайных ситуаций на территории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определяются приложением к плану действий по предупреждению и ликвидации чрезвычайных ситуаций муниципального образования </w:t>
      </w:r>
      <w:r w:rsidR="003576DD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76DD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3576DD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3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13.</w:t>
      </w:r>
      <w:r w:rsidRPr="000571F3">
        <w:rPr>
          <w:rFonts w:ascii="Times New Roman" w:hAnsi="Times New Roman" w:cs="Times New Roman"/>
          <w:sz w:val="24"/>
          <w:szCs w:val="24"/>
        </w:rPr>
        <w:tab/>
        <w:t>Координация деятельности аварийно-спасательных формирований, аварийных формирований организаций и аварийно-спасательной службы  осуществляется на территории муниципального образования в порядке, установленном Правительством Российской Федерации.</w:t>
      </w:r>
    </w:p>
    <w:p w:rsidR="003F57B5" w:rsidRPr="000571F3" w:rsidRDefault="003F57B5" w:rsidP="003F57B5">
      <w:pPr>
        <w:shd w:val="clear" w:color="auto" w:fill="FFFFFF"/>
        <w:tabs>
          <w:tab w:val="left" w:pos="173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14.</w:t>
      </w:r>
      <w:r w:rsidRPr="000571F3">
        <w:rPr>
          <w:rFonts w:ascii="Times New Roman" w:hAnsi="Times New Roman" w:cs="Times New Roman"/>
          <w:sz w:val="24"/>
          <w:szCs w:val="24"/>
        </w:rPr>
        <w:tab/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F57B5" w:rsidRPr="000571F3" w:rsidRDefault="003F57B5" w:rsidP="003F57B5">
      <w:pPr>
        <w:shd w:val="clear" w:color="auto" w:fill="FFFFFF"/>
        <w:tabs>
          <w:tab w:val="left" w:pos="22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F57B5" w:rsidRPr="000571F3" w:rsidRDefault="003F57B5" w:rsidP="003F57B5">
      <w:pPr>
        <w:shd w:val="clear" w:color="auto" w:fill="FFFFFF"/>
        <w:tabs>
          <w:tab w:val="left" w:pos="22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по решению главы сельского поселения, организаций и общественных объединений, осуществляющих руководство деятельностью указанных служб и формирований.</w:t>
      </w:r>
    </w:p>
    <w:p w:rsidR="003F57B5" w:rsidRPr="000571F3" w:rsidRDefault="003F57B5" w:rsidP="003F57B5">
      <w:pPr>
        <w:pStyle w:val="a7"/>
        <w:tabs>
          <w:tab w:val="clear" w:pos="959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0571F3">
        <w:rPr>
          <w:rFonts w:ascii="Times New Roman" w:hAnsi="Times New Roman"/>
          <w:sz w:val="24"/>
          <w:szCs w:val="24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 поселкового звена территориальной подсистемы РСЧС.</w:t>
      </w:r>
    </w:p>
    <w:p w:rsidR="003F57B5" w:rsidRPr="000571F3" w:rsidRDefault="003F57B5" w:rsidP="003F57B5">
      <w:pPr>
        <w:shd w:val="clear" w:color="auto" w:fill="FFFFFF"/>
        <w:tabs>
          <w:tab w:val="left" w:pos="151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15.</w:t>
      </w:r>
      <w:r w:rsidRPr="000571F3">
        <w:rPr>
          <w:rFonts w:ascii="Times New Roman" w:hAnsi="Times New Roman" w:cs="Times New Roman"/>
          <w:sz w:val="24"/>
          <w:szCs w:val="24"/>
        </w:rPr>
        <w:tab/>
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16.</w:t>
      </w:r>
      <w:r w:rsidRPr="00057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17.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Для ликвидации чрезвычайных ситуаций создаются и используются резервы финансовых и материальных ресурсов муниципального образования </w:t>
      </w:r>
      <w:r w:rsidR="00252572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52572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252572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Pr="000571F3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и организаций.</w:t>
      </w:r>
    </w:p>
    <w:p w:rsidR="003F57B5" w:rsidRPr="000571F3" w:rsidRDefault="003F57B5" w:rsidP="003F57B5">
      <w:pPr>
        <w:shd w:val="clear" w:color="auto" w:fill="FFFFFF"/>
        <w:tabs>
          <w:tab w:val="left" w:pos="9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</w:t>
      </w:r>
      <w:r w:rsidRPr="000571F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Ненецкого автономного округа и нормативно-правовыми актами муниципального образования </w:t>
      </w:r>
      <w:r w:rsidR="00252572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52572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252572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252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округа.</w:t>
      </w:r>
    </w:p>
    <w:p w:rsidR="003F57B5" w:rsidRPr="000571F3" w:rsidRDefault="003F57B5" w:rsidP="003F57B5">
      <w:pPr>
        <w:shd w:val="clear" w:color="auto" w:fill="FFFFFF"/>
        <w:tabs>
          <w:tab w:val="left" w:pos="9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F57B5" w:rsidRPr="000571F3" w:rsidRDefault="003F57B5" w:rsidP="003F57B5">
      <w:pPr>
        <w:pStyle w:val="a6"/>
        <w:jc w:val="both"/>
      </w:pPr>
      <w:r w:rsidRPr="000571F3">
        <w:t xml:space="preserve">            18.</w:t>
      </w:r>
      <w:r w:rsidRPr="000571F3">
        <w:tab/>
      </w:r>
      <w:proofErr w:type="gramStart"/>
      <w:r w:rsidRPr="000571F3">
        <w:t xml:space="preserve">Управление поселковым звеном территориальной подсистемы РСЧС муниципального образования </w:t>
      </w:r>
      <w:r w:rsidR="00252572" w:rsidRPr="00F43873">
        <w:rPr>
          <w:bCs/>
        </w:rPr>
        <w:t>«</w:t>
      </w:r>
      <w:proofErr w:type="spellStart"/>
      <w:r w:rsidR="00252572" w:rsidRPr="00F43873">
        <w:rPr>
          <w:bCs/>
        </w:rPr>
        <w:t>Приморско-Куйский</w:t>
      </w:r>
      <w:proofErr w:type="spellEnd"/>
      <w:r w:rsidR="00252572" w:rsidRPr="00F43873">
        <w:rPr>
          <w:bCs/>
        </w:rPr>
        <w:t xml:space="preserve"> сельсовет»</w:t>
      </w:r>
      <w:r w:rsidR="00252572">
        <w:rPr>
          <w:bCs/>
        </w:rPr>
        <w:t xml:space="preserve"> </w:t>
      </w:r>
      <w:r w:rsidRPr="000571F3">
        <w:t>Ненецкого автономного округа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организаций, учреждений и населения сельского поселения.</w:t>
      </w:r>
      <w:proofErr w:type="gramEnd"/>
    </w:p>
    <w:p w:rsidR="003F57B5" w:rsidRPr="000571F3" w:rsidRDefault="003F57B5" w:rsidP="003F57B5">
      <w:pPr>
        <w:shd w:val="clear" w:color="auto" w:fill="FFFFFF"/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19.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 Информационное обеспечение в поселковом звене территориальной подсистемы РСЧС осуществляется с использованием сре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язи и оповещения, обеспечивающих обмен данными, подготовку, сбор, обработку, анализ и передачу информации. </w:t>
      </w:r>
    </w:p>
    <w:p w:rsidR="003F57B5" w:rsidRPr="000571F3" w:rsidRDefault="003F57B5" w:rsidP="003F57B5">
      <w:pPr>
        <w:shd w:val="clear" w:color="auto" w:fill="FFFFFF"/>
        <w:tabs>
          <w:tab w:val="left" w:pos="1800"/>
          <w:tab w:val="left" w:pos="9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3F57B5" w:rsidRPr="000571F3" w:rsidRDefault="003F57B5" w:rsidP="003F57B5">
      <w:pPr>
        <w:shd w:val="clear" w:color="auto" w:fill="FFFFFF"/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20.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предупреждению и ликвидации чрезвычайных ситуаций на территории сельского поселения осуществляется на основе плана действий по предупреждению и ликвидации чрезвычайных ситуаций муниципального образования </w:t>
      </w:r>
      <w:r w:rsidR="00252572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52572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252572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252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округа, а также планов действий (взаимодействия) органов исполнительной власти района,  функциональных подсистем территориальных органов федеральных органов исполнительной власти и организаций.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3F57B5" w:rsidRPr="000571F3" w:rsidRDefault="003F57B5" w:rsidP="003F57B5">
      <w:pPr>
        <w:shd w:val="clear" w:color="auto" w:fill="FFFFFF"/>
        <w:tabs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21.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При отсутствии угрозы возникновения чрезвычайных ситуаций на объектах, территориях или на водных объектах муниципального образования </w:t>
      </w:r>
      <w:r w:rsidR="00252572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52572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252572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252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 силы и средства сельского поселения функционируют в режиме повседневной деятельности.</w:t>
      </w:r>
    </w:p>
    <w:p w:rsidR="003F57B5" w:rsidRPr="000571F3" w:rsidRDefault="003F57B5" w:rsidP="003F57B5">
      <w:pPr>
        <w:shd w:val="clear" w:color="auto" w:fill="FFFFFF"/>
        <w:tabs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Решениями главы сельского поселения и руководителями организаций, на территории которых могут возникнуть или возникли чрезвычайные ситуации либо к полномочиям которых отнесена их ликвидация могут устанавливать один из следующих режимов функционирования:</w:t>
      </w:r>
    </w:p>
    <w:p w:rsidR="003F57B5" w:rsidRPr="000571F3" w:rsidRDefault="003F57B5" w:rsidP="003F57B5">
      <w:pPr>
        <w:shd w:val="clear" w:color="auto" w:fill="FFFFFF"/>
        <w:tabs>
          <w:tab w:val="left" w:pos="284"/>
          <w:tab w:val="left" w:pos="567"/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а) режим повышенной готовности – при угрозе возникновения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426"/>
          <w:tab w:val="left" w:pos="1673"/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б) режим чрезвычайной ситуации – при возникновении и ликвидации чрезвычайных ситуаций.</w:t>
      </w:r>
    </w:p>
    <w:p w:rsidR="003F57B5" w:rsidRPr="000571F3" w:rsidRDefault="003F57B5" w:rsidP="003F57B5">
      <w:pPr>
        <w:shd w:val="clear" w:color="auto" w:fill="FFFFFF"/>
        <w:tabs>
          <w:tab w:val="left" w:pos="0"/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22.</w:t>
      </w:r>
      <w:r w:rsidRPr="000571F3">
        <w:rPr>
          <w:rFonts w:ascii="Times New Roman" w:hAnsi="Times New Roman" w:cs="Times New Roman"/>
          <w:sz w:val="24"/>
          <w:szCs w:val="24"/>
        </w:rPr>
        <w:tab/>
        <w:t>Вышеуказанными решениями о введении для соответствующих органов управления и сил поселковой подсистемы режима повышенной готовности или режима чрезвычайной ситуации определяются:</w:t>
      </w:r>
    </w:p>
    <w:p w:rsidR="003F57B5" w:rsidRPr="000571F3" w:rsidRDefault="003F57B5" w:rsidP="003F57B5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149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lastRenderedPageBreak/>
        <w:t>- перечень мер по обеспечению защиты населения и территорий от чрезвычайной ситуации или организации работ по ее ликвидации;</w:t>
      </w:r>
    </w:p>
    <w:p w:rsidR="003F57B5" w:rsidRPr="000571F3" w:rsidRDefault="003F57B5" w:rsidP="003F57B5">
      <w:pPr>
        <w:shd w:val="clear" w:color="auto" w:fill="FFFFFF"/>
        <w:tabs>
          <w:tab w:val="left" w:pos="185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поселковой подсистемы, а также о мерах по обеспечению безопасности населения.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23.</w:t>
      </w:r>
      <w:r w:rsidRPr="000571F3">
        <w:rPr>
          <w:rFonts w:ascii="Times New Roman" w:hAnsi="Times New Roman" w:cs="Times New Roman"/>
          <w:sz w:val="24"/>
          <w:szCs w:val="24"/>
        </w:rPr>
        <w:tab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сельского поселения и руководителями организаций.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24.</w:t>
      </w:r>
      <w:r w:rsidRPr="000571F3">
        <w:rPr>
          <w:rFonts w:ascii="Times New Roman" w:hAnsi="Times New Roman" w:cs="Times New Roman"/>
          <w:sz w:val="24"/>
          <w:szCs w:val="24"/>
        </w:rPr>
        <w:tab/>
        <w:t xml:space="preserve">Основными мероприятиями, проводимыми органами управления и силами поселкового звена территориальной подсистемы РСЧС муниципального образования </w:t>
      </w:r>
      <w:r w:rsidR="00252572" w:rsidRPr="00F438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52572" w:rsidRPr="00F43873">
        <w:rPr>
          <w:rFonts w:ascii="Times New Roman" w:hAnsi="Times New Roman" w:cs="Times New Roman"/>
          <w:bCs/>
          <w:sz w:val="24"/>
          <w:szCs w:val="24"/>
        </w:rPr>
        <w:t>Приморско-Куйский</w:t>
      </w:r>
      <w:proofErr w:type="spellEnd"/>
      <w:r w:rsidR="00252572" w:rsidRPr="00F4387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252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Ненецкого автономного округа, являются:</w:t>
      </w:r>
    </w:p>
    <w:p w:rsidR="003F57B5" w:rsidRPr="000571F3" w:rsidRDefault="003F57B5" w:rsidP="003F57B5">
      <w:pPr>
        <w:shd w:val="clear" w:color="auto" w:fill="FFFFFF"/>
        <w:tabs>
          <w:tab w:val="left" w:pos="139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24.1.</w:t>
      </w:r>
      <w:r w:rsidRPr="000571F3">
        <w:rPr>
          <w:rFonts w:ascii="Times New Roman" w:hAnsi="Times New Roman" w:cs="Times New Roman"/>
          <w:sz w:val="24"/>
          <w:szCs w:val="24"/>
        </w:rPr>
        <w:tab/>
        <w:t>В режиме повседневной деятельности: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изучение состояния окружающей среды и прогнозирование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сбор, обработка и обмен информацией в области защиты населения и территорий от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разработка и реализация целевых программ и мер по предупреждению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поселкового звена территориальной подсистемы РСЧС;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организация подготовки и обеспечения их деятельности;</w:t>
      </w:r>
    </w:p>
    <w:p w:rsidR="003F57B5" w:rsidRPr="000571F3" w:rsidRDefault="003F57B5" w:rsidP="003F57B5">
      <w:pPr>
        <w:shd w:val="clear" w:color="auto" w:fill="FFFFFF"/>
        <w:tabs>
          <w:tab w:val="left" w:pos="1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подготовка населения к действиям в чрезвычайных ситуациях;</w:t>
      </w:r>
    </w:p>
    <w:p w:rsidR="003F57B5" w:rsidRPr="000571F3" w:rsidRDefault="003F57B5" w:rsidP="003F57B5">
      <w:pPr>
        <w:shd w:val="clear" w:color="auto" w:fill="FFFFFF"/>
        <w:tabs>
          <w:tab w:val="left" w:pos="33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пропаганда знаний в области защиты населения и территорий от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9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25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надзор и контроль в области защиты населения и территорий от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35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F57B5" w:rsidRPr="000571F3" w:rsidRDefault="003F57B5" w:rsidP="003F57B5">
      <w:pPr>
        <w:shd w:val="clear" w:color="auto" w:fill="FFFFFF"/>
        <w:tabs>
          <w:tab w:val="left" w:pos="20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участие в расследовании причин аварий и катастроф, а также в разработке мер по устранению причин подобных аварий и катастроф.</w:t>
      </w:r>
    </w:p>
    <w:p w:rsidR="003F57B5" w:rsidRPr="000571F3" w:rsidRDefault="003F57B5" w:rsidP="003F57B5">
      <w:pPr>
        <w:shd w:val="clear" w:color="auto" w:fill="FFFFFF"/>
        <w:tabs>
          <w:tab w:val="left" w:pos="139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24.2.</w:t>
      </w:r>
      <w:r w:rsidRPr="000571F3">
        <w:rPr>
          <w:rFonts w:ascii="Times New Roman" w:hAnsi="Times New Roman" w:cs="Times New Roman"/>
          <w:sz w:val="24"/>
          <w:szCs w:val="24"/>
        </w:rPr>
        <w:tab/>
        <w:t>В режиме повышенной готовности:</w:t>
      </w:r>
    </w:p>
    <w:p w:rsidR="003F57B5" w:rsidRPr="000571F3" w:rsidRDefault="003F57B5" w:rsidP="003F57B5">
      <w:pPr>
        <w:shd w:val="clear" w:color="auto" w:fill="FFFFFF"/>
        <w:tabs>
          <w:tab w:val="left" w:pos="20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F57B5" w:rsidRPr="000571F3" w:rsidRDefault="003F57B5" w:rsidP="003F57B5">
      <w:pPr>
        <w:shd w:val="clear" w:color="auto" w:fill="FFFFFF"/>
        <w:tabs>
          <w:tab w:val="left" w:pos="20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введение при необходимости круглосуточного дежурства руководителей и должностных лиц органов управления и сил поселкового звена территориальной подсистемы РСЧС на стационарных пунктах управления;</w:t>
      </w:r>
    </w:p>
    <w:p w:rsidR="003F57B5" w:rsidRPr="000571F3" w:rsidRDefault="003F57B5" w:rsidP="003F57B5">
      <w:pPr>
        <w:shd w:val="clear" w:color="auto" w:fill="FFFFFF"/>
        <w:tabs>
          <w:tab w:val="left" w:pos="20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и силам  районного звена и окружной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3F57B5" w:rsidRPr="000571F3" w:rsidRDefault="003F57B5" w:rsidP="003F57B5">
      <w:pPr>
        <w:shd w:val="clear" w:color="auto" w:fill="FFFFFF"/>
        <w:tabs>
          <w:tab w:val="left" w:pos="20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</w:t>
      </w:r>
      <w:r w:rsidRPr="000571F3">
        <w:rPr>
          <w:rFonts w:ascii="Times New Roman" w:hAnsi="Times New Roman" w:cs="Times New Roman"/>
          <w:sz w:val="24"/>
          <w:szCs w:val="24"/>
        </w:rPr>
        <w:lastRenderedPageBreak/>
        <w:t>а также повышению устойчивости и безопасности функционирования организаций в чрезвычайных ситуациях;</w:t>
      </w:r>
    </w:p>
    <w:p w:rsidR="003F57B5" w:rsidRPr="000571F3" w:rsidRDefault="003F57B5" w:rsidP="003F57B5">
      <w:pPr>
        <w:shd w:val="clear" w:color="auto" w:fill="FFFFFF"/>
        <w:tabs>
          <w:tab w:val="left" w:pos="3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3F57B5" w:rsidRPr="000571F3" w:rsidRDefault="003F57B5" w:rsidP="003F57B5">
      <w:pPr>
        <w:shd w:val="clear" w:color="auto" w:fill="FFFFFF"/>
        <w:tabs>
          <w:tab w:val="left" w:pos="25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приведение при необходимости сил и средств поселкового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F57B5" w:rsidRPr="000571F3" w:rsidRDefault="003F57B5" w:rsidP="003F57B5">
      <w:pPr>
        <w:shd w:val="clear" w:color="auto" w:fill="FFFFFF"/>
        <w:tabs>
          <w:tab w:val="left" w:pos="3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7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при необходимости эвакуационных мероприятий;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24.3.</w:t>
      </w:r>
      <w:r w:rsidRPr="000571F3">
        <w:rPr>
          <w:rFonts w:ascii="Times New Roman" w:hAnsi="Times New Roman" w:cs="Times New Roman"/>
          <w:sz w:val="24"/>
          <w:szCs w:val="24"/>
        </w:rPr>
        <w:tab/>
        <w:t>В режиме чрезвычайной ситуации:</w:t>
      </w:r>
    </w:p>
    <w:p w:rsidR="003F57B5" w:rsidRPr="000571F3" w:rsidRDefault="003F57B5" w:rsidP="003F57B5">
      <w:pPr>
        <w:shd w:val="clear" w:color="auto" w:fill="FFFFFF"/>
        <w:tabs>
          <w:tab w:val="left" w:pos="17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- непрерывный 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F57B5" w:rsidRPr="000571F3" w:rsidRDefault="003F57B5" w:rsidP="003F57B5">
      <w:pPr>
        <w:shd w:val="clear" w:color="auto" w:fill="FFFFFF"/>
        <w:tabs>
          <w:tab w:val="left" w:pos="3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оповещение  руководителей организаций, а также населения о возникших чрезвычайных ситуациях;</w:t>
      </w:r>
    </w:p>
    <w:p w:rsidR="003F57B5" w:rsidRPr="000571F3" w:rsidRDefault="003F57B5" w:rsidP="003F57B5">
      <w:pPr>
        <w:shd w:val="clear" w:color="auto" w:fill="FFFFFF"/>
        <w:tabs>
          <w:tab w:val="left" w:pos="3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территорий от чрезвычайных ситуаций;</w:t>
      </w:r>
    </w:p>
    <w:p w:rsidR="003F57B5" w:rsidRPr="000571F3" w:rsidRDefault="003F57B5" w:rsidP="003F57B5">
      <w:pPr>
        <w:shd w:val="clear" w:color="auto" w:fill="FFFFFF"/>
        <w:tabs>
          <w:tab w:val="left" w:pos="18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организация работ по ликвидации чрезвычайных ситуаций и всестороннему обеспечению действий сил и средств поселкового звена районной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3F57B5" w:rsidRPr="000571F3" w:rsidRDefault="003F57B5" w:rsidP="003F57B5">
      <w:pPr>
        <w:shd w:val="clear" w:color="auto" w:fill="FFFFFF"/>
        <w:tabs>
          <w:tab w:val="left" w:pos="18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органов управления и сил районной, окружной и функциональной подсистем по вопросам ликвидации чрезвычайных ситуаций и их последствий;</w:t>
      </w:r>
    </w:p>
    <w:p w:rsidR="003F57B5" w:rsidRPr="000571F3" w:rsidRDefault="003F57B5" w:rsidP="003F57B5">
      <w:pPr>
        <w:shd w:val="clear" w:color="auto" w:fill="FFFFFF"/>
        <w:tabs>
          <w:tab w:val="left" w:pos="19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мероприятий по жизнеобеспечению населения в чрезвычайных ситуациях.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25. </w:t>
      </w:r>
      <w:r w:rsidRPr="000571F3">
        <w:rPr>
          <w:rFonts w:ascii="Times New Roman" w:hAnsi="Times New Roman" w:cs="Times New Roman"/>
          <w:bCs/>
          <w:iCs/>
          <w:sz w:val="24"/>
          <w:szCs w:val="24"/>
        </w:rPr>
        <w:t>Ликвидация чрезвычайных ситуаций осуществляется: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bCs/>
          <w:iCs/>
          <w:sz w:val="24"/>
          <w:szCs w:val="24"/>
        </w:rPr>
        <w:t>-    локальной</w:t>
      </w:r>
      <w:r w:rsidRPr="000571F3">
        <w:rPr>
          <w:rFonts w:ascii="Times New Roman" w:hAnsi="Times New Roman" w:cs="Times New Roman"/>
          <w:sz w:val="24"/>
          <w:szCs w:val="24"/>
        </w:rPr>
        <w:t xml:space="preserve"> – силами и средствами организации;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0571F3">
        <w:rPr>
          <w:rFonts w:ascii="Times New Roman" w:hAnsi="Times New Roman" w:cs="Times New Roman"/>
          <w:bCs/>
          <w:iCs/>
          <w:sz w:val="24"/>
          <w:szCs w:val="24"/>
        </w:rPr>
        <w:t>поселковой</w:t>
      </w:r>
      <w:proofErr w:type="gramEnd"/>
      <w:r w:rsidRPr="000571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71F3">
        <w:rPr>
          <w:rFonts w:ascii="Times New Roman" w:hAnsi="Times New Roman" w:cs="Times New Roman"/>
          <w:sz w:val="24"/>
          <w:szCs w:val="24"/>
        </w:rPr>
        <w:t>– силами и средствами органов местного самоуправления;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bCs/>
          <w:iCs/>
          <w:sz w:val="24"/>
          <w:szCs w:val="24"/>
        </w:rPr>
        <w:t>- межмуниципальной и региональной</w:t>
      </w:r>
      <w:r w:rsidRPr="000571F3">
        <w:rPr>
          <w:rFonts w:ascii="Times New Roman" w:hAnsi="Times New Roman" w:cs="Times New Roman"/>
          <w:sz w:val="24"/>
          <w:szCs w:val="24"/>
        </w:rPr>
        <w:t xml:space="preserve"> – силами и средствами органов местного самоуправления, органов исполнительной власти района и округа;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bCs/>
          <w:iCs/>
          <w:sz w:val="24"/>
          <w:szCs w:val="24"/>
        </w:rPr>
        <w:t>- межрегиональной и федеральной</w:t>
      </w:r>
      <w:r w:rsidRPr="000571F3">
        <w:rPr>
          <w:rFonts w:ascii="Times New Roman" w:hAnsi="Times New Roman" w:cs="Times New Roman"/>
          <w:sz w:val="24"/>
          <w:szCs w:val="24"/>
        </w:rPr>
        <w:t xml:space="preserve"> – силами и средствами органов исполнительной власти субъекта Российской Федерации и других субъектов Российской Федерации, оказавшихся в зоне чрезвычайной ситуации.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3F57B5" w:rsidRPr="000571F3" w:rsidRDefault="003F57B5" w:rsidP="003F57B5">
      <w:pPr>
        <w:shd w:val="clear" w:color="auto" w:fill="FFFFFF"/>
        <w:tabs>
          <w:tab w:val="left" w:pos="152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26.</w:t>
      </w:r>
      <w:r w:rsidRPr="000571F3">
        <w:rPr>
          <w:rFonts w:ascii="Times New Roman" w:hAnsi="Times New Roman" w:cs="Times New Roman"/>
          <w:sz w:val="24"/>
          <w:szCs w:val="24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F57B5" w:rsidRPr="000571F3" w:rsidRDefault="003F57B5" w:rsidP="003F57B5">
      <w:pPr>
        <w:shd w:val="clear" w:color="auto" w:fill="FFFFFF"/>
        <w:tabs>
          <w:tab w:val="left" w:pos="152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нештатных аварийно-спасательных формирований.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F3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и нештатных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</w:t>
      </w:r>
      <w:r w:rsidRPr="000571F3">
        <w:rPr>
          <w:rFonts w:ascii="Times New Roman" w:hAnsi="Times New Roman" w:cs="Times New Roman"/>
          <w:sz w:val="24"/>
          <w:szCs w:val="24"/>
        </w:rPr>
        <w:lastRenderedPageBreak/>
        <w:t>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F57B5" w:rsidRPr="000571F3" w:rsidRDefault="003F57B5" w:rsidP="003F57B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27.</w:t>
      </w:r>
      <w:r w:rsidRPr="000571F3">
        <w:rPr>
          <w:rFonts w:ascii="Times New Roman" w:hAnsi="Times New Roman" w:cs="Times New Roman"/>
          <w:sz w:val="24"/>
          <w:szCs w:val="24"/>
        </w:rPr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3F57B5" w:rsidRPr="000571F3" w:rsidRDefault="003F57B5" w:rsidP="003F57B5">
      <w:pPr>
        <w:shd w:val="clear" w:color="auto" w:fill="FFFFFF"/>
        <w:tabs>
          <w:tab w:val="left" w:pos="168"/>
          <w:tab w:val="left" w:pos="622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  проведение эвакуационных мероприятий;</w:t>
      </w:r>
    </w:p>
    <w:p w:rsidR="003F57B5" w:rsidRPr="000571F3" w:rsidRDefault="003F57B5" w:rsidP="003F57B5">
      <w:pPr>
        <w:shd w:val="clear" w:color="auto" w:fill="FFFFFF"/>
        <w:tabs>
          <w:tab w:val="left" w:pos="33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33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25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43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71F3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0571F3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3F57B5" w:rsidRPr="000571F3" w:rsidRDefault="003F57B5" w:rsidP="003F57B5">
      <w:pPr>
        <w:shd w:val="clear" w:color="auto" w:fill="FFFFFF"/>
        <w:tabs>
          <w:tab w:val="left" w:pos="24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использование сре</w:t>
      </w:r>
      <w:proofErr w:type="gramStart"/>
      <w:r w:rsidRPr="000571F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571F3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3F57B5" w:rsidRPr="000571F3" w:rsidRDefault="003F57B5" w:rsidP="003F57B5">
      <w:pPr>
        <w:shd w:val="clear" w:color="auto" w:fill="FFFFFF"/>
        <w:tabs>
          <w:tab w:val="left" w:pos="24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F57B5" w:rsidRPr="000571F3" w:rsidRDefault="003F57B5" w:rsidP="003F57B5">
      <w:pPr>
        <w:shd w:val="clear" w:color="auto" w:fill="FFFFFF"/>
        <w:tabs>
          <w:tab w:val="left" w:pos="24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привлечение на добровольной основе населения к проведению аварийно-спасательных работ;</w:t>
      </w:r>
    </w:p>
    <w:p w:rsidR="003F57B5" w:rsidRPr="000571F3" w:rsidRDefault="003F57B5" w:rsidP="003F57B5">
      <w:pPr>
        <w:shd w:val="clear" w:color="auto" w:fill="FFFFFF"/>
        <w:tabs>
          <w:tab w:val="left" w:pos="50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3F57B5" w:rsidRPr="000571F3" w:rsidRDefault="003F57B5" w:rsidP="003F57B5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F3">
        <w:rPr>
          <w:rFonts w:ascii="Times New Roman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округа, органы местного самоуправления, организации и оперативные службы территориальных органов МЧС России. </w:t>
      </w:r>
      <w:proofErr w:type="gramEnd"/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28.</w:t>
      </w:r>
      <w:r w:rsidRPr="000571F3">
        <w:rPr>
          <w:rFonts w:ascii="Times New Roman" w:hAnsi="Times New Roman" w:cs="Times New Roman"/>
          <w:sz w:val="24"/>
          <w:szCs w:val="24"/>
        </w:rPr>
        <w:tab/>
        <w:t>Финансовое обеспечение функционирования поселкового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3F57B5" w:rsidRPr="000571F3" w:rsidRDefault="003F57B5" w:rsidP="003F57B5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71F3">
        <w:rPr>
          <w:rFonts w:ascii="Times New Roman" w:hAnsi="Times New Roman" w:cs="Times New Roman"/>
          <w:sz w:val="24"/>
          <w:szCs w:val="24"/>
        </w:rPr>
        <w:t>29.</w:t>
      </w:r>
      <w:r w:rsidRPr="000571F3">
        <w:rPr>
          <w:rFonts w:ascii="Times New Roman" w:hAnsi="Times New Roman" w:cs="Times New Roman"/>
          <w:sz w:val="24"/>
          <w:szCs w:val="24"/>
        </w:rPr>
        <w:tab/>
        <w:t>Расходование материальных ценностей из районного резерва, предназначенного для обеспечения ликвидации последствий чрезвычайных ситуаций, осуществляется в соответствии с нормативными правовыми актами Ненецкого автономного округа.</w:t>
      </w:r>
    </w:p>
    <w:p w:rsidR="00A775C7" w:rsidRDefault="00DF665C"/>
    <w:sectPr w:rsidR="00A775C7" w:rsidSect="008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B5"/>
    <w:rsid w:val="00030521"/>
    <w:rsid w:val="00032F35"/>
    <w:rsid w:val="00034548"/>
    <w:rsid w:val="00034C2F"/>
    <w:rsid w:val="0003546F"/>
    <w:rsid w:val="00037089"/>
    <w:rsid w:val="00054D2D"/>
    <w:rsid w:val="00062C0F"/>
    <w:rsid w:val="000967DE"/>
    <w:rsid w:val="000B7275"/>
    <w:rsid w:val="000D6015"/>
    <w:rsid w:val="00115159"/>
    <w:rsid w:val="00132117"/>
    <w:rsid w:val="001323B0"/>
    <w:rsid w:val="00154E08"/>
    <w:rsid w:val="00160843"/>
    <w:rsid w:val="00167C0B"/>
    <w:rsid w:val="00186B7D"/>
    <w:rsid w:val="001B10B8"/>
    <w:rsid w:val="001C2EB5"/>
    <w:rsid w:val="001C5D5B"/>
    <w:rsid w:val="00216729"/>
    <w:rsid w:val="00247AA7"/>
    <w:rsid w:val="00252572"/>
    <w:rsid w:val="0025527D"/>
    <w:rsid w:val="00271228"/>
    <w:rsid w:val="00292BAD"/>
    <w:rsid w:val="002E459F"/>
    <w:rsid w:val="002E649B"/>
    <w:rsid w:val="002F1B6C"/>
    <w:rsid w:val="003365C5"/>
    <w:rsid w:val="00353D15"/>
    <w:rsid w:val="00356A23"/>
    <w:rsid w:val="003576DD"/>
    <w:rsid w:val="00362911"/>
    <w:rsid w:val="00363074"/>
    <w:rsid w:val="003B055B"/>
    <w:rsid w:val="003F57B5"/>
    <w:rsid w:val="004053C5"/>
    <w:rsid w:val="00412937"/>
    <w:rsid w:val="00431A63"/>
    <w:rsid w:val="00442459"/>
    <w:rsid w:val="004577BD"/>
    <w:rsid w:val="004628A0"/>
    <w:rsid w:val="004A22F7"/>
    <w:rsid w:val="004A6213"/>
    <w:rsid w:val="004C098D"/>
    <w:rsid w:val="004D6E07"/>
    <w:rsid w:val="004E6A7F"/>
    <w:rsid w:val="005152C2"/>
    <w:rsid w:val="00525C63"/>
    <w:rsid w:val="00533DC6"/>
    <w:rsid w:val="00536837"/>
    <w:rsid w:val="00547E26"/>
    <w:rsid w:val="00580B81"/>
    <w:rsid w:val="0059008B"/>
    <w:rsid w:val="005B2ECA"/>
    <w:rsid w:val="005C2516"/>
    <w:rsid w:val="005C63E9"/>
    <w:rsid w:val="005D2231"/>
    <w:rsid w:val="00620421"/>
    <w:rsid w:val="0063105E"/>
    <w:rsid w:val="0067006A"/>
    <w:rsid w:val="006B3C23"/>
    <w:rsid w:val="006D2EE5"/>
    <w:rsid w:val="006E3F75"/>
    <w:rsid w:val="006F1750"/>
    <w:rsid w:val="006F4D93"/>
    <w:rsid w:val="0070586C"/>
    <w:rsid w:val="00710056"/>
    <w:rsid w:val="00715FB3"/>
    <w:rsid w:val="0073280F"/>
    <w:rsid w:val="00736864"/>
    <w:rsid w:val="00743DB2"/>
    <w:rsid w:val="007444EF"/>
    <w:rsid w:val="0076548C"/>
    <w:rsid w:val="007926D3"/>
    <w:rsid w:val="007C5AB0"/>
    <w:rsid w:val="007C68B2"/>
    <w:rsid w:val="007D597C"/>
    <w:rsid w:val="007D6C84"/>
    <w:rsid w:val="007F7749"/>
    <w:rsid w:val="00822198"/>
    <w:rsid w:val="008674AD"/>
    <w:rsid w:val="00874BB0"/>
    <w:rsid w:val="00881136"/>
    <w:rsid w:val="008A0CE2"/>
    <w:rsid w:val="008B38E6"/>
    <w:rsid w:val="008C29CA"/>
    <w:rsid w:val="008C7CB1"/>
    <w:rsid w:val="008F720D"/>
    <w:rsid w:val="00903F00"/>
    <w:rsid w:val="00922B11"/>
    <w:rsid w:val="00947280"/>
    <w:rsid w:val="009572AC"/>
    <w:rsid w:val="0097658D"/>
    <w:rsid w:val="00994E89"/>
    <w:rsid w:val="009A750E"/>
    <w:rsid w:val="00A029FB"/>
    <w:rsid w:val="00A109A4"/>
    <w:rsid w:val="00A14CF6"/>
    <w:rsid w:val="00A20C37"/>
    <w:rsid w:val="00A21A46"/>
    <w:rsid w:val="00A37748"/>
    <w:rsid w:val="00A477B5"/>
    <w:rsid w:val="00A730D1"/>
    <w:rsid w:val="00A73EFF"/>
    <w:rsid w:val="00A8119D"/>
    <w:rsid w:val="00AA6993"/>
    <w:rsid w:val="00AB5E4C"/>
    <w:rsid w:val="00AB6C9E"/>
    <w:rsid w:val="00AC6461"/>
    <w:rsid w:val="00AD59B5"/>
    <w:rsid w:val="00AE027E"/>
    <w:rsid w:val="00B149A2"/>
    <w:rsid w:val="00B23FE8"/>
    <w:rsid w:val="00B360B1"/>
    <w:rsid w:val="00B66D70"/>
    <w:rsid w:val="00B81308"/>
    <w:rsid w:val="00BB001C"/>
    <w:rsid w:val="00BD558A"/>
    <w:rsid w:val="00BE1D90"/>
    <w:rsid w:val="00BE4983"/>
    <w:rsid w:val="00BE532B"/>
    <w:rsid w:val="00BF19ED"/>
    <w:rsid w:val="00C17D02"/>
    <w:rsid w:val="00C21CBE"/>
    <w:rsid w:val="00C2234A"/>
    <w:rsid w:val="00C231D6"/>
    <w:rsid w:val="00C357BC"/>
    <w:rsid w:val="00C464A5"/>
    <w:rsid w:val="00C5269D"/>
    <w:rsid w:val="00C5537F"/>
    <w:rsid w:val="00C77B24"/>
    <w:rsid w:val="00CA0D98"/>
    <w:rsid w:val="00CA103F"/>
    <w:rsid w:val="00CA6D36"/>
    <w:rsid w:val="00CA785C"/>
    <w:rsid w:val="00CB4C21"/>
    <w:rsid w:val="00CC0B82"/>
    <w:rsid w:val="00D02477"/>
    <w:rsid w:val="00D20AF2"/>
    <w:rsid w:val="00D26744"/>
    <w:rsid w:val="00D41949"/>
    <w:rsid w:val="00D8158B"/>
    <w:rsid w:val="00D94B48"/>
    <w:rsid w:val="00DA0ADD"/>
    <w:rsid w:val="00DA30C9"/>
    <w:rsid w:val="00DA3EE0"/>
    <w:rsid w:val="00DB247F"/>
    <w:rsid w:val="00DF626F"/>
    <w:rsid w:val="00DF665C"/>
    <w:rsid w:val="00DF7868"/>
    <w:rsid w:val="00E05F3C"/>
    <w:rsid w:val="00E345A9"/>
    <w:rsid w:val="00E45CD9"/>
    <w:rsid w:val="00E74CEB"/>
    <w:rsid w:val="00E8551F"/>
    <w:rsid w:val="00E93E20"/>
    <w:rsid w:val="00E974B1"/>
    <w:rsid w:val="00EA18A0"/>
    <w:rsid w:val="00EA402E"/>
    <w:rsid w:val="00EC1E31"/>
    <w:rsid w:val="00ED512B"/>
    <w:rsid w:val="00EE776A"/>
    <w:rsid w:val="00EF344E"/>
    <w:rsid w:val="00F0768A"/>
    <w:rsid w:val="00F11FE3"/>
    <w:rsid w:val="00F220CD"/>
    <w:rsid w:val="00F22A8C"/>
    <w:rsid w:val="00F31DD9"/>
    <w:rsid w:val="00F3771F"/>
    <w:rsid w:val="00F43873"/>
    <w:rsid w:val="00F9416C"/>
    <w:rsid w:val="00FD5B6B"/>
    <w:rsid w:val="00FE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5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F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F5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7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F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F5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F57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Готовый"/>
    <w:basedOn w:val="a"/>
    <w:rsid w:val="003F57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Карабак</cp:lastModifiedBy>
  <cp:revision>4</cp:revision>
  <cp:lastPrinted>2019-11-20T14:18:00Z</cp:lastPrinted>
  <dcterms:created xsi:type="dcterms:W3CDTF">2014-01-22T07:57:00Z</dcterms:created>
  <dcterms:modified xsi:type="dcterms:W3CDTF">2019-11-20T14:18:00Z</dcterms:modified>
</cp:coreProperties>
</file>