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4DB6A" w14:textId="75269E31" w:rsidR="008F214F" w:rsidRDefault="008F214F" w:rsidP="00D85797">
      <w:pPr>
        <w:keepNext/>
        <w:spacing w:after="0" w:line="240" w:lineRule="auto"/>
        <w:jc w:val="center"/>
        <w:outlineLvl w:val="0"/>
        <w:rPr>
          <w:rFonts w:ascii="Times New Roman" w:hAnsi="Times New Roman"/>
          <w:bCs/>
          <w:kern w:val="36"/>
          <w:sz w:val="48"/>
          <w:szCs w:val="48"/>
        </w:rPr>
      </w:pPr>
      <w:r>
        <w:rPr>
          <w:rFonts w:ascii="Times New Roman" w:hAnsi="Times New Roman"/>
          <w:bCs/>
          <w:kern w:val="36"/>
          <w:sz w:val="48"/>
          <w:szCs w:val="48"/>
        </w:rPr>
        <w:t xml:space="preserve">                                                               ПРОЕКТ</w:t>
      </w:r>
    </w:p>
    <w:p w14:paraId="7D5EA405" w14:textId="4AC9E221" w:rsidR="00D85797" w:rsidRPr="00D85797" w:rsidRDefault="00D85797" w:rsidP="00D85797">
      <w:pPr>
        <w:keepNext/>
        <w:spacing w:after="0" w:line="240" w:lineRule="auto"/>
        <w:jc w:val="center"/>
        <w:outlineLvl w:val="0"/>
        <w:rPr>
          <w:rFonts w:ascii="Times New Roman" w:hAnsi="Times New Roman"/>
          <w:bCs/>
          <w:kern w:val="36"/>
          <w:sz w:val="48"/>
          <w:szCs w:val="48"/>
        </w:rPr>
      </w:pPr>
      <w:r w:rsidRPr="00D85797">
        <w:rPr>
          <w:rFonts w:ascii="Times New Roman" w:hAnsi="Times New Roman"/>
          <w:b/>
          <w:bCs/>
          <w:noProof/>
          <w:kern w:val="36"/>
          <w:sz w:val="48"/>
          <w:szCs w:val="48"/>
        </w:rPr>
        <w:drawing>
          <wp:inline distT="0" distB="0" distL="0" distR="0" wp14:anchorId="327B6D30" wp14:editId="4418A194">
            <wp:extent cx="53340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5320"/>
                    </a:xfrm>
                    <a:prstGeom prst="rect">
                      <a:avLst/>
                    </a:prstGeom>
                    <a:noFill/>
                    <a:ln>
                      <a:noFill/>
                    </a:ln>
                  </pic:spPr>
                </pic:pic>
              </a:graphicData>
            </a:graphic>
          </wp:inline>
        </w:drawing>
      </w:r>
    </w:p>
    <w:p w14:paraId="32C74808" w14:textId="77777777" w:rsidR="00D85797" w:rsidRPr="00D85797" w:rsidRDefault="00D85797" w:rsidP="00D85797">
      <w:pPr>
        <w:spacing w:after="0" w:line="240" w:lineRule="auto"/>
        <w:jc w:val="center"/>
        <w:rPr>
          <w:rFonts w:ascii="Times New Roman" w:hAnsi="Times New Roman"/>
          <w:sz w:val="24"/>
          <w:szCs w:val="24"/>
        </w:rPr>
      </w:pPr>
      <w:r w:rsidRPr="00D85797">
        <w:rPr>
          <w:rFonts w:ascii="Times New Roman" w:hAnsi="Times New Roman"/>
          <w:sz w:val="24"/>
          <w:szCs w:val="24"/>
        </w:rPr>
        <w:t xml:space="preserve"> </w:t>
      </w:r>
    </w:p>
    <w:p w14:paraId="22232A42"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3A18E72A" w14:textId="462257CB"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Администрация  Сельского поселения«Приморско–Куйский  сельсовет»</w:t>
      </w:r>
    </w:p>
    <w:p w14:paraId="68691125"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Заполярного района Ненецкого автономного округа</w:t>
      </w:r>
    </w:p>
    <w:p w14:paraId="21C39EF2"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 xml:space="preserve"> </w:t>
      </w:r>
    </w:p>
    <w:p w14:paraId="68B56FF8"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 xml:space="preserve"> </w:t>
      </w:r>
    </w:p>
    <w:p w14:paraId="139576EE"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ПОСТАНОВЛЕНИЕ</w:t>
      </w:r>
    </w:p>
    <w:p w14:paraId="68004946"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6E07E0D6"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3F496CDA" w14:textId="0F1FC93D" w:rsidR="00D85797" w:rsidRPr="00D85797" w:rsidRDefault="00D85797" w:rsidP="00D85797">
      <w:pPr>
        <w:spacing w:after="0" w:line="240" w:lineRule="auto"/>
        <w:rPr>
          <w:rFonts w:ascii="Times New Roman" w:eastAsia="Calibri" w:hAnsi="Times New Roman"/>
          <w:b/>
          <w:sz w:val="24"/>
          <w:szCs w:val="24"/>
        </w:rPr>
      </w:pPr>
      <w:r w:rsidRPr="00D85797">
        <w:rPr>
          <w:rFonts w:ascii="Times New Roman" w:eastAsia="Calibri" w:hAnsi="Times New Roman"/>
          <w:b/>
          <w:sz w:val="24"/>
          <w:szCs w:val="24"/>
        </w:rPr>
        <w:t xml:space="preserve"> </w:t>
      </w:r>
      <w:r w:rsidR="008F214F">
        <w:rPr>
          <w:rFonts w:ascii="Times New Roman" w:eastAsia="Calibri" w:hAnsi="Times New Roman"/>
          <w:b/>
          <w:sz w:val="24"/>
          <w:szCs w:val="24"/>
        </w:rPr>
        <w:t>00</w:t>
      </w:r>
      <w:r w:rsidRPr="00D85797">
        <w:rPr>
          <w:rFonts w:ascii="Times New Roman" w:eastAsia="Calibri" w:hAnsi="Times New Roman"/>
          <w:b/>
          <w:sz w:val="24"/>
          <w:szCs w:val="24"/>
        </w:rPr>
        <w:t>.0</w:t>
      </w:r>
      <w:r w:rsidR="008F214F">
        <w:rPr>
          <w:rFonts w:ascii="Times New Roman" w:eastAsia="Calibri" w:hAnsi="Times New Roman"/>
          <w:b/>
          <w:sz w:val="24"/>
          <w:szCs w:val="24"/>
        </w:rPr>
        <w:t>0</w:t>
      </w:r>
      <w:r w:rsidRPr="00D85797">
        <w:rPr>
          <w:rFonts w:ascii="Times New Roman" w:eastAsia="Calibri" w:hAnsi="Times New Roman"/>
          <w:b/>
          <w:sz w:val="24"/>
          <w:szCs w:val="24"/>
        </w:rPr>
        <w:t>.</w:t>
      </w:r>
      <w:r w:rsidR="008F214F">
        <w:rPr>
          <w:rFonts w:ascii="Times New Roman" w:eastAsia="Calibri" w:hAnsi="Times New Roman"/>
          <w:b/>
          <w:sz w:val="24"/>
          <w:szCs w:val="24"/>
        </w:rPr>
        <w:t>0000</w:t>
      </w:r>
      <w:r w:rsidRPr="00D85797">
        <w:rPr>
          <w:rFonts w:ascii="Times New Roman" w:eastAsia="Calibri" w:hAnsi="Times New Roman"/>
          <w:b/>
          <w:sz w:val="24"/>
          <w:szCs w:val="24"/>
        </w:rPr>
        <w:t xml:space="preserve"> г.  №  </w:t>
      </w:r>
      <w:r w:rsidR="008F214F">
        <w:rPr>
          <w:rFonts w:ascii="Times New Roman" w:eastAsia="Calibri" w:hAnsi="Times New Roman"/>
          <w:b/>
          <w:sz w:val="24"/>
          <w:szCs w:val="24"/>
        </w:rPr>
        <w:t>00</w:t>
      </w:r>
      <w:r w:rsidRPr="00D85797">
        <w:rPr>
          <w:rFonts w:ascii="Times New Roman" w:eastAsia="Calibri" w:hAnsi="Times New Roman"/>
          <w:b/>
          <w:sz w:val="24"/>
          <w:szCs w:val="24"/>
        </w:rPr>
        <w:t xml:space="preserve">     </w:t>
      </w:r>
    </w:p>
    <w:p w14:paraId="7EE1AB74"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пос.  Красное,  Ненецкий автономный округ</w:t>
      </w:r>
    </w:p>
    <w:p w14:paraId="38E69AEA" w14:textId="77777777" w:rsidR="00641A45" w:rsidRPr="00565907" w:rsidRDefault="00641A45" w:rsidP="005A7931">
      <w:pPr>
        <w:keepNext/>
        <w:spacing w:after="0" w:line="240" w:lineRule="auto"/>
        <w:ind w:right="-1"/>
        <w:jc w:val="center"/>
        <w:outlineLvl w:val="0"/>
        <w:rPr>
          <w:rFonts w:ascii="Times New Roman" w:hAnsi="Times New Roman"/>
          <w:b/>
          <w:bCs/>
          <w:sz w:val="28"/>
          <w:szCs w:val="20"/>
          <w:lang w:eastAsia="zh-CN"/>
        </w:rPr>
      </w:pPr>
    </w:p>
    <w:p w14:paraId="5E0D56D0" w14:textId="30BAB136" w:rsidR="003C32D7" w:rsidRPr="00CD1EA3" w:rsidRDefault="00182074" w:rsidP="008F214F">
      <w:pPr>
        <w:pStyle w:val="afe"/>
        <w:jc w:val="center"/>
        <w:rPr>
          <w:rFonts w:ascii="Times New Roman" w:hAnsi="Times New Roman"/>
          <w:sz w:val="24"/>
          <w:szCs w:val="24"/>
        </w:rPr>
      </w:pPr>
      <w:r>
        <w:rPr>
          <w:rFonts w:ascii="Times New Roman" w:hAnsi="Times New Roman"/>
          <w:b/>
          <w:sz w:val="24"/>
          <w:szCs w:val="24"/>
        </w:rPr>
        <w:t>Об утверждении Положения «</w:t>
      </w:r>
      <w:r w:rsidR="00CD1EA3" w:rsidRPr="00CD1EA3">
        <w:rPr>
          <w:rFonts w:ascii="Times New Roman" w:hAnsi="Times New Roman"/>
          <w:b/>
          <w:sz w:val="24"/>
          <w:szCs w:val="24"/>
        </w:rPr>
        <w:t xml:space="preserve">Об </w:t>
      </w:r>
      <w:r w:rsidR="008F214F">
        <w:rPr>
          <w:rFonts w:ascii="Times New Roman" w:hAnsi="Times New Roman"/>
          <w:b/>
          <w:sz w:val="24"/>
          <w:szCs w:val="24"/>
        </w:rPr>
        <w:t xml:space="preserve">обеспечении доступа к информации о деятельности </w:t>
      </w:r>
      <w:r>
        <w:rPr>
          <w:rFonts w:ascii="Times New Roman" w:hAnsi="Times New Roman"/>
          <w:b/>
          <w:sz w:val="24"/>
          <w:szCs w:val="24"/>
        </w:rPr>
        <w:t>органов местного самоуправления</w:t>
      </w:r>
      <w:r w:rsidR="008F214F">
        <w:rPr>
          <w:rFonts w:ascii="Times New Roman" w:hAnsi="Times New Roman"/>
          <w:b/>
          <w:sz w:val="24"/>
          <w:szCs w:val="24"/>
        </w:rPr>
        <w:t xml:space="preserve"> Сельского поселения «Приморско-Куйский сельсовет» Заполярного района Ненецкого автономного округа</w:t>
      </w:r>
    </w:p>
    <w:p w14:paraId="40C85EAD" w14:textId="77777777" w:rsidR="003C32D7" w:rsidRPr="00CD1EA3" w:rsidRDefault="003C32D7" w:rsidP="005A7931">
      <w:pPr>
        <w:spacing w:after="0" w:line="240" w:lineRule="auto"/>
        <w:ind w:right="-1"/>
        <w:rPr>
          <w:rFonts w:ascii="Times New Roman" w:hAnsi="Times New Roman"/>
          <w:sz w:val="24"/>
          <w:szCs w:val="24"/>
          <w:lang w:val="tt-RU"/>
        </w:rPr>
      </w:pPr>
    </w:p>
    <w:p w14:paraId="61E4E903" w14:textId="77777777" w:rsidR="00F6489B" w:rsidRPr="006835CC" w:rsidRDefault="00F6489B" w:rsidP="00CD1EA3">
      <w:pPr>
        <w:ind w:firstLine="708"/>
        <w:jc w:val="both"/>
        <w:rPr>
          <w:rFonts w:ascii="Times New Roman" w:hAnsi="Times New Roman"/>
          <w:sz w:val="12"/>
          <w:szCs w:val="12"/>
        </w:rPr>
      </w:pPr>
    </w:p>
    <w:p w14:paraId="6A925EA5" w14:textId="488AEA14" w:rsidR="00B24EBB" w:rsidRPr="008F214F" w:rsidRDefault="00B24EBB" w:rsidP="00B24EBB">
      <w:pPr>
        <w:autoSpaceDE w:val="0"/>
        <w:autoSpaceDN w:val="0"/>
        <w:adjustRightInd w:val="0"/>
        <w:spacing w:after="0" w:line="240" w:lineRule="auto"/>
        <w:ind w:firstLine="708"/>
        <w:jc w:val="both"/>
        <w:rPr>
          <w:rFonts w:ascii="Times New Roman" w:hAnsi="Times New Roman"/>
          <w:sz w:val="24"/>
          <w:szCs w:val="24"/>
        </w:rPr>
      </w:pPr>
      <w:r w:rsidRPr="008F214F">
        <w:rPr>
          <w:rFonts w:ascii="Times New Roman" w:hAnsi="Times New Roman"/>
          <w:sz w:val="24"/>
          <w:szCs w:val="24"/>
        </w:rPr>
        <w:t>В соответствии с</w:t>
      </w:r>
      <w:r>
        <w:rPr>
          <w:rFonts w:ascii="Times New Roman" w:hAnsi="Times New Roman"/>
          <w:sz w:val="24"/>
          <w:szCs w:val="24"/>
        </w:rPr>
        <w:t xml:space="preserve"> </w:t>
      </w:r>
      <w:r w:rsidRPr="008F214F">
        <w:rPr>
          <w:rFonts w:ascii="Times New Roman" w:hAnsi="Times New Roman"/>
          <w:sz w:val="24"/>
          <w:szCs w:val="24"/>
        </w:rPr>
        <w:t xml:space="preserve"> Федеральн</w:t>
      </w:r>
      <w:r>
        <w:rPr>
          <w:rFonts w:ascii="Times New Roman" w:hAnsi="Times New Roman"/>
          <w:sz w:val="24"/>
          <w:szCs w:val="24"/>
        </w:rPr>
        <w:t>ым</w:t>
      </w:r>
      <w:r w:rsidRPr="008F214F">
        <w:rPr>
          <w:rFonts w:ascii="Times New Roman" w:hAnsi="Times New Roman"/>
          <w:sz w:val="24"/>
          <w:szCs w:val="24"/>
        </w:rPr>
        <w:t xml:space="preserve"> закон</w:t>
      </w:r>
      <w:r>
        <w:rPr>
          <w:rFonts w:ascii="Times New Roman" w:hAnsi="Times New Roman"/>
          <w:sz w:val="24"/>
          <w:szCs w:val="24"/>
        </w:rPr>
        <w:t>ом</w:t>
      </w:r>
      <w:r w:rsidRPr="008F214F">
        <w:rPr>
          <w:rFonts w:ascii="Times New Roman" w:hAnsi="Times New Roman"/>
          <w:sz w:val="24"/>
          <w:szCs w:val="24"/>
        </w:rPr>
        <w:t xml:space="preserve"> от 09.02.2009 № 8-ФЗ «Об обеспечении доступа к информации о деятельности государственных органов и органов местного самоуправления»</w:t>
      </w:r>
      <w:r>
        <w:rPr>
          <w:rFonts w:ascii="Times New Roman" w:hAnsi="Times New Roman"/>
          <w:sz w:val="24"/>
          <w:szCs w:val="24"/>
        </w:rPr>
        <w:t xml:space="preserve">, Федеральным законом № 270-ФЗ от 14.07.2022 «О внесении изменений в Федеральный закон </w:t>
      </w:r>
      <w:r w:rsidRPr="008F214F">
        <w:rPr>
          <w:rFonts w:ascii="Times New Roman" w:hAnsi="Times New Roman"/>
          <w:sz w:val="24"/>
          <w:szCs w:val="24"/>
        </w:rPr>
        <w:t>«Об обеспечении доступа к информации о деятельности государственных органов и органов местного самоуправления»</w:t>
      </w:r>
      <w:r>
        <w:rPr>
          <w:rFonts w:ascii="Times New Roman" w:hAnsi="Times New Roman"/>
          <w:sz w:val="24"/>
          <w:szCs w:val="24"/>
        </w:rPr>
        <w:t xml:space="preserve"> и</w:t>
      </w:r>
      <w:r w:rsidR="007239AB">
        <w:rPr>
          <w:rFonts w:ascii="Times New Roman" w:hAnsi="Times New Roman"/>
          <w:sz w:val="24"/>
          <w:szCs w:val="24"/>
        </w:rPr>
        <w:t xml:space="preserve"> со</w:t>
      </w:r>
      <w:r>
        <w:rPr>
          <w:rFonts w:ascii="Times New Roman" w:hAnsi="Times New Roman"/>
          <w:sz w:val="24"/>
          <w:szCs w:val="24"/>
        </w:rPr>
        <w:t xml:space="preserve"> статьей 10 Федерального закона «Об обеспечении доступа к информации о деятельности судов в Российской Федерации» А</w:t>
      </w:r>
      <w:r w:rsidRPr="008F214F">
        <w:rPr>
          <w:rFonts w:ascii="Times New Roman" w:hAnsi="Times New Roman"/>
          <w:sz w:val="24"/>
          <w:szCs w:val="24"/>
        </w:rPr>
        <w:t xml:space="preserve">дминистрация </w:t>
      </w:r>
      <w:r>
        <w:rPr>
          <w:rFonts w:ascii="Times New Roman" w:hAnsi="Times New Roman"/>
          <w:sz w:val="24"/>
          <w:szCs w:val="24"/>
        </w:rPr>
        <w:t>Сельского поселения</w:t>
      </w:r>
      <w:r w:rsidRPr="008F214F">
        <w:rPr>
          <w:rFonts w:ascii="Times New Roman" w:hAnsi="Times New Roman"/>
          <w:sz w:val="24"/>
          <w:szCs w:val="24"/>
        </w:rPr>
        <w:t xml:space="preserve"> «Приморско-Куйский сельсовет» </w:t>
      </w:r>
      <w:r>
        <w:rPr>
          <w:rFonts w:ascii="Times New Roman" w:hAnsi="Times New Roman"/>
          <w:sz w:val="24"/>
          <w:szCs w:val="24"/>
        </w:rPr>
        <w:t xml:space="preserve">Заполярного района </w:t>
      </w:r>
      <w:r w:rsidRPr="008F214F">
        <w:rPr>
          <w:rFonts w:ascii="Times New Roman" w:hAnsi="Times New Roman"/>
          <w:sz w:val="24"/>
          <w:szCs w:val="24"/>
        </w:rPr>
        <w:t>Ненецкого автономного округа  постановляет:</w:t>
      </w:r>
    </w:p>
    <w:p w14:paraId="53EC7B64" w14:textId="77777777" w:rsidR="008F214F" w:rsidRPr="006835CC" w:rsidRDefault="008F214F" w:rsidP="00CD1EA3">
      <w:pPr>
        <w:ind w:firstLine="708"/>
        <w:jc w:val="both"/>
        <w:rPr>
          <w:rFonts w:ascii="Times New Roman" w:hAnsi="Times New Roman"/>
          <w:sz w:val="10"/>
          <w:szCs w:val="10"/>
        </w:rPr>
      </w:pPr>
    </w:p>
    <w:p w14:paraId="293D541B" w14:textId="4BAB9D38" w:rsidR="00B24EBB" w:rsidRDefault="00AA4F29" w:rsidP="009E1672">
      <w:pPr>
        <w:pStyle w:val="af"/>
        <w:numPr>
          <w:ilvl w:val="0"/>
          <w:numId w:val="40"/>
        </w:numPr>
        <w:tabs>
          <w:tab w:val="left" w:pos="993"/>
        </w:tabs>
        <w:autoSpaceDE w:val="0"/>
        <w:autoSpaceDN w:val="0"/>
        <w:adjustRightInd w:val="0"/>
        <w:spacing w:after="0" w:line="240" w:lineRule="auto"/>
        <w:ind w:left="0" w:firstLine="708"/>
        <w:jc w:val="both"/>
        <w:rPr>
          <w:rFonts w:ascii="Times New Roman" w:hAnsi="Times New Roman"/>
          <w:sz w:val="24"/>
          <w:szCs w:val="24"/>
        </w:rPr>
      </w:pPr>
      <w:r w:rsidRPr="00B24EBB">
        <w:rPr>
          <w:rFonts w:ascii="Times New Roman" w:hAnsi="Times New Roman"/>
          <w:sz w:val="24"/>
          <w:szCs w:val="24"/>
        </w:rPr>
        <w:t>Утвердить П</w:t>
      </w:r>
      <w:r w:rsidR="00B24EBB" w:rsidRPr="00B24EBB">
        <w:rPr>
          <w:rFonts w:ascii="Times New Roman" w:hAnsi="Times New Roman"/>
          <w:sz w:val="24"/>
          <w:szCs w:val="24"/>
        </w:rPr>
        <w:t>оложение</w:t>
      </w:r>
      <w:r w:rsidRPr="00B24EBB">
        <w:rPr>
          <w:rFonts w:ascii="Times New Roman" w:hAnsi="Times New Roman"/>
          <w:sz w:val="24"/>
          <w:szCs w:val="24"/>
        </w:rPr>
        <w:t xml:space="preserve"> </w:t>
      </w:r>
      <w:r w:rsidR="00B24EBB" w:rsidRPr="00B24EBB">
        <w:rPr>
          <w:rFonts w:ascii="Times New Roman" w:hAnsi="Times New Roman"/>
          <w:bCs/>
          <w:sz w:val="24"/>
          <w:szCs w:val="24"/>
        </w:rPr>
        <w:t>«Об обеспечении доступа к информации о деятельности органов местного самоуправления Сельского поселения «Приморско-Куйский сельсовет» Заполярного района Ненецкого автономного округа</w:t>
      </w:r>
      <w:r w:rsidR="00B24EBB" w:rsidRPr="00B24EBB">
        <w:rPr>
          <w:rFonts w:ascii="Times New Roman" w:hAnsi="Times New Roman"/>
          <w:sz w:val="24"/>
          <w:szCs w:val="24"/>
        </w:rPr>
        <w:t xml:space="preserve"> </w:t>
      </w:r>
    </w:p>
    <w:p w14:paraId="3EC11811" w14:textId="082396A6" w:rsidR="005A17F2" w:rsidRPr="005A17F2" w:rsidRDefault="00B24EBB" w:rsidP="005A17F2">
      <w:pPr>
        <w:spacing w:after="0" w:line="240" w:lineRule="auto"/>
        <w:ind w:firstLine="708"/>
        <w:jc w:val="both"/>
        <w:rPr>
          <w:rFonts w:ascii="Times New Roman" w:hAnsi="Times New Roman"/>
          <w:sz w:val="24"/>
          <w:szCs w:val="24"/>
        </w:rPr>
      </w:pPr>
      <w:r>
        <w:rPr>
          <w:rFonts w:ascii="Times New Roman" w:hAnsi="Times New Roman"/>
          <w:sz w:val="24"/>
          <w:szCs w:val="24"/>
        </w:rPr>
        <w:t>2</w:t>
      </w:r>
      <w:r w:rsidR="004F66A1">
        <w:rPr>
          <w:rFonts w:ascii="Times New Roman" w:hAnsi="Times New Roman"/>
          <w:sz w:val="24"/>
          <w:szCs w:val="24"/>
        </w:rPr>
        <w:t xml:space="preserve">. </w:t>
      </w:r>
      <w:r w:rsidR="00D37B28">
        <w:rPr>
          <w:rFonts w:ascii="Times New Roman" w:hAnsi="Times New Roman"/>
          <w:sz w:val="24"/>
          <w:szCs w:val="24"/>
        </w:rPr>
        <w:t xml:space="preserve">Признать утратившим силу </w:t>
      </w:r>
      <w:r w:rsidR="004F66A1">
        <w:rPr>
          <w:rFonts w:ascii="Times New Roman" w:hAnsi="Times New Roman"/>
          <w:sz w:val="24"/>
          <w:szCs w:val="24"/>
        </w:rPr>
        <w:t xml:space="preserve">Постановление Администрации муниципального образования </w:t>
      </w:r>
      <w:r w:rsidR="004F66A1" w:rsidRPr="00AA4F29">
        <w:rPr>
          <w:rFonts w:ascii="Times New Roman" w:hAnsi="Times New Roman"/>
          <w:sz w:val="24"/>
          <w:szCs w:val="24"/>
        </w:rPr>
        <w:t>«Приморско-Куйский сельсовет» Ненецкого автономного округа</w:t>
      </w:r>
      <w:r w:rsidR="004F66A1">
        <w:rPr>
          <w:rFonts w:ascii="Times New Roman" w:hAnsi="Times New Roman"/>
          <w:sz w:val="24"/>
          <w:szCs w:val="24"/>
        </w:rPr>
        <w:t xml:space="preserve"> от 10</w:t>
      </w:r>
      <w:r w:rsidR="005A17F2">
        <w:rPr>
          <w:rFonts w:ascii="Times New Roman" w:hAnsi="Times New Roman"/>
          <w:sz w:val="24"/>
          <w:szCs w:val="24"/>
        </w:rPr>
        <w:t>.05.</w:t>
      </w:r>
      <w:r w:rsidR="004F66A1">
        <w:rPr>
          <w:rFonts w:ascii="Times New Roman" w:hAnsi="Times New Roman"/>
          <w:sz w:val="24"/>
          <w:szCs w:val="24"/>
        </w:rPr>
        <w:t xml:space="preserve">2016 </w:t>
      </w:r>
      <w:r w:rsidR="00632445" w:rsidRPr="00632445">
        <w:rPr>
          <w:rFonts w:ascii="Times New Roman" w:hAnsi="Times New Roman"/>
          <w:sz w:val="24"/>
          <w:szCs w:val="24"/>
        </w:rPr>
        <w:t xml:space="preserve"> </w:t>
      </w:r>
      <w:r w:rsidR="00632445">
        <w:rPr>
          <w:rFonts w:ascii="Times New Roman" w:hAnsi="Times New Roman"/>
          <w:sz w:val="24"/>
          <w:szCs w:val="24"/>
        </w:rPr>
        <w:t xml:space="preserve">№ </w:t>
      </w:r>
      <w:r w:rsidR="00632445" w:rsidRPr="00632445">
        <w:rPr>
          <w:rFonts w:ascii="Times New Roman" w:hAnsi="Times New Roman"/>
          <w:sz w:val="24"/>
          <w:szCs w:val="24"/>
        </w:rPr>
        <w:t>8</w:t>
      </w:r>
      <w:r>
        <w:rPr>
          <w:rFonts w:ascii="Times New Roman" w:hAnsi="Times New Roman"/>
          <w:sz w:val="24"/>
          <w:szCs w:val="24"/>
        </w:rPr>
        <w:t>1</w:t>
      </w:r>
      <w:r w:rsidR="00B11C22">
        <w:rPr>
          <w:rFonts w:ascii="Times New Roman" w:hAnsi="Times New Roman"/>
          <w:sz w:val="24"/>
          <w:szCs w:val="24"/>
        </w:rPr>
        <w:t xml:space="preserve"> </w:t>
      </w:r>
      <w:r w:rsidR="007239AB">
        <w:rPr>
          <w:rFonts w:ascii="Times New Roman" w:hAnsi="Times New Roman"/>
          <w:sz w:val="24"/>
          <w:szCs w:val="24"/>
        </w:rPr>
        <w:t>«</w:t>
      </w:r>
      <w:r>
        <w:rPr>
          <w:rFonts w:ascii="Times New Roman" w:hAnsi="Times New Roman"/>
          <w:sz w:val="24"/>
          <w:szCs w:val="24"/>
        </w:rPr>
        <w:t xml:space="preserve">Об утверждении Положения </w:t>
      </w:r>
      <w:r w:rsidR="00B11C22" w:rsidRPr="008F214F">
        <w:rPr>
          <w:rFonts w:ascii="Times New Roman" w:hAnsi="Times New Roman"/>
          <w:sz w:val="24"/>
          <w:szCs w:val="24"/>
        </w:rPr>
        <w:t>«Об обеспечении доступа к информации о деятельности</w:t>
      </w:r>
      <w:r w:rsidR="00B11C22">
        <w:rPr>
          <w:rFonts w:ascii="Times New Roman" w:hAnsi="Times New Roman"/>
          <w:sz w:val="24"/>
          <w:szCs w:val="24"/>
        </w:rPr>
        <w:t xml:space="preserve"> </w:t>
      </w:r>
      <w:r>
        <w:rPr>
          <w:rFonts w:ascii="Times New Roman" w:hAnsi="Times New Roman"/>
          <w:sz w:val="24"/>
          <w:szCs w:val="24"/>
        </w:rPr>
        <w:t>органов местного самоуправления</w:t>
      </w:r>
      <w:r w:rsidR="00B11C22">
        <w:rPr>
          <w:rFonts w:ascii="Times New Roman" w:hAnsi="Times New Roman"/>
          <w:sz w:val="24"/>
          <w:szCs w:val="24"/>
        </w:rPr>
        <w:t xml:space="preserve"> муниципального образования </w:t>
      </w:r>
      <w:r w:rsidR="00B11C22" w:rsidRPr="00AA4F29">
        <w:rPr>
          <w:rFonts w:ascii="Times New Roman" w:hAnsi="Times New Roman"/>
          <w:sz w:val="24"/>
          <w:szCs w:val="24"/>
        </w:rPr>
        <w:t>«Приморско-Куйский сельсовет» Ненецкого автономного округа</w:t>
      </w:r>
      <w:r w:rsidR="003E1B7C">
        <w:rPr>
          <w:rFonts w:ascii="Times New Roman" w:hAnsi="Times New Roman"/>
          <w:sz w:val="24"/>
          <w:szCs w:val="24"/>
        </w:rPr>
        <w:t>»</w:t>
      </w:r>
      <w:r>
        <w:rPr>
          <w:rFonts w:ascii="Times New Roman" w:hAnsi="Times New Roman"/>
          <w:sz w:val="24"/>
          <w:szCs w:val="24"/>
        </w:rPr>
        <w:t>.</w:t>
      </w:r>
    </w:p>
    <w:p w14:paraId="243ADD9F" w14:textId="7E663130" w:rsidR="006835CC" w:rsidRPr="004954FF" w:rsidRDefault="005A17F2" w:rsidP="006835CC">
      <w:pPr>
        <w:spacing w:after="0" w:line="240" w:lineRule="auto"/>
        <w:ind w:firstLine="709"/>
        <w:jc w:val="both"/>
        <w:rPr>
          <w:rFonts w:ascii="Times New Roman" w:hAnsi="Times New Roman"/>
          <w:i/>
          <w:sz w:val="24"/>
          <w:szCs w:val="24"/>
        </w:rPr>
      </w:pPr>
      <w:r>
        <w:rPr>
          <w:rFonts w:ascii="Times New Roman" w:hAnsi="Times New Roman"/>
          <w:sz w:val="24"/>
          <w:szCs w:val="24"/>
        </w:rPr>
        <w:t>4</w:t>
      </w:r>
      <w:r w:rsidR="00CD1EA3" w:rsidRPr="00B6574E">
        <w:rPr>
          <w:rFonts w:ascii="Times New Roman" w:hAnsi="Times New Roman"/>
          <w:sz w:val="24"/>
          <w:szCs w:val="24"/>
        </w:rPr>
        <w:t xml:space="preserve">.  </w:t>
      </w:r>
      <w:r w:rsidR="00CD1EA3" w:rsidRPr="00D6615F">
        <w:rPr>
          <w:rFonts w:ascii="Times New Roman" w:hAnsi="Times New Roman"/>
          <w:sz w:val="24"/>
          <w:szCs w:val="24"/>
        </w:rPr>
        <w:t xml:space="preserve">Настоящее постановление вступает в силу </w:t>
      </w:r>
      <w:r>
        <w:rPr>
          <w:rFonts w:ascii="Times New Roman" w:hAnsi="Times New Roman"/>
          <w:sz w:val="24"/>
          <w:szCs w:val="24"/>
        </w:rPr>
        <w:t>с 1 декабря 2022 года</w:t>
      </w:r>
      <w:r w:rsidR="006835CC">
        <w:rPr>
          <w:rFonts w:ascii="Times New Roman" w:hAnsi="Times New Roman"/>
          <w:sz w:val="24"/>
          <w:szCs w:val="24"/>
        </w:rPr>
        <w:t xml:space="preserve"> и подлежит </w:t>
      </w:r>
      <w:r w:rsidR="006835CC" w:rsidRPr="004954FF">
        <w:rPr>
          <w:rFonts w:ascii="Times New Roman" w:hAnsi="Times New Roman"/>
          <w:sz w:val="24"/>
          <w:szCs w:val="24"/>
        </w:rPr>
        <w:t>официально</w:t>
      </w:r>
      <w:r w:rsidR="006835CC">
        <w:rPr>
          <w:rFonts w:ascii="Times New Roman" w:hAnsi="Times New Roman"/>
          <w:sz w:val="24"/>
          <w:szCs w:val="24"/>
        </w:rPr>
        <w:t>му</w:t>
      </w:r>
      <w:r w:rsidR="006835CC" w:rsidRPr="004954FF">
        <w:rPr>
          <w:rFonts w:ascii="Times New Roman" w:hAnsi="Times New Roman"/>
          <w:sz w:val="24"/>
          <w:szCs w:val="24"/>
        </w:rPr>
        <w:t xml:space="preserve"> опубликовани</w:t>
      </w:r>
      <w:r w:rsidR="006835CC">
        <w:rPr>
          <w:rFonts w:ascii="Times New Roman" w:hAnsi="Times New Roman"/>
          <w:sz w:val="24"/>
          <w:szCs w:val="24"/>
        </w:rPr>
        <w:t>ю</w:t>
      </w:r>
      <w:r w:rsidR="006835CC" w:rsidRPr="004954FF">
        <w:rPr>
          <w:rFonts w:ascii="Times New Roman" w:hAnsi="Times New Roman"/>
          <w:sz w:val="24"/>
          <w:szCs w:val="24"/>
        </w:rPr>
        <w:t xml:space="preserve"> (обнародовани</w:t>
      </w:r>
      <w:r w:rsidR="006835CC">
        <w:rPr>
          <w:rFonts w:ascii="Times New Roman" w:hAnsi="Times New Roman"/>
          <w:sz w:val="24"/>
          <w:szCs w:val="24"/>
        </w:rPr>
        <w:t>ю</w:t>
      </w:r>
      <w:r w:rsidR="006835CC" w:rsidRPr="004954FF">
        <w:rPr>
          <w:rFonts w:ascii="Times New Roman" w:hAnsi="Times New Roman"/>
          <w:sz w:val="24"/>
          <w:szCs w:val="24"/>
        </w:rPr>
        <w:t>).</w:t>
      </w:r>
    </w:p>
    <w:p w14:paraId="4A4DC4EA" w14:textId="77777777" w:rsidR="006835CC" w:rsidRDefault="006835CC" w:rsidP="00CD1EA3">
      <w:pPr>
        <w:pStyle w:val="afe"/>
        <w:rPr>
          <w:rFonts w:ascii="Times New Roman" w:hAnsi="Times New Roman"/>
          <w:sz w:val="24"/>
          <w:szCs w:val="24"/>
        </w:rPr>
      </w:pPr>
    </w:p>
    <w:p w14:paraId="3631A7D7" w14:textId="77777777" w:rsidR="003E1B7C" w:rsidRDefault="006835CC" w:rsidP="00CD1EA3">
      <w:pPr>
        <w:pStyle w:val="afe"/>
        <w:rPr>
          <w:rFonts w:ascii="Times New Roman" w:hAnsi="Times New Roman"/>
          <w:sz w:val="24"/>
          <w:szCs w:val="24"/>
        </w:rPr>
      </w:pPr>
      <w:r>
        <w:rPr>
          <w:rFonts w:ascii="Times New Roman" w:hAnsi="Times New Roman"/>
          <w:sz w:val="24"/>
          <w:szCs w:val="24"/>
        </w:rPr>
        <w:t xml:space="preserve"> </w:t>
      </w:r>
    </w:p>
    <w:p w14:paraId="754CD066" w14:textId="77777777" w:rsidR="003E1B7C" w:rsidRDefault="003E1B7C" w:rsidP="00CD1EA3">
      <w:pPr>
        <w:pStyle w:val="afe"/>
        <w:rPr>
          <w:rFonts w:ascii="Times New Roman" w:hAnsi="Times New Roman"/>
          <w:sz w:val="24"/>
          <w:szCs w:val="24"/>
        </w:rPr>
      </w:pPr>
    </w:p>
    <w:p w14:paraId="255A9301" w14:textId="77777777" w:rsidR="003E1B7C" w:rsidRDefault="003E1B7C" w:rsidP="00CD1EA3">
      <w:pPr>
        <w:pStyle w:val="afe"/>
        <w:rPr>
          <w:rFonts w:ascii="Times New Roman" w:hAnsi="Times New Roman"/>
          <w:sz w:val="24"/>
          <w:szCs w:val="24"/>
        </w:rPr>
      </w:pPr>
    </w:p>
    <w:p w14:paraId="69EC4351" w14:textId="1EE3D477" w:rsidR="00CD1EA3" w:rsidRPr="00D6615F" w:rsidRDefault="00CD1EA3" w:rsidP="00CD1EA3">
      <w:pPr>
        <w:pStyle w:val="afe"/>
        <w:rPr>
          <w:rFonts w:ascii="Times New Roman" w:hAnsi="Times New Roman"/>
          <w:sz w:val="24"/>
          <w:szCs w:val="24"/>
        </w:rPr>
      </w:pPr>
      <w:r w:rsidRPr="00D6615F">
        <w:rPr>
          <w:rFonts w:ascii="Times New Roman" w:hAnsi="Times New Roman"/>
          <w:sz w:val="24"/>
          <w:szCs w:val="24"/>
        </w:rPr>
        <w:t>Глава Сельского поселения</w:t>
      </w:r>
    </w:p>
    <w:p w14:paraId="27DF65BA" w14:textId="193BAE72" w:rsidR="00CD1EA3" w:rsidRPr="00D6615F" w:rsidRDefault="00CD1EA3" w:rsidP="00CD1EA3">
      <w:pPr>
        <w:pStyle w:val="afe"/>
        <w:rPr>
          <w:rFonts w:ascii="Times New Roman" w:hAnsi="Times New Roman"/>
          <w:sz w:val="24"/>
          <w:szCs w:val="24"/>
        </w:rPr>
      </w:pPr>
      <w:r w:rsidRPr="00D6615F">
        <w:rPr>
          <w:rFonts w:ascii="Times New Roman" w:hAnsi="Times New Roman"/>
          <w:sz w:val="24"/>
          <w:szCs w:val="24"/>
        </w:rPr>
        <w:t xml:space="preserve"> «</w:t>
      </w:r>
      <w:r w:rsidR="00057656">
        <w:rPr>
          <w:rFonts w:ascii="Times New Roman" w:hAnsi="Times New Roman"/>
          <w:sz w:val="24"/>
          <w:szCs w:val="24"/>
        </w:rPr>
        <w:t xml:space="preserve">Приморско-куйский </w:t>
      </w:r>
      <w:r w:rsidRPr="00D6615F">
        <w:rPr>
          <w:rFonts w:ascii="Times New Roman" w:hAnsi="Times New Roman"/>
          <w:sz w:val="24"/>
          <w:szCs w:val="24"/>
        </w:rPr>
        <w:t xml:space="preserve"> сельсовет» ЗР НАО   </w:t>
      </w:r>
      <w:r w:rsidR="00584BBE">
        <w:rPr>
          <w:rFonts w:ascii="Times New Roman" w:hAnsi="Times New Roman"/>
          <w:sz w:val="24"/>
          <w:szCs w:val="24"/>
        </w:rPr>
        <w:t xml:space="preserve">                </w:t>
      </w:r>
      <w:r w:rsidR="00584BBE" w:rsidRPr="00584BBE">
        <w:rPr>
          <w:rFonts w:ascii="Times New Roman" w:hAnsi="Times New Roman"/>
          <w:sz w:val="24"/>
          <w:szCs w:val="24"/>
          <w:u w:val="single"/>
        </w:rPr>
        <w:t xml:space="preserve">                                         </w:t>
      </w:r>
      <w:r w:rsidR="00584BBE">
        <w:rPr>
          <w:rFonts w:ascii="Times New Roman" w:hAnsi="Times New Roman"/>
          <w:sz w:val="24"/>
          <w:szCs w:val="24"/>
        </w:rPr>
        <w:t xml:space="preserve">         </w:t>
      </w:r>
      <w:r w:rsidRPr="00D6615F">
        <w:rPr>
          <w:rFonts w:ascii="Times New Roman" w:hAnsi="Times New Roman"/>
          <w:sz w:val="24"/>
          <w:szCs w:val="24"/>
        </w:rPr>
        <w:t xml:space="preserve"> </w:t>
      </w:r>
      <w:r w:rsidR="00584BBE">
        <w:rPr>
          <w:rFonts w:ascii="Times New Roman" w:hAnsi="Times New Roman"/>
          <w:sz w:val="24"/>
          <w:szCs w:val="24"/>
        </w:rPr>
        <w:t>Л.М. Чупров</w:t>
      </w:r>
      <w:r w:rsidRPr="00D6615F">
        <w:rPr>
          <w:rFonts w:ascii="Times New Roman" w:hAnsi="Times New Roman"/>
          <w:sz w:val="24"/>
          <w:szCs w:val="24"/>
        </w:rPr>
        <w:t xml:space="preserve">                                 </w:t>
      </w:r>
    </w:p>
    <w:p w14:paraId="404E483E" w14:textId="77777777" w:rsidR="00CD1EA3" w:rsidRDefault="00CD1EA3" w:rsidP="00CD1EA3">
      <w:pPr>
        <w:pStyle w:val="afe"/>
        <w:jc w:val="right"/>
        <w:rPr>
          <w:rFonts w:ascii="Times New Roman" w:hAnsi="Times New Roman"/>
          <w:sz w:val="24"/>
          <w:szCs w:val="24"/>
        </w:rPr>
      </w:pPr>
    </w:p>
    <w:p w14:paraId="3AF4E49B" w14:textId="77777777" w:rsidR="003E1B7C" w:rsidRDefault="003E1B7C" w:rsidP="00586069">
      <w:pPr>
        <w:pStyle w:val="afe"/>
        <w:jc w:val="right"/>
        <w:rPr>
          <w:rFonts w:ascii="Times New Roman" w:hAnsi="Times New Roman"/>
          <w:sz w:val="24"/>
          <w:szCs w:val="24"/>
        </w:rPr>
      </w:pPr>
    </w:p>
    <w:p w14:paraId="0519E779" w14:textId="77777777" w:rsidR="003E1B7C" w:rsidRDefault="003E1B7C" w:rsidP="00586069">
      <w:pPr>
        <w:pStyle w:val="afe"/>
        <w:jc w:val="right"/>
        <w:rPr>
          <w:rFonts w:ascii="Times New Roman" w:hAnsi="Times New Roman"/>
          <w:sz w:val="24"/>
          <w:szCs w:val="24"/>
        </w:rPr>
      </w:pPr>
    </w:p>
    <w:p w14:paraId="00D92AA2" w14:textId="77777777" w:rsidR="003E1B7C" w:rsidRDefault="003E1B7C" w:rsidP="00586069">
      <w:pPr>
        <w:pStyle w:val="afe"/>
        <w:jc w:val="right"/>
        <w:rPr>
          <w:rFonts w:ascii="Times New Roman" w:hAnsi="Times New Roman"/>
          <w:sz w:val="24"/>
          <w:szCs w:val="24"/>
        </w:rPr>
      </w:pPr>
    </w:p>
    <w:p w14:paraId="57D68806" w14:textId="77777777" w:rsidR="003E1B7C" w:rsidRDefault="003E1B7C" w:rsidP="00586069">
      <w:pPr>
        <w:pStyle w:val="afe"/>
        <w:jc w:val="right"/>
        <w:rPr>
          <w:rFonts w:ascii="Times New Roman" w:hAnsi="Times New Roman"/>
          <w:sz w:val="24"/>
          <w:szCs w:val="24"/>
        </w:rPr>
      </w:pPr>
    </w:p>
    <w:p w14:paraId="41959298" w14:textId="72E21607" w:rsidR="00586069" w:rsidRPr="007239AB" w:rsidRDefault="00586069" w:rsidP="00586069">
      <w:pPr>
        <w:pStyle w:val="afe"/>
        <w:jc w:val="right"/>
        <w:rPr>
          <w:rFonts w:ascii="Times New Roman" w:hAnsi="Times New Roman"/>
        </w:rPr>
      </w:pPr>
      <w:r w:rsidRPr="007239AB">
        <w:rPr>
          <w:rFonts w:ascii="Times New Roman" w:hAnsi="Times New Roman"/>
        </w:rPr>
        <w:lastRenderedPageBreak/>
        <w:t>Приложение</w:t>
      </w:r>
    </w:p>
    <w:p w14:paraId="2225A01F" w14:textId="77777777" w:rsidR="00586069" w:rsidRPr="007239AB" w:rsidRDefault="00586069" w:rsidP="00586069">
      <w:pPr>
        <w:pStyle w:val="afe"/>
        <w:jc w:val="right"/>
        <w:rPr>
          <w:rFonts w:ascii="Times New Roman" w:hAnsi="Times New Roman"/>
        </w:rPr>
      </w:pPr>
      <w:r w:rsidRPr="007239AB">
        <w:rPr>
          <w:rFonts w:ascii="Times New Roman" w:hAnsi="Times New Roman"/>
        </w:rPr>
        <w:t xml:space="preserve">к постановлению Администрации  Сельского поселения </w:t>
      </w:r>
    </w:p>
    <w:p w14:paraId="187C8301" w14:textId="77777777" w:rsidR="00586069" w:rsidRPr="007239AB" w:rsidRDefault="00586069" w:rsidP="00586069">
      <w:pPr>
        <w:pStyle w:val="afe"/>
        <w:jc w:val="right"/>
        <w:rPr>
          <w:rFonts w:ascii="Times New Roman" w:hAnsi="Times New Roman"/>
        </w:rPr>
      </w:pPr>
      <w:r w:rsidRPr="007239AB">
        <w:rPr>
          <w:rFonts w:ascii="Times New Roman" w:hAnsi="Times New Roman"/>
        </w:rPr>
        <w:t>«Приморско-Куйский сельсовет» Заполярного района</w:t>
      </w:r>
    </w:p>
    <w:p w14:paraId="7BBA8A9C" w14:textId="77777777" w:rsidR="00586069" w:rsidRPr="007239AB" w:rsidRDefault="00586069" w:rsidP="00586069">
      <w:pPr>
        <w:pStyle w:val="afe"/>
        <w:jc w:val="right"/>
        <w:rPr>
          <w:rFonts w:ascii="Times New Roman" w:hAnsi="Times New Roman"/>
        </w:rPr>
      </w:pPr>
      <w:r w:rsidRPr="007239AB">
        <w:rPr>
          <w:rFonts w:ascii="Times New Roman" w:hAnsi="Times New Roman"/>
        </w:rPr>
        <w:t xml:space="preserve"> Ненецкого автономного округа  </w:t>
      </w:r>
    </w:p>
    <w:p w14:paraId="3E648D4A" w14:textId="184AA818" w:rsidR="00586069" w:rsidRPr="007239AB" w:rsidRDefault="00586069" w:rsidP="00586069">
      <w:pPr>
        <w:pStyle w:val="afe"/>
        <w:jc w:val="right"/>
        <w:rPr>
          <w:rFonts w:ascii="Times New Roman" w:hAnsi="Times New Roman"/>
        </w:rPr>
      </w:pPr>
      <w:r w:rsidRPr="007239AB">
        <w:rPr>
          <w:rFonts w:ascii="Times New Roman" w:hAnsi="Times New Roman"/>
        </w:rPr>
        <w:t xml:space="preserve">        от 00.00.0000 №  00</w:t>
      </w:r>
    </w:p>
    <w:p w14:paraId="16364ACB" w14:textId="77777777" w:rsidR="00CD1EA3" w:rsidRPr="007239AB" w:rsidRDefault="00CD1EA3" w:rsidP="00584BBE">
      <w:pPr>
        <w:pStyle w:val="afe"/>
        <w:jc w:val="center"/>
        <w:rPr>
          <w:rFonts w:ascii="Times New Roman" w:hAnsi="Times New Roman"/>
        </w:rPr>
      </w:pPr>
    </w:p>
    <w:p w14:paraId="3BE0002C" w14:textId="77777777" w:rsidR="00CD1EA3" w:rsidRDefault="00CD1EA3" w:rsidP="00CD1EA3">
      <w:pPr>
        <w:pStyle w:val="afe"/>
        <w:jc w:val="right"/>
        <w:rPr>
          <w:rFonts w:ascii="Times New Roman" w:hAnsi="Times New Roman"/>
          <w:sz w:val="24"/>
          <w:szCs w:val="24"/>
        </w:rPr>
      </w:pPr>
    </w:p>
    <w:p w14:paraId="6DA80497" w14:textId="5C4AC5B8" w:rsidR="003E1B7C" w:rsidRPr="003E1B7C" w:rsidRDefault="003E1B7C" w:rsidP="003E1B7C">
      <w:pPr>
        <w:pStyle w:val="afe"/>
        <w:jc w:val="center"/>
        <w:rPr>
          <w:rFonts w:ascii="Times New Roman" w:hAnsi="Times New Roman"/>
          <w:b/>
          <w:bCs/>
          <w:sz w:val="24"/>
          <w:szCs w:val="24"/>
        </w:rPr>
      </w:pPr>
      <w:r w:rsidRPr="003E1B7C">
        <w:rPr>
          <w:rFonts w:ascii="Times New Roman" w:hAnsi="Times New Roman"/>
          <w:b/>
          <w:bCs/>
          <w:sz w:val="24"/>
          <w:szCs w:val="24"/>
        </w:rPr>
        <w:t xml:space="preserve">Положение </w:t>
      </w:r>
    </w:p>
    <w:p w14:paraId="77B2551F" w14:textId="1ACBD76F" w:rsidR="00436AAB" w:rsidRDefault="00436AAB" w:rsidP="003E1B7C">
      <w:pPr>
        <w:pStyle w:val="afe"/>
        <w:jc w:val="center"/>
        <w:rPr>
          <w:rFonts w:ascii="Times New Roman" w:hAnsi="Times New Roman"/>
          <w:b/>
          <w:bCs/>
          <w:sz w:val="24"/>
          <w:szCs w:val="24"/>
        </w:rPr>
      </w:pPr>
      <w:r>
        <w:rPr>
          <w:rFonts w:ascii="Times New Roman" w:hAnsi="Times New Roman"/>
          <w:b/>
          <w:bCs/>
          <w:sz w:val="24"/>
          <w:szCs w:val="24"/>
        </w:rPr>
        <w:t>о</w:t>
      </w:r>
      <w:r w:rsidR="003E1B7C" w:rsidRPr="003E1B7C">
        <w:rPr>
          <w:rFonts w:ascii="Times New Roman" w:hAnsi="Times New Roman"/>
          <w:b/>
          <w:bCs/>
          <w:sz w:val="24"/>
          <w:szCs w:val="24"/>
        </w:rPr>
        <w:t>б обеспечении доступа к информации о деятельности органов местного</w:t>
      </w:r>
    </w:p>
    <w:p w14:paraId="3F017962" w14:textId="58134E5E" w:rsidR="003E1B7C" w:rsidRDefault="003E1B7C" w:rsidP="003E1B7C">
      <w:pPr>
        <w:pStyle w:val="afe"/>
        <w:jc w:val="center"/>
        <w:rPr>
          <w:rFonts w:ascii="Times New Roman" w:hAnsi="Times New Roman"/>
          <w:b/>
          <w:bCs/>
          <w:sz w:val="24"/>
          <w:szCs w:val="24"/>
        </w:rPr>
      </w:pPr>
      <w:r w:rsidRPr="003E1B7C">
        <w:rPr>
          <w:rFonts w:ascii="Times New Roman" w:hAnsi="Times New Roman"/>
          <w:b/>
          <w:bCs/>
          <w:sz w:val="24"/>
          <w:szCs w:val="24"/>
        </w:rPr>
        <w:t xml:space="preserve"> самоуправления </w:t>
      </w:r>
      <w:r>
        <w:rPr>
          <w:rFonts w:ascii="Times New Roman" w:hAnsi="Times New Roman"/>
          <w:b/>
          <w:bCs/>
          <w:sz w:val="24"/>
          <w:szCs w:val="24"/>
        </w:rPr>
        <w:t>Сельского поселения</w:t>
      </w:r>
      <w:r w:rsidRPr="003E1B7C">
        <w:rPr>
          <w:rFonts w:ascii="Times New Roman" w:hAnsi="Times New Roman"/>
          <w:b/>
          <w:bCs/>
          <w:sz w:val="24"/>
          <w:szCs w:val="24"/>
        </w:rPr>
        <w:t xml:space="preserve"> «Приморско-Куйский сельсовет» </w:t>
      </w:r>
    </w:p>
    <w:p w14:paraId="5AA64944" w14:textId="6160C285" w:rsidR="00586069" w:rsidRDefault="003E1B7C" w:rsidP="003E1B7C">
      <w:pPr>
        <w:pStyle w:val="afe"/>
        <w:jc w:val="center"/>
        <w:rPr>
          <w:rFonts w:ascii="Times New Roman" w:hAnsi="Times New Roman"/>
          <w:b/>
          <w:bCs/>
          <w:sz w:val="24"/>
          <w:szCs w:val="24"/>
        </w:rPr>
      </w:pPr>
      <w:r>
        <w:rPr>
          <w:rFonts w:ascii="Times New Roman" w:hAnsi="Times New Roman"/>
          <w:b/>
          <w:bCs/>
          <w:sz w:val="24"/>
          <w:szCs w:val="24"/>
        </w:rPr>
        <w:t xml:space="preserve">Заполярного района </w:t>
      </w:r>
      <w:r w:rsidRPr="003E1B7C">
        <w:rPr>
          <w:rFonts w:ascii="Times New Roman" w:hAnsi="Times New Roman"/>
          <w:b/>
          <w:bCs/>
          <w:sz w:val="24"/>
          <w:szCs w:val="24"/>
        </w:rPr>
        <w:t>Ненецкого автономного округа</w:t>
      </w:r>
    </w:p>
    <w:p w14:paraId="32F5580D" w14:textId="77777777" w:rsidR="003E1B7C" w:rsidRDefault="003E1B7C" w:rsidP="003E1B7C">
      <w:pPr>
        <w:pStyle w:val="afe"/>
        <w:jc w:val="center"/>
        <w:rPr>
          <w:rFonts w:ascii="Times New Roman" w:hAnsi="Times New Roman"/>
          <w:b/>
          <w:bCs/>
          <w:sz w:val="24"/>
          <w:szCs w:val="24"/>
        </w:rPr>
      </w:pPr>
    </w:p>
    <w:p w14:paraId="11B59ED0" w14:textId="17A58CF8"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Настоящее Положение разработано с целью правового регулирования отношений, связанных с обеспечением доступа граждан, организаций, общественных объединений, органов государственной власти, органов местного самоуправления (далее пользователи информацией) к информации о деятельности </w:t>
      </w:r>
      <w:r>
        <w:rPr>
          <w:rFonts w:ascii="Times New Roman CYR" w:hAnsi="Times New Roman CYR" w:cs="Times New Roman CYR"/>
          <w:sz w:val="24"/>
          <w:szCs w:val="24"/>
        </w:rPr>
        <w:t>Сельского поселения</w:t>
      </w:r>
      <w:r w:rsidRPr="003E1B7C">
        <w:rPr>
          <w:rFonts w:ascii="Times New Roman CYR" w:hAnsi="Times New Roman CYR" w:cs="Times New Roman CYR"/>
          <w:sz w:val="24"/>
          <w:szCs w:val="24"/>
        </w:rPr>
        <w:t xml:space="preserve"> «Приморско-Куйский  сельсовет» </w:t>
      </w:r>
      <w:r>
        <w:rPr>
          <w:rFonts w:ascii="Times New Roman CYR" w:hAnsi="Times New Roman CYR" w:cs="Times New Roman CYR"/>
          <w:sz w:val="24"/>
          <w:szCs w:val="24"/>
        </w:rPr>
        <w:t xml:space="preserve">Заполярного района </w:t>
      </w:r>
      <w:r w:rsidRPr="003E1B7C">
        <w:rPr>
          <w:rFonts w:ascii="Times New Roman CYR" w:hAnsi="Times New Roman CYR" w:cs="Times New Roman CYR"/>
          <w:sz w:val="24"/>
          <w:szCs w:val="24"/>
        </w:rPr>
        <w:t>Ненецкого автономного округа</w:t>
      </w:r>
      <w:r w:rsidRPr="003E1B7C">
        <w:rPr>
          <w:rFonts w:ascii="Times New Roman" w:hAnsi="Times New Roman"/>
          <w:sz w:val="24"/>
          <w:szCs w:val="24"/>
        </w:rPr>
        <w:t xml:space="preserve"> (далее орган местного самоуправления </w:t>
      </w:r>
      <w:r>
        <w:rPr>
          <w:rFonts w:ascii="Times New Roman" w:hAnsi="Times New Roman"/>
          <w:sz w:val="24"/>
          <w:szCs w:val="24"/>
        </w:rPr>
        <w:t>Сельское поселение</w:t>
      </w:r>
      <w:r w:rsidRPr="003E1B7C">
        <w:rPr>
          <w:rFonts w:ascii="Times New Roman" w:hAnsi="Times New Roman"/>
          <w:sz w:val="24"/>
          <w:szCs w:val="24"/>
        </w:rPr>
        <w:t xml:space="preserve"> «Приморско-Куйский  сельсовет» </w:t>
      </w:r>
      <w:r>
        <w:rPr>
          <w:rFonts w:ascii="Times New Roman" w:hAnsi="Times New Roman"/>
          <w:sz w:val="24"/>
          <w:szCs w:val="24"/>
        </w:rPr>
        <w:t xml:space="preserve">ЗР </w:t>
      </w:r>
      <w:r w:rsidRPr="003E1B7C">
        <w:rPr>
          <w:rFonts w:ascii="Times New Roman" w:hAnsi="Times New Roman"/>
          <w:sz w:val="24"/>
          <w:szCs w:val="24"/>
        </w:rPr>
        <w:t>НАО).</w:t>
      </w:r>
    </w:p>
    <w:p w14:paraId="7F9A58E4" w14:textId="77777777" w:rsidR="003E1B7C" w:rsidRPr="003E1B7C" w:rsidRDefault="003E1B7C" w:rsidP="003E1B7C">
      <w:pPr>
        <w:spacing w:after="0" w:line="240" w:lineRule="auto"/>
        <w:ind w:firstLine="720"/>
        <w:jc w:val="both"/>
        <w:rPr>
          <w:rFonts w:ascii="Times New Roman" w:hAnsi="Times New Roman"/>
          <w:sz w:val="24"/>
          <w:szCs w:val="24"/>
        </w:rPr>
      </w:pPr>
    </w:p>
    <w:p w14:paraId="5F512008"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sz w:val="24"/>
          <w:szCs w:val="24"/>
        </w:rPr>
      </w:pPr>
      <w:bookmarkStart w:id="0" w:name="sub_1001"/>
      <w:r w:rsidRPr="003E1B7C">
        <w:rPr>
          <w:rFonts w:ascii="Times New Roman" w:hAnsi="Times New Roman"/>
          <w:bCs/>
          <w:color w:val="000000"/>
          <w:sz w:val="24"/>
          <w:szCs w:val="24"/>
        </w:rPr>
        <w:t>Статья 1.</w:t>
      </w:r>
      <w:r w:rsidRPr="003E1B7C">
        <w:rPr>
          <w:rFonts w:ascii="Times New Roman" w:hAnsi="Times New Roman"/>
          <w:sz w:val="24"/>
          <w:szCs w:val="24"/>
        </w:rPr>
        <w:t xml:space="preserve"> Общие положения</w:t>
      </w:r>
    </w:p>
    <w:p w14:paraId="4646C0D3" w14:textId="77777777" w:rsidR="003E1B7C" w:rsidRPr="003E1B7C" w:rsidRDefault="003E1B7C" w:rsidP="003E1B7C">
      <w:pPr>
        <w:spacing w:after="0" w:line="240" w:lineRule="auto"/>
        <w:ind w:firstLine="720"/>
        <w:jc w:val="both"/>
        <w:rPr>
          <w:rFonts w:ascii="Times New Roman" w:hAnsi="Times New Roman"/>
          <w:sz w:val="24"/>
          <w:szCs w:val="24"/>
        </w:rPr>
      </w:pPr>
      <w:bookmarkStart w:id="1" w:name="sub_10011"/>
      <w:bookmarkEnd w:id="0"/>
    </w:p>
    <w:p w14:paraId="23604A67" w14:textId="7F41CD0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Действие настоящего Положения распространяется на отношения, возникающие в процессе доступа пользователей информацией к информации о деятельности органа местного самоуправления </w:t>
      </w:r>
      <w:bookmarkStart w:id="2" w:name="_Hlk112847395"/>
      <w:r>
        <w:rPr>
          <w:rFonts w:ascii="Times New Roman" w:hAnsi="Times New Roman"/>
          <w:sz w:val="24"/>
          <w:szCs w:val="24"/>
        </w:rPr>
        <w:t>Сельского поселения</w:t>
      </w:r>
      <w:r w:rsidRPr="003E1B7C">
        <w:rPr>
          <w:rFonts w:ascii="Times New Roman" w:hAnsi="Times New Roman"/>
          <w:sz w:val="24"/>
          <w:szCs w:val="24"/>
        </w:rPr>
        <w:t xml:space="preserve"> «Приморско-Куйский  сельсовет» </w:t>
      </w:r>
      <w:r>
        <w:rPr>
          <w:rFonts w:ascii="Times New Roman" w:hAnsi="Times New Roman"/>
          <w:sz w:val="24"/>
          <w:szCs w:val="24"/>
        </w:rPr>
        <w:t xml:space="preserve">ЗР </w:t>
      </w:r>
      <w:r w:rsidRPr="003E1B7C">
        <w:rPr>
          <w:rFonts w:ascii="Times New Roman" w:hAnsi="Times New Roman"/>
          <w:sz w:val="24"/>
          <w:szCs w:val="24"/>
        </w:rPr>
        <w:t>НАО</w:t>
      </w:r>
      <w:bookmarkEnd w:id="2"/>
      <w:r w:rsidRPr="003E1B7C">
        <w:rPr>
          <w:rFonts w:ascii="Times New Roman" w:hAnsi="Times New Roman"/>
          <w:sz w:val="24"/>
          <w:szCs w:val="24"/>
        </w:rPr>
        <w:t>.</w:t>
      </w:r>
    </w:p>
    <w:p w14:paraId="40130C89" w14:textId="1EE3F7AD" w:rsidR="003E1B7C" w:rsidRPr="003E1B7C" w:rsidRDefault="003E1B7C" w:rsidP="003E1B7C">
      <w:pPr>
        <w:spacing w:after="0" w:line="240" w:lineRule="auto"/>
        <w:ind w:firstLine="720"/>
        <w:jc w:val="both"/>
        <w:rPr>
          <w:rFonts w:ascii="Times New Roman" w:hAnsi="Times New Roman"/>
          <w:sz w:val="24"/>
          <w:szCs w:val="24"/>
        </w:rPr>
      </w:pPr>
      <w:bookmarkStart w:id="3" w:name="sub_10012"/>
      <w:bookmarkEnd w:id="1"/>
      <w:r w:rsidRPr="003E1B7C">
        <w:rPr>
          <w:rFonts w:ascii="Times New Roman" w:hAnsi="Times New Roman"/>
          <w:sz w:val="24"/>
          <w:szCs w:val="24"/>
        </w:rPr>
        <w:t xml:space="preserve">2. Действие настоящего Положения распространяется на отношения, связанные с предоставлением органом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14:paraId="35D4C9AC" w14:textId="77777777" w:rsidR="003E1B7C" w:rsidRPr="003E1B7C" w:rsidRDefault="003E1B7C" w:rsidP="003E1B7C">
      <w:pPr>
        <w:spacing w:after="0" w:line="240" w:lineRule="auto"/>
        <w:ind w:firstLine="720"/>
        <w:jc w:val="both"/>
        <w:rPr>
          <w:rFonts w:ascii="Times New Roman" w:hAnsi="Times New Roman"/>
          <w:sz w:val="24"/>
          <w:szCs w:val="24"/>
        </w:rPr>
      </w:pPr>
      <w:bookmarkStart w:id="4" w:name="sub_10013"/>
      <w:bookmarkEnd w:id="3"/>
      <w:r w:rsidRPr="003E1B7C">
        <w:rPr>
          <w:rFonts w:ascii="Times New Roman" w:hAnsi="Times New Roman"/>
          <w:sz w:val="24"/>
          <w:szCs w:val="24"/>
        </w:rPr>
        <w:t>3. Действие настоящего Положения не распространяется на:</w:t>
      </w:r>
    </w:p>
    <w:p w14:paraId="3F49A686" w14:textId="0AEE9431" w:rsidR="003E1B7C" w:rsidRPr="003E1B7C" w:rsidRDefault="003E1B7C" w:rsidP="003E1B7C">
      <w:pPr>
        <w:spacing w:after="0" w:line="240" w:lineRule="auto"/>
        <w:ind w:firstLine="720"/>
        <w:jc w:val="both"/>
        <w:rPr>
          <w:rFonts w:ascii="Times New Roman" w:hAnsi="Times New Roman"/>
          <w:sz w:val="24"/>
          <w:szCs w:val="24"/>
        </w:rPr>
      </w:pPr>
      <w:bookmarkStart w:id="5" w:name="sub_100131"/>
      <w:bookmarkEnd w:id="4"/>
      <w:r w:rsidRPr="003E1B7C">
        <w:rPr>
          <w:rFonts w:ascii="Times New Roman" w:hAnsi="Times New Roman"/>
          <w:sz w:val="24"/>
          <w:szCs w:val="24"/>
        </w:rPr>
        <w:t xml:space="preserve">1) отношения, связанные с обеспечением доступа к персональным данным, обработка которых осуществляется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w:t>
      </w:r>
    </w:p>
    <w:p w14:paraId="078630C2" w14:textId="0E55B6F4" w:rsidR="003E1B7C" w:rsidRPr="003E1B7C" w:rsidRDefault="003E1B7C" w:rsidP="003E1B7C">
      <w:pPr>
        <w:spacing w:after="0" w:line="240" w:lineRule="auto"/>
        <w:ind w:firstLine="720"/>
        <w:jc w:val="both"/>
        <w:rPr>
          <w:rFonts w:ascii="Times New Roman" w:hAnsi="Times New Roman"/>
          <w:sz w:val="24"/>
          <w:szCs w:val="24"/>
        </w:rPr>
      </w:pPr>
      <w:bookmarkStart w:id="6" w:name="sub_100132"/>
      <w:bookmarkEnd w:id="5"/>
      <w:r w:rsidRPr="003E1B7C">
        <w:rPr>
          <w:rFonts w:ascii="Times New Roman" w:hAnsi="Times New Roman"/>
          <w:sz w:val="24"/>
          <w:szCs w:val="24"/>
        </w:rPr>
        <w:t xml:space="preserve">2) порядок рассмотрения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xml:space="preserve"> обращений граждан;</w:t>
      </w:r>
    </w:p>
    <w:p w14:paraId="4209404B" w14:textId="6258B31D" w:rsidR="003E1B7C" w:rsidRPr="003E1B7C" w:rsidRDefault="003E1B7C" w:rsidP="003E1B7C">
      <w:pPr>
        <w:spacing w:after="0" w:line="240" w:lineRule="auto"/>
        <w:ind w:firstLine="720"/>
        <w:jc w:val="both"/>
        <w:rPr>
          <w:rFonts w:ascii="Times New Roman" w:hAnsi="Times New Roman"/>
          <w:sz w:val="24"/>
          <w:szCs w:val="24"/>
        </w:rPr>
      </w:pPr>
      <w:bookmarkStart w:id="7" w:name="sub_100133"/>
      <w:bookmarkEnd w:id="6"/>
      <w:r w:rsidRPr="003E1B7C">
        <w:rPr>
          <w:rFonts w:ascii="Times New Roman" w:hAnsi="Times New Roman"/>
          <w:sz w:val="24"/>
          <w:szCs w:val="24"/>
        </w:rPr>
        <w:t xml:space="preserve">3) порядок предоставления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bookmarkEnd w:id="7"/>
    <w:p w14:paraId="77F45176" w14:textId="77777777" w:rsidR="003E1B7C" w:rsidRPr="003E1B7C" w:rsidRDefault="003E1B7C" w:rsidP="003E1B7C">
      <w:pPr>
        <w:spacing w:after="0" w:line="240" w:lineRule="auto"/>
        <w:ind w:firstLine="720"/>
        <w:jc w:val="both"/>
        <w:rPr>
          <w:rFonts w:ascii="Times New Roman" w:hAnsi="Times New Roman"/>
          <w:sz w:val="24"/>
          <w:szCs w:val="24"/>
        </w:rPr>
      </w:pPr>
    </w:p>
    <w:p w14:paraId="72E6225C"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sz w:val="24"/>
          <w:szCs w:val="24"/>
        </w:rPr>
      </w:pPr>
      <w:bookmarkStart w:id="8" w:name="sub_1002"/>
      <w:r w:rsidRPr="003E1B7C">
        <w:rPr>
          <w:rFonts w:ascii="Times New Roman" w:hAnsi="Times New Roman"/>
          <w:bCs/>
          <w:color w:val="000000"/>
          <w:sz w:val="24"/>
          <w:szCs w:val="24"/>
        </w:rPr>
        <w:t>Статья 2.</w:t>
      </w:r>
      <w:r w:rsidRPr="003E1B7C">
        <w:rPr>
          <w:rFonts w:ascii="Times New Roman" w:hAnsi="Times New Roman"/>
          <w:sz w:val="24"/>
          <w:szCs w:val="24"/>
        </w:rPr>
        <w:t xml:space="preserve"> Способы обеспечения доступа к информации</w:t>
      </w:r>
    </w:p>
    <w:bookmarkEnd w:id="8"/>
    <w:p w14:paraId="01C1256D" w14:textId="77777777" w:rsidR="003E1B7C" w:rsidRPr="003E1B7C" w:rsidRDefault="003E1B7C" w:rsidP="003E1B7C">
      <w:pPr>
        <w:spacing w:after="0" w:line="240" w:lineRule="auto"/>
        <w:ind w:firstLine="720"/>
        <w:jc w:val="both"/>
        <w:rPr>
          <w:rFonts w:ascii="Times New Roman" w:hAnsi="Times New Roman"/>
          <w:sz w:val="24"/>
          <w:szCs w:val="24"/>
        </w:rPr>
      </w:pPr>
    </w:p>
    <w:p w14:paraId="69C57FC4" w14:textId="1F6BF5BC"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Доступ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может обеспечиваться следующими способами:</w:t>
      </w:r>
    </w:p>
    <w:p w14:paraId="58C372BF" w14:textId="77777777" w:rsidR="003E1B7C" w:rsidRPr="003E1B7C" w:rsidRDefault="003E1B7C" w:rsidP="003E1B7C">
      <w:pPr>
        <w:spacing w:after="0" w:line="240" w:lineRule="auto"/>
        <w:ind w:firstLine="720"/>
        <w:jc w:val="both"/>
        <w:rPr>
          <w:rFonts w:ascii="Times New Roman" w:hAnsi="Times New Roman"/>
          <w:sz w:val="24"/>
          <w:szCs w:val="24"/>
        </w:rPr>
      </w:pPr>
      <w:bookmarkStart w:id="9" w:name="sub_10021"/>
      <w:r w:rsidRPr="003E1B7C">
        <w:rPr>
          <w:rFonts w:ascii="Times New Roman" w:hAnsi="Times New Roman"/>
          <w:sz w:val="24"/>
          <w:szCs w:val="24"/>
        </w:rPr>
        <w:t>1) обнародование (опубликование) органом местного самоуправления информации о своей деятельности в средствах массовой информации;</w:t>
      </w:r>
    </w:p>
    <w:p w14:paraId="5D15F37C" w14:textId="671E0311" w:rsidR="003E1B7C" w:rsidRPr="003E1B7C" w:rsidRDefault="003E1B7C" w:rsidP="003E1B7C">
      <w:pPr>
        <w:spacing w:after="0" w:line="240" w:lineRule="auto"/>
        <w:ind w:firstLine="720"/>
        <w:jc w:val="both"/>
        <w:rPr>
          <w:rFonts w:ascii="Times New Roman" w:hAnsi="Times New Roman"/>
          <w:sz w:val="24"/>
          <w:szCs w:val="24"/>
        </w:rPr>
      </w:pPr>
      <w:bookmarkStart w:id="10" w:name="sub_10022"/>
      <w:bookmarkEnd w:id="9"/>
      <w:r w:rsidRPr="003E1B7C">
        <w:rPr>
          <w:rFonts w:ascii="Times New Roman" w:hAnsi="Times New Roman"/>
          <w:sz w:val="24"/>
          <w:szCs w:val="24"/>
        </w:rPr>
        <w:t xml:space="preserve">2) размещение </w:t>
      </w:r>
      <w:r w:rsidR="00476773">
        <w:rPr>
          <w:rFonts w:ascii="Times New Roman" w:hAnsi="Times New Roman"/>
          <w:sz w:val="24"/>
          <w:szCs w:val="24"/>
        </w:rPr>
        <w:t xml:space="preserve">органом местного самоуправления и подведомственными организациями в сети «Интернет» </w:t>
      </w:r>
      <w:r w:rsidRPr="003E1B7C">
        <w:rPr>
          <w:rFonts w:ascii="Times New Roman" w:hAnsi="Times New Roman"/>
          <w:sz w:val="24"/>
          <w:szCs w:val="24"/>
        </w:rPr>
        <w:t>информации</w:t>
      </w:r>
      <w:r w:rsidR="00476773">
        <w:rPr>
          <w:rFonts w:ascii="Times New Roman" w:hAnsi="Times New Roman"/>
          <w:sz w:val="24"/>
          <w:szCs w:val="24"/>
        </w:rPr>
        <w:t>, предусмотренной статьей 13 настоящего 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3E1B7C">
        <w:rPr>
          <w:rFonts w:ascii="Times New Roman" w:hAnsi="Times New Roman"/>
          <w:sz w:val="24"/>
          <w:szCs w:val="24"/>
        </w:rPr>
        <w:t>;</w:t>
      </w:r>
    </w:p>
    <w:p w14:paraId="2E2ABDAE" w14:textId="77777777" w:rsidR="003E1B7C" w:rsidRPr="003E1B7C" w:rsidRDefault="003E1B7C" w:rsidP="003E1B7C">
      <w:pPr>
        <w:spacing w:after="0" w:line="240" w:lineRule="auto"/>
        <w:ind w:firstLine="720"/>
        <w:jc w:val="both"/>
        <w:rPr>
          <w:rFonts w:ascii="Times New Roman" w:hAnsi="Times New Roman"/>
          <w:sz w:val="24"/>
          <w:szCs w:val="24"/>
        </w:rPr>
      </w:pPr>
      <w:bookmarkStart w:id="11" w:name="sub_10023"/>
      <w:bookmarkEnd w:id="10"/>
      <w:r w:rsidRPr="003E1B7C">
        <w:rPr>
          <w:rFonts w:ascii="Times New Roman" w:hAnsi="Times New Roman"/>
          <w:sz w:val="24"/>
          <w:szCs w:val="24"/>
        </w:rPr>
        <w:t>3) размещение информации в помещениях, занимаемых указанными органами, и в иных, отведенных для этих целей местах;</w:t>
      </w:r>
    </w:p>
    <w:p w14:paraId="38BB89B0" w14:textId="77777777" w:rsidR="003E1B7C" w:rsidRPr="003E1B7C" w:rsidRDefault="003E1B7C" w:rsidP="003E1B7C">
      <w:pPr>
        <w:spacing w:after="0" w:line="240" w:lineRule="auto"/>
        <w:ind w:firstLine="720"/>
        <w:jc w:val="both"/>
        <w:rPr>
          <w:rFonts w:ascii="Times New Roman" w:hAnsi="Times New Roman"/>
          <w:sz w:val="24"/>
          <w:szCs w:val="24"/>
        </w:rPr>
      </w:pPr>
      <w:bookmarkStart w:id="12" w:name="sub_10024"/>
      <w:bookmarkEnd w:id="11"/>
      <w:r w:rsidRPr="003E1B7C">
        <w:rPr>
          <w:rFonts w:ascii="Times New Roman" w:hAnsi="Times New Roman"/>
          <w:sz w:val="24"/>
          <w:szCs w:val="24"/>
        </w:rPr>
        <w:lastRenderedPageBreak/>
        <w:t>4) ознакомление пользователей информацией с информацией в помещениях, занимаемых указанным органом, а также через библиотечные и архивные фонды;</w:t>
      </w:r>
    </w:p>
    <w:p w14:paraId="0D9DF7BD" w14:textId="71EF17B8" w:rsidR="003E1B7C" w:rsidRPr="003E1B7C" w:rsidRDefault="003E1B7C" w:rsidP="003E1B7C">
      <w:pPr>
        <w:spacing w:after="0" w:line="240" w:lineRule="auto"/>
        <w:ind w:firstLine="720"/>
        <w:jc w:val="both"/>
        <w:rPr>
          <w:rFonts w:ascii="Times New Roman" w:hAnsi="Times New Roman"/>
          <w:sz w:val="24"/>
          <w:szCs w:val="24"/>
        </w:rPr>
      </w:pPr>
      <w:bookmarkStart w:id="13" w:name="sub_10025"/>
      <w:bookmarkEnd w:id="12"/>
      <w:r w:rsidRPr="003E1B7C">
        <w:rPr>
          <w:rFonts w:ascii="Times New Roman" w:hAnsi="Times New Roman"/>
          <w:sz w:val="24"/>
          <w:szCs w:val="24"/>
        </w:rPr>
        <w:t>5</w:t>
      </w:r>
      <w:r w:rsidRPr="003E1B7C">
        <w:rPr>
          <w:rFonts w:ascii="Times New Roman" w:hAnsi="Times New Roman"/>
          <w:color w:val="000000"/>
          <w:sz w:val="24"/>
          <w:szCs w:val="24"/>
        </w:rPr>
        <w:t xml:space="preserve">)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созданных при </w:t>
      </w:r>
      <w:r w:rsidR="006C4422">
        <w:rPr>
          <w:rFonts w:ascii="Times New Roman" w:hAnsi="Times New Roman"/>
          <w:sz w:val="24"/>
          <w:szCs w:val="24"/>
        </w:rPr>
        <w:t>Сельском поселении</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w:t>
      </w:r>
    </w:p>
    <w:p w14:paraId="0035B620" w14:textId="77777777" w:rsidR="003E1B7C" w:rsidRPr="003E1B7C" w:rsidRDefault="003E1B7C" w:rsidP="003E1B7C">
      <w:pPr>
        <w:spacing w:after="0" w:line="240" w:lineRule="auto"/>
        <w:ind w:firstLine="720"/>
        <w:jc w:val="both"/>
        <w:rPr>
          <w:rFonts w:ascii="Times New Roman" w:hAnsi="Times New Roman"/>
          <w:sz w:val="24"/>
          <w:szCs w:val="24"/>
        </w:rPr>
      </w:pPr>
      <w:bookmarkStart w:id="14" w:name="sub_10026"/>
      <w:bookmarkEnd w:id="13"/>
      <w:r w:rsidRPr="003E1B7C">
        <w:rPr>
          <w:rFonts w:ascii="Times New Roman" w:hAnsi="Times New Roman"/>
          <w:sz w:val="24"/>
          <w:szCs w:val="24"/>
        </w:rPr>
        <w:t>6) предоставление пользователям информацией по их запросу информации о своей деятельности.</w:t>
      </w:r>
    </w:p>
    <w:p w14:paraId="2798A066"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7) другими способами, предусмотренными законами и (или) иными нормативными правовыми актами.</w:t>
      </w:r>
    </w:p>
    <w:bookmarkEnd w:id="14"/>
    <w:p w14:paraId="254E3A6E" w14:textId="77777777" w:rsidR="003E1B7C" w:rsidRPr="003E1B7C" w:rsidRDefault="003E1B7C" w:rsidP="003E1B7C">
      <w:pPr>
        <w:spacing w:after="0" w:line="240" w:lineRule="auto"/>
        <w:ind w:firstLine="720"/>
        <w:jc w:val="both"/>
        <w:rPr>
          <w:rFonts w:ascii="Times New Roman" w:hAnsi="Times New Roman"/>
          <w:sz w:val="24"/>
          <w:szCs w:val="24"/>
        </w:rPr>
      </w:pPr>
    </w:p>
    <w:p w14:paraId="452459DD"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Статья 3. Основные принципы обеспечения доступа к информации о деятельности органов местного самоуправления</w:t>
      </w:r>
    </w:p>
    <w:p w14:paraId="1E984D34" w14:textId="77777777" w:rsidR="003E1B7C" w:rsidRPr="003E1B7C" w:rsidRDefault="003E1B7C" w:rsidP="003E1B7C">
      <w:pPr>
        <w:spacing w:after="0" w:line="240" w:lineRule="auto"/>
        <w:ind w:firstLine="720"/>
        <w:jc w:val="both"/>
        <w:rPr>
          <w:rFonts w:ascii="Times New Roman" w:hAnsi="Times New Roman"/>
          <w:sz w:val="24"/>
          <w:szCs w:val="24"/>
        </w:rPr>
      </w:pPr>
    </w:p>
    <w:p w14:paraId="53D6762B" w14:textId="12558D6B"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Основными принципами обеспечения доступа к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являются:</w:t>
      </w:r>
    </w:p>
    <w:p w14:paraId="658024E3"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1) открытость и доступность информации о деятельности органов местного самоуправления, за исключением случаев, предусмотренных федеральным законом;</w:t>
      </w:r>
    </w:p>
    <w:p w14:paraId="00140D6F"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2) достоверность информации о деятельности органов местного самоуправления и своевременность ее предоставления;</w:t>
      </w:r>
    </w:p>
    <w:p w14:paraId="1C53FD32"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3) свобода поиска, получения, передачи и распространения информации о деятельности органов местного самоуправления любым законным способом;</w:t>
      </w:r>
    </w:p>
    <w:p w14:paraId="5D251E89"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органов местного самоуправления.</w:t>
      </w:r>
    </w:p>
    <w:p w14:paraId="74115E29"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bookmarkStart w:id="15" w:name="sub_1003"/>
    </w:p>
    <w:p w14:paraId="5956366A"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Статья 4. Форма предоставления информации о деятельности органов местного самоуправления</w:t>
      </w:r>
    </w:p>
    <w:p w14:paraId="5B727385"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50C6AE8D" w14:textId="04367193"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1. Информация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006C4422" w:rsidRPr="003E1B7C">
        <w:rPr>
          <w:rFonts w:ascii="Times New Roman" w:hAnsi="Times New Roman"/>
          <w:bCs/>
          <w:color w:val="000000"/>
          <w:sz w:val="24"/>
          <w:szCs w:val="24"/>
        </w:rPr>
        <w:t xml:space="preserve"> </w:t>
      </w:r>
      <w:r w:rsidRPr="003E1B7C">
        <w:rPr>
          <w:rFonts w:ascii="Times New Roman" w:hAnsi="Times New Roman"/>
          <w:bCs/>
          <w:color w:val="000000"/>
          <w:sz w:val="24"/>
          <w:szCs w:val="24"/>
        </w:rPr>
        <w:t>может предоставляться в устной форме и в виде документированной информации, в том числе в виде электронного документа.</w:t>
      </w:r>
    </w:p>
    <w:p w14:paraId="71232D03"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В случае,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14:paraId="6D82CB77" w14:textId="407FEAC9"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2. 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размещения </w:t>
      </w:r>
      <w:r w:rsidR="00476773">
        <w:rPr>
          <w:rFonts w:ascii="Times New Roman" w:hAnsi="Times New Roman"/>
          <w:bCs/>
          <w:color w:val="000000"/>
          <w:sz w:val="24"/>
          <w:szCs w:val="24"/>
        </w:rPr>
        <w:t>на официальных сайтах</w:t>
      </w:r>
      <w:r w:rsidRPr="003E1B7C">
        <w:rPr>
          <w:rFonts w:ascii="Times New Roman" w:hAnsi="Times New Roman"/>
          <w:bCs/>
          <w:color w:val="000000"/>
          <w:sz w:val="24"/>
          <w:szCs w:val="24"/>
        </w:rPr>
        <w:t xml:space="preserve"> в форме открытых данных.</w:t>
      </w:r>
    </w:p>
    <w:p w14:paraId="4DC48C57"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3. 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органа местного самоуправления либо по телефонам должностных лиц, уполномоченных органом местного самоуправления на ее предоставление.</w:t>
      </w:r>
    </w:p>
    <w:p w14:paraId="0848C60B"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6AE23EB4"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Статья 5. Права пользователя информацией</w:t>
      </w:r>
    </w:p>
    <w:p w14:paraId="048C6DC4"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1A5B9ABF"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Пользователь информацией имеет право:</w:t>
      </w:r>
    </w:p>
    <w:p w14:paraId="474C611C" w14:textId="6E5D0B5B"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1) получать достоверную информацию о деятельности  органов местного самоуправления</w:t>
      </w:r>
      <w:r w:rsidRPr="003E1B7C">
        <w:rPr>
          <w:rFonts w:ascii="Arial" w:hAnsi="Arial"/>
          <w:sz w:val="24"/>
          <w:szCs w:val="24"/>
        </w:rPr>
        <w:t xml:space="preserve">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Cs/>
          <w:color w:val="000000"/>
          <w:sz w:val="24"/>
          <w:szCs w:val="24"/>
        </w:rPr>
        <w:t>;</w:t>
      </w:r>
    </w:p>
    <w:p w14:paraId="58365333" w14:textId="7214D943"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2) отказаться от получения информации о деятельности органов местного </w:t>
      </w:r>
      <w:r w:rsidRPr="003E1B7C">
        <w:rPr>
          <w:rFonts w:ascii="Times New Roman" w:hAnsi="Times New Roman"/>
          <w:bCs/>
          <w:color w:val="000000"/>
          <w:sz w:val="24"/>
          <w:szCs w:val="24"/>
        </w:rPr>
        <w:lastRenderedPageBreak/>
        <w:t xml:space="preserve">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Cs/>
          <w:color w:val="000000"/>
          <w:sz w:val="24"/>
          <w:szCs w:val="24"/>
        </w:rPr>
        <w:t>;</w:t>
      </w:r>
    </w:p>
    <w:p w14:paraId="3722B82D"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3) не обосновывать необходимость получения запрашиваемой информации о деятельности органов местного самоуправления, доступ к которой не ограничен;</w:t>
      </w:r>
    </w:p>
    <w:p w14:paraId="4A00585C" w14:textId="54310B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4) обжаловать в установленном порядке акты и (или) действия (бездействие) органов местного самоуправления</w:t>
      </w:r>
      <w:r w:rsidR="00476773">
        <w:rPr>
          <w:rFonts w:ascii="Times New Roman" w:hAnsi="Times New Roman"/>
          <w:bCs/>
          <w:color w:val="000000"/>
          <w:sz w:val="24"/>
          <w:szCs w:val="24"/>
        </w:rPr>
        <w:t xml:space="preserve"> и подведоственных организаций</w:t>
      </w:r>
      <w:r w:rsidRPr="003E1B7C">
        <w:rPr>
          <w:rFonts w:ascii="Times New Roman" w:hAnsi="Times New Roman"/>
          <w:bCs/>
          <w:color w:val="000000"/>
          <w:sz w:val="24"/>
          <w:szCs w:val="24"/>
        </w:rPr>
        <w:t>, должностных лиц</w:t>
      </w:r>
      <w:r w:rsidR="00180032">
        <w:rPr>
          <w:rFonts w:ascii="Times New Roman" w:hAnsi="Times New Roman"/>
          <w:bCs/>
          <w:color w:val="000000"/>
          <w:sz w:val="24"/>
          <w:szCs w:val="24"/>
        </w:rPr>
        <w:t xml:space="preserve"> указанных органов и организаций</w:t>
      </w:r>
      <w:r w:rsidRPr="003E1B7C">
        <w:rPr>
          <w:rFonts w:ascii="Times New Roman" w:hAnsi="Times New Roman"/>
          <w:bCs/>
          <w:color w:val="000000"/>
          <w:sz w:val="24"/>
          <w:szCs w:val="24"/>
        </w:rPr>
        <w:t>, нарушающих право на доступ к информации о деятельности органов местного самоуправления и установленный порядок его реализации;</w:t>
      </w:r>
    </w:p>
    <w:p w14:paraId="0A4A9C3D"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5) требовать в установленном законом порядке возмещения вреда, причиненного нарушением его права на доступ к информации о деятельности органов местного самоуправления.</w:t>
      </w:r>
    </w:p>
    <w:p w14:paraId="6B588954"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bCs/>
          <w:color w:val="000000"/>
          <w:sz w:val="24"/>
          <w:szCs w:val="24"/>
        </w:rPr>
      </w:pPr>
    </w:p>
    <w:p w14:paraId="1A07AEB2" w14:textId="42928F3A" w:rsidR="003E1B7C" w:rsidRDefault="003E1B7C" w:rsidP="007239AB">
      <w:pPr>
        <w:widowControl w:val="0"/>
        <w:autoSpaceDE w:val="0"/>
        <w:autoSpaceDN w:val="0"/>
        <w:adjustRightInd w:val="0"/>
        <w:spacing w:after="0" w:line="240" w:lineRule="auto"/>
        <w:ind w:firstLine="709"/>
        <w:jc w:val="both"/>
        <w:rPr>
          <w:rFonts w:ascii="Times New Roman" w:hAnsi="Times New Roman"/>
          <w:sz w:val="24"/>
          <w:szCs w:val="24"/>
        </w:rPr>
      </w:pPr>
      <w:r w:rsidRPr="003E1B7C">
        <w:rPr>
          <w:rFonts w:ascii="Times New Roman" w:hAnsi="Times New Roman"/>
          <w:bCs/>
          <w:color w:val="000000"/>
          <w:sz w:val="24"/>
          <w:szCs w:val="24"/>
        </w:rPr>
        <w:t>Статья 6.</w:t>
      </w:r>
      <w:r w:rsidRPr="003E1B7C">
        <w:rPr>
          <w:rFonts w:ascii="Times New Roman" w:hAnsi="Times New Roman"/>
          <w:color w:val="000000"/>
          <w:sz w:val="24"/>
          <w:szCs w:val="24"/>
        </w:rPr>
        <w:t xml:space="preserve"> Организация</w:t>
      </w:r>
      <w:r w:rsidRPr="003E1B7C">
        <w:rPr>
          <w:rFonts w:ascii="Times New Roman" w:hAnsi="Times New Roman"/>
          <w:sz w:val="24"/>
          <w:szCs w:val="24"/>
        </w:rPr>
        <w:t xml:space="preserve"> доступа к информации о деятельности органов</w:t>
      </w:r>
      <w:r w:rsidR="007239AB">
        <w:rPr>
          <w:rFonts w:ascii="Times New Roman" w:hAnsi="Times New Roman"/>
          <w:sz w:val="24"/>
          <w:szCs w:val="24"/>
        </w:rPr>
        <w:t xml:space="preserve"> </w:t>
      </w:r>
      <w:r w:rsidRPr="003E1B7C">
        <w:rPr>
          <w:rFonts w:ascii="Times New Roman" w:hAnsi="Times New Roman"/>
          <w:sz w:val="24"/>
          <w:szCs w:val="24"/>
        </w:rPr>
        <w:t xml:space="preserve">местного самоуправления </w:t>
      </w:r>
      <w:bookmarkStart w:id="16" w:name="sub_10031"/>
      <w:bookmarkEnd w:id="15"/>
      <w:r w:rsidR="006C4422" w:rsidRP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sidRPr="006C4422">
        <w:rPr>
          <w:rFonts w:ascii="Times New Roman" w:hAnsi="Times New Roman"/>
          <w:sz w:val="24"/>
          <w:szCs w:val="24"/>
        </w:rPr>
        <w:t xml:space="preserve">ЗР </w:t>
      </w:r>
      <w:r w:rsidR="006C4422" w:rsidRPr="003E1B7C">
        <w:rPr>
          <w:rFonts w:ascii="Times New Roman" w:hAnsi="Times New Roman"/>
          <w:sz w:val="24"/>
          <w:szCs w:val="24"/>
        </w:rPr>
        <w:t>НАО</w:t>
      </w:r>
      <w:r w:rsidR="007239AB">
        <w:rPr>
          <w:rFonts w:ascii="Times New Roman" w:hAnsi="Times New Roman"/>
          <w:sz w:val="24"/>
          <w:szCs w:val="24"/>
        </w:rPr>
        <w:t>.</w:t>
      </w:r>
    </w:p>
    <w:p w14:paraId="0B8D8A20" w14:textId="77777777" w:rsidR="007239AB" w:rsidRPr="003E1B7C" w:rsidRDefault="007239AB" w:rsidP="007239AB">
      <w:pPr>
        <w:widowControl w:val="0"/>
        <w:autoSpaceDE w:val="0"/>
        <w:autoSpaceDN w:val="0"/>
        <w:adjustRightInd w:val="0"/>
        <w:spacing w:after="0" w:line="240" w:lineRule="auto"/>
        <w:ind w:firstLine="709"/>
        <w:jc w:val="both"/>
        <w:rPr>
          <w:rFonts w:ascii="Times New Roman" w:hAnsi="Times New Roman"/>
          <w:sz w:val="24"/>
          <w:szCs w:val="24"/>
        </w:rPr>
      </w:pPr>
    </w:p>
    <w:p w14:paraId="33C5B4F0" w14:textId="60A5F71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Орган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 xml:space="preserve">обеспечивает доступ к информации о своей деятельности в пределах своих полномочий, за исключением информации ограниченного доступа, в соответствии с </w:t>
      </w:r>
      <w:r w:rsidRPr="003E1B7C">
        <w:rPr>
          <w:rFonts w:ascii="Times New Roman" w:hAnsi="Times New Roman"/>
          <w:color w:val="000000"/>
          <w:sz w:val="24"/>
          <w:szCs w:val="24"/>
        </w:rPr>
        <w:t xml:space="preserve">требованиями </w:t>
      </w:r>
      <w:hyperlink r:id="rId9" w:history="1">
        <w:r w:rsidRPr="003E1B7C">
          <w:rPr>
            <w:rFonts w:ascii="Times New Roman" w:hAnsi="Times New Roman"/>
            <w:color w:val="000000"/>
            <w:sz w:val="24"/>
            <w:szCs w:val="24"/>
          </w:rPr>
          <w:t>Федерального закона</w:t>
        </w:r>
      </w:hyperlink>
      <w:r w:rsidRPr="003E1B7C">
        <w:rPr>
          <w:rFonts w:ascii="Times New Roman" w:hAnsi="Times New Roman"/>
          <w:color w:val="000000"/>
          <w:sz w:val="24"/>
          <w:szCs w:val="24"/>
        </w:rPr>
        <w:t xml:space="preserve"> от 09.02.2009 №8-ФЗ «Об обеспечении доступа к информации о деятельности</w:t>
      </w:r>
      <w:r w:rsidRPr="003E1B7C">
        <w:rPr>
          <w:rFonts w:ascii="Times New Roman" w:hAnsi="Times New Roman"/>
          <w:sz w:val="24"/>
          <w:szCs w:val="24"/>
        </w:rPr>
        <w:t xml:space="preserve"> государственных органов и органов местного самоуправления», нормативных правовых актов Ненецкого автономного округа, настоящего Положения.</w:t>
      </w:r>
    </w:p>
    <w:p w14:paraId="42BB1F99" w14:textId="7C24BC15" w:rsidR="003E1B7C" w:rsidRPr="003E1B7C" w:rsidRDefault="003E1B7C" w:rsidP="003E1B7C">
      <w:pPr>
        <w:spacing w:after="0" w:line="240" w:lineRule="auto"/>
        <w:ind w:firstLine="720"/>
        <w:jc w:val="both"/>
        <w:rPr>
          <w:rFonts w:ascii="Times New Roman" w:hAnsi="Times New Roman"/>
          <w:sz w:val="24"/>
          <w:szCs w:val="24"/>
        </w:rPr>
      </w:pPr>
      <w:bookmarkStart w:id="17" w:name="sub_10032"/>
      <w:bookmarkEnd w:id="16"/>
      <w:r w:rsidRPr="003E1B7C">
        <w:rPr>
          <w:rFonts w:ascii="Times New Roman" w:hAnsi="Times New Roman"/>
          <w:sz w:val="24"/>
          <w:szCs w:val="24"/>
        </w:rPr>
        <w:t xml:space="preserve">2. Ограничение доступа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устанавливается федеральными законами.</w:t>
      </w:r>
    </w:p>
    <w:p w14:paraId="1FB80434" w14:textId="30BE8F0B" w:rsidR="003E1B7C" w:rsidRPr="003E1B7C" w:rsidRDefault="003E1B7C" w:rsidP="003E1B7C">
      <w:pPr>
        <w:spacing w:after="0" w:line="240" w:lineRule="auto"/>
        <w:ind w:firstLine="720"/>
        <w:jc w:val="both"/>
        <w:rPr>
          <w:rFonts w:ascii="Times New Roman" w:hAnsi="Times New Roman"/>
          <w:sz w:val="24"/>
          <w:szCs w:val="24"/>
        </w:rPr>
      </w:pPr>
      <w:bookmarkStart w:id="18" w:name="sub_10033"/>
      <w:bookmarkEnd w:id="17"/>
      <w:r w:rsidRPr="003E1B7C">
        <w:rPr>
          <w:rFonts w:ascii="Times New Roman" w:hAnsi="Times New Roman"/>
          <w:sz w:val="24"/>
          <w:szCs w:val="24"/>
        </w:rPr>
        <w:t xml:space="preserve">3. Руководитель органа местного самоуправления в целях организации доступа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xml:space="preserve"> определяет соответствующее структурное подразделение или уполномоченных должностных лиц, ответственных за предоставление информации. Права и обязанности структурных подразделений и должностных лиц, устанавливаются  правовыми актами органов местного самоуправления и должностными инструкциями.</w:t>
      </w:r>
    </w:p>
    <w:bookmarkEnd w:id="18"/>
    <w:p w14:paraId="71860DA3" w14:textId="77777777" w:rsidR="003E1B7C" w:rsidRPr="003E1B7C" w:rsidRDefault="003E1B7C" w:rsidP="003E1B7C">
      <w:pPr>
        <w:spacing w:after="0" w:line="240" w:lineRule="auto"/>
        <w:ind w:firstLine="720"/>
        <w:jc w:val="both"/>
        <w:rPr>
          <w:rFonts w:ascii="Times New Roman" w:hAnsi="Times New Roman"/>
          <w:sz w:val="24"/>
          <w:szCs w:val="24"/>
        </w:rPr>
      </w:pPr>
    </w:p>
    <w:p w14:paraId="3EC622BF" w14:textId="77777777"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19" w:name="sub_1004"/>
      <w:r w:rsidRPr="003E1B7C">
        <w:rPr>
          <w:rFonts w:ascii="Times New Roman" w:hAnsi="Times New Roman"/>
          <w:bCs/>
          <w:color w:val="000000"/>
          <w:sz w:val="24"/>
          <w:szCs w:val="24"/>
        </w:rPr>
        <w:t>Статья 7.</w:t>
      </w:r>
      <w:r w:rsidRPr="003E1B7C">
        <w:rPr>
          <w:rFonts w:ascii="Times New Roman" w:hAnsi="Times New Roman"/>
          <w:sz w:val="24"/>
          <w:szCs w:val="24"/>
        </w:rPr>
        <w:t xml:space="preserve"> Обнародование (опубликование) информации в средствах массовой информации</w:t>
      </w:r>
    </w:p>
    <w:p w14:paraId="522FCF07" w14:textId="77777777" w:rsidR="003E1B7C" w:rsidRPr="003E1B7C" w:rsidRDefault="003E1B7C" w:rsidP="003E1B7C">
      <w:pPr>
        <w:spacing w:after="0" w:line="240" w:lineRule="auto"/>
        <w:ind w:firstLine="720"/>
        <w:jc w:val="both"/>
        <w:rPr>
          <w:rFonts w:ascii="Times New Roman" w:hAnsi="Times New Roman"/>
          <w:sz w:val="24"/>
          <w:szCs w:val="24"/>
        </w:rPr>
      </w:pPr>
      <w:bookmarkStart w:id="20" w:name="sub_10041"/>
      <w:bookmarkEnd w:id="19"/>
    </w:p>
    <w:p w14:paraId="0F2630FD" w14:textId="0C5A48C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Обнародование (опубликование)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средствах массовой информации осуществляется в соответствии с законодательством Российской Федерации о средствах массовой информации.</w:t>
      </w:r>
      <w:bookmarkStart w:id="21" w:name="sub_10042"/>
      <w:bookmarkEnd w:id="20"/>
    </w:p>
    <w:p w14:paraId="47320D89" w14:textId="6D63C070"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2. Порядок опубликования (обнародования) муниципальных правовых актов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 xml:space="preserve">устанавливается </w:t>
      </w:r>
      <w:r w:rsidRPr="003E1B7C">
        <w:rPr>
          <w:rFonts w:ascii="Times New Roman" w:hAnsi="Times New Roman"/>
          <w:color w:val="000000"/>
          <w:sz w:val="24"/>
          <w:szCs w:val="24"/>
        </w:rPr>
        <w:t xml:space="preserve">Уставом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и иными нормативными правовыми актами органа местного самоуправления.</w:t>
      </w:r>
    </w:p>
    <w:p w14:paraId="663E2060" w14:textId="77777777" w:rsidR="003E1B7C" w:rsidRPr="003E1B7C" w:rsidRDefault="003E1B7C" w:rsidP="003E1B7C">
      <w:pPr>
        <w:spacing w:after="0" w:line="240" w:lineRule="auto"/>
        <w:ind w:firstLine="720"/>
        <w:jc w:val="both"/>
        <w:rPr>
          <w:rFonts w:ascii="Times New Roman" w:hAnsi="Times New Roman"/>
          <w:sz w:val="24"/>
          <w:szCs w:val="24"/>
        </w:rPr>
      </w:pPr>
    </w:p>
    <w:p w14:paraId="786CFA62" w14:textId="12D6717A"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color w:val="000000"/>
          <w:sz w:val="24"/>
          <w:szCs w:val="24"/>
        </w:rPr>
      </w:pPr>
      <w:bookmarkStart w:id="22" w:name="sub_1005"/>
      <w:bookmarkEnd w:id="21"/>
      <w:r w:rsidRPr="003E1B7C">
        <w:rPr>
          <w:rFonts w:ascii="Times New Roman" w:hAnsi="Times New Roman"/>
          <w:bCs/>
          <w:color w:val="000000"/>
          <w:sz w:val="24"/>
          <w:szCs w:val="24"/>
        </w:rPr>
        <w:t>Статья 8.</w:t>
      </w:r>
      <w:r w:rsidRPr="003E1B7C">
        <w:rPr>
          <w:rFonts w:ascii="Times New Roman" w:hAnsi="Times New Roman"/>
          <w:color w:val="000000"/>
          <w:sz w:val="24"/>
          <w:szCs w:val="24"/>
        </w:rPr>
        <w:t xml:space="preserve"> Размещение информации </w:t>
      </w:r>
      <w:r w:rsidR="00180032">
        <w:rPr>
          <w:rFonts w:ascii="Times New Roman" w:hAnsi="Times New Roman"/>
          <w:color w:val="000000"/>
          <w:sz w:val="24"/>
          <w:szCs w:val="24"/>
        </w:rPr>
        <w:t>на официальном сайте.</w:t>
      </w:r>
    </w:p>
    <w:p w14:paraId="07CE76F1"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23" w:name="sub_10051"/>
      <w:bookmarkEnd w:id="22"/>
    </w:p>
    <w:p w14:paraId="16B5C06A" w14:textId="70E84BF8"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1. Информация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color w:val="000000"/>
          <w:sz w:val="24"/>
          <w:szCs w:val="24"/>
        </w:rPr>
        <w:t xml:space="preserve">размещается в сети Интернет на официальном сайте  </w:t>
      </w:r>
      <w:hyperlink r:id="rId10" w:history="1">
        <w:r w:rsidR="006C4422" w:rsidRPr="003E1B7C">
          <w:rPr>
            <w:rStyle w:val="ae"/>
            <w:rFonts w:ascii="Arial" w:hAnsi="Arial" w:cs="Arial"/>
            <w:sz w:val="24"/>
            <w:szCs w:val="24"/>
            <w:shd w:val="clear" w:color="auto" w:fill="FFFFFF"/>
            <w:lang w:val="en-US"/>
          </w:rPr>
          <w:t>http</w:t>
        </w:r>
        <w:r w:rsidR="006C4422" w:rsidRPr="003E1B7C">
          <w:rPr>
            <w:rStyle w:val="ae"/>
            <w:rFonts w:ascii="Arial" w:hAnsi="Arial" w:cs="Arial"/>
            <w:sz w:val="24"/>
            <w:szCs w:val="24"/>
            <w:shd w:val="clear" w:color="auto" w:fill="FFFFFF"/>
          </w:rPr>
          <w:t>://</w:t>
        </w:r>
        <w:r w:rsidR="006C4422" w:rsidRPr="003E1B7C">
          <w:rPr>
            <w:rStyle w:val="ae"/>
            <w:rFonts w:ascii="Arial" w:hAnsi="Arial" w:cs="Arial"/>
            <w:sz w:val="24"/>
            <w:szCs w:val="24"/>
            <w:shd w:val="clear" w:color="auto" w:fill="FFFFFF"/>
            <w:lang w:val="en-US"/>
          </w:rPr>
          <w:t>pks</w:t>
        </w:r>
        <w:r w:rsidR="006C4422" w:rsidRPr="00D16BE3">
          <w:rPr>
            <w:rStyle w:val="ae"/>
            <w:rFonts w:ascii="Arial" w:hAnsi="Arial" w:cs="Arial"/>
            <w:sz w:val="24"/>
            <w:szCs w:val="24"/>
            <w:shd w:val="clear" w:color="auto" w:fill="FFFFFF"/>
            <w:lang w:val="en-US"/>
          </w:rPr>
          <w:t>o</w:t>
        </w:r>
        <w:r w:rsidR="006C4422" w:rsidRPr="003E1B7C">
          <w:rPr>
            <w:rStyle w:val="ae"/>
            <w:rFonts w:ascii="Arial" w:hAnsi="Arial" w:cs="Arial"/>
            <w:sz w:val="24"/>
            <w:szCs w:val="24"/>
            <w:shd w:val="clear" w:color="auto" w:fill="FFFFFF"/>
            <w:lang w:val="en-US"/>
          </w:rPr>
          <w:t>vet</w:t>
        </w:r>
        <w:r w:rsidR="006C4422" w:rsidRPr="003E1B7C">
          <w:rPr>
            <w:rStyle w:val="ae"/>
            <w:rFonts w:ascii="Arial" w:hAnsi="Arial" w:cs="Arial"/>
            <w:sz w:val="24"/>
            <w:szCs w:val="24"/>
            <w:shd w:val="clear" w:color="auto" w:fill="FFFFFF"/>
          </w:rPr>
          <w:t>.</w:t>
        </w:r>
        <w:r w:rsidR="006C4422" w:rsidRPr="003E1B7C">
          <w:rPr>
            <w:rStyle w:val="ae"/>
            <w:rFonts w:ascii="Arial" w:hAnsi="Arial" w:cs="Arial"/>
            <w:sz w:val="24"/>
            <w:szCs w:val="24"/>
            <w:shd w:val="clear" w:color="auto" w:fill="FFFFFF"/>
            <w:lang w:val="en-US"/>
          </w:rPr>
          <w:t>ru</w:t>
        </w:r>
      </w:hyperlink>
      <w:r w:rsidRPr="003E1B7C">
        <w:rPr>
          <w:rFonts w:ascii="Times New Roman" w:hAnsi="Times New Roman"/>
          <w:sz w:val="24"/>
          <w:szCs w:val="24"/>
        </w:rPr>
        <w:t> </w:t>
      </w:r>
      <w:r w:rsidRPr="003E1B7C">
        <w:rPr>
          <w:rFonts w:ascii="Times New Roman" w:hAnsi="Times New Roman"/>
          <w:b/>
          <w:sz w:val="24"/>
          <w:szCs w:val="24"/>
        </w:rPr>
        <w:t xml:space="preserve"> </w:t>
      </w:r>
      <w:r w:rsidRPr="003E1B7C">
        <w:rPr>
          <w:rFonts w:ascii="Times New Roman" w:hAnsi="Times New Roman"/>
          <w:color w:val="000000"/>
          <w:sz w:val="24"/>
          <w:szCs w:val="24"/>
        </w:rPr>
        <w:t>с указанием адреса электронной почты, по которым пользователем информацией может быть направлен запрос и получена запрашиваемая информация.</w:t>
      </w:r>
    </w:p>
    <w:p w14:paraId="55A35336" w14:textId="774DDF1F" w:rsidR="003E1B7C" w:rsidRPr="003E1B7C" w:rsidRDefault="003E1B7C" w:rsidP="003E1B7C">
      <w:pPr>
        <w:spacing w:after="0" w:line="240" w:lineRule="auto"/>
        <w:ind w:firstLine="720"/>
        <w:jc w:val="both"/>
        <w:rPr>
          <w:rFonts w:ascii="Times New Roman" w:hAnsi="Times New Roman"/>
          <w:color w:val="000000"/>
          <w:sz w:val="24"/>
          <w:szCs w:val="24"/>
        </w:rPr>
      </w:pPr>
      <w:bookmarkStart w:id="24" w:name="sub_10052"/>
      <w:bookmarkEnd w:id="23"/>
      <w:r w:rsidRPr="003E1B7C">
        <w:rPr>
          <w:rFonts w:ascii="Times New Roman" w:hAnsi="Times New Roman"/>
          <w:color w:val="000000"/>
          <w:sz w:val="24"/>
          <w:szCs w:val="24"/>
        </w:rPr>
        <w:t xml:space="preserve">2. Перечни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 xml:space="preserve">, размещаемой </w:t>
      </w:r>
      <w:r w:rsidR="00180032">
        <w:rPr>
          <w:rFonts w:ascii="Times New Roman" w:hAnsi="Times New Roman"/>
          <w:color w:val="000000"/>
          <w:sz w:val="24"/>
          <w:szCs w:val="24"/>
        </w:rPr>
        <w:t>на официальном сайте</w:t>
      </w:r>
      <w:r w:rsidRPr="003E1B7C">
        <w:rPr>
          <w:rFonts w:ascii="Times New Roman" w:hAnsi="Times New Roman"/>
          <w:color w:val="000000"/>
          <w:sz w:val="24"/>
          <w:szCs w:val="24"/>
        </w:rPr>
        <w:t xml:space="preserve">, утверждаются </w:t>
      </w:r>
      <w:r w:rsidR="006C4422">
        <w:rPr>
          <w:rFonts w:ascii="Times New Roman" w:hAnsi="Times New Roman"/>
          <w:color w:val="000000"/>
          <w:sz w:val="24"/>
          <w:szCs w:val="24"/>
        </w:rPr>
        <w:t>А</w:t>
      </w:r>
      <w:r w:rsidRPr="003E1B7C">
        <w:rPr>
          <w:rFonts w:ascii="Times New Roman" w:hAnsi="Times New Roman"/>
          <w:color w:val="000000"/>
          <w:sz w:val="24"/>
          <w:szCs w:val="24"/>
        </w:rPr>
        <w:t xml:space="preserve">дминистрацией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w:t>
      </w:r>
    </w:p>
    <w:p w14:paraId="75BC1B00" w14:textId="0EB12685" w:rsidR="003E1B7C" w:rsidRPr="003E1B7C" w:rsidRDefault="003E1B7C" w:rsidP="003E1B7C">
      <w:pPr>
        <w:spacing w:after="0" w:line="240" w:lineRule="auto"/>
        <w:ind w:firstLine="720"/>
        <w:jc w:val="both"/>
        <w:rPr>
          <w:rFonts w:ascii="Times New Roman" w:hAnsi="Times New Roman"/>
          <w:color w:val="000000"/>
          <w:sz w:val="24"/>
          <w:szCs w:val="24"/>
        </w:rPr>
      </w:pPr>
      <w:bookmarkStart w:id="25" w:name="sub_10053"/>
      <w:bookmarkEnd w:id="24"/>
      <w:r w:rsidRPr="003E1B7C">
        <w:rPr>
          <w:rFonts w:ascii="Times New Roman" w:hAnsi="Times New Roman"/>
          <w:color w:val="000000"/>
          <w:sz w:val="24"/>
          <w:szCs w:val="24"/>
        </w:rPr>
        <w:lastRenderedPageBreak/>
        <w:t xml:space="preserve">3. При утверждении перечней информации </w:t>
      </w:r>
      <w:r w:rsidR="00180032">
        <w:rPr>
          <w:rFonts w:ascii="Times New Roman" w:hAnsi="Times New Roman"/>
          <w:color w:val="000000"/>
          <w:sz w:val="24"/>
          <w:szCs w:val="24"/>
        </w:rPr>
        <w:t xml:space="preserve">о деятельности органов местного самоуправления определяются переодичность размещения информации на официальных сайтах, за исключением информации, размещаемой в форме открытых данных, сроки ее обновления, </w:t>
      </w:r>
      <w:r w:rsidRPr="003E1B7C">
        <w:rPr>
          <w:rFonts w:ascii="Times New Roman" w:hAnsi="Times New Roman"/>
          <w:color w:val="000000"/>
          <w:sz w:val="24"/>
          <w:szCs w:val="24"/>
        </w:rPr>
        <w:t>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bookmarkEnd w:id="25"/>
    <w:p w14:paraId="4C64CDC7" w14:textId="77777777" w:rsidR="003E1B7C" w:rsidRPr="003E1B7C" w:rsidRDefault="003E1B7C" w:rsidP="003E1B7C">
      <w:pPr>
        <w:spacing w:after="0" w:line="240" w:lineRule="auto"/>
        <w:ind w:firstLine="720"/>
        <w:jc w:val="both"/>
        <w:rPr>
          <w:rFonts w:ascii="Times New Roman" w:hAnsi="Times New Roman"/>
          <w:sz w:val="24"/>
          <w:szCs w:val="24"/>
        </w:rPr>
      </w:pPr>
    </w:p>
    <w:p w14:paraId="52373205" w14:textId="0A2ACDDB"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26" w:name="sub_1006"/>
      <w:r w:rsidRPr="003E1B7C">
        <w:rPr>
          <w:rFonts w:ascii="Times New Roman" w:hAnsi="Times New Roman"/>
          <w:bCs/>
          <w:color w:val="000000"/>
          <w:sz w:val="24"/>
          <w:szCs w:val="24"/>
        </w:rPr>
        <w:t>Статья 9.</w:t>
      </w:r>
      <w:r w:rsidRPr="003E1B7C">
        <w:rPr>
          <w:rFonts w:ascii="Times New Roman" w:hAnsi="Times New Roman"/>
          <w:sz w:val="24"/>
          <w:szCs w:val="24"/>
        </w:rPr>
        <w:t xml:space="preserve"> Размещение информации в помещениях, занимаемых органом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и в иных, отведенных для этих целей местах</w:t>
      </w:r>
    </w:p>
    <w:p w14:paraId="2A86C4C8" w14:textId="77777777" w:rsidR="003E1B7C" w:rsidRPr="003E1B7C" w:rsidRDefault="003E1B7C" w:rsidP="003E1B7C">
      <w:pPr>
        <w:spacing w:after="0" w:line="240" w:lineRule="auto"/>
        <w:ind w:firstLine="720"/>
        <w:jc w:val="both"/>
        <w:rPr>
          <w:rFonts w:ascii="Times New Roman" w:hAnsi="Times New Roman"/>
          <w:sz w:val="24"/>
          <w:szCs w:val="24"/>
        </w:rPr>
      </w:pPr>
      <w:bookmarkStart w:id="27" w:name="sub_10061"/>
      <w:bookmarkEnd w:id="26"/>
    </w:p>
    <w:p w14:paraId="0F37F3C4" w14:textId="16E88AF4"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Для ознакомления с текущей информацией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занимаемых им помещениях, в которые имеется свободный доступ пользователей информацией, в иных, отведенных для этих целей местах размещаются информационные стенды и (или) другие технические средства аналогичного назначения.</w:t>
      </w:r>
    </w:p>
    <w:p w14:paraId="708F6823" w14:textId="77777777" w:rsidR="003E1B7C" w:rsidRPr="003E1B7C" w:rsidRDefault="003E1B7C" w:rsidP="003E1B7C">
      <w:pPr>
        <w:spacing w:after="0" w:line="240" w:lineRule="auto"/>
        <w:ind w:firstLine="720"/>
        <w:jc w:val="both"/>
        <w:rPr>
          <w:rFonts w:ascii="Times New Roman" w:hAnsi="Times New Roman"/>
          <w:sz w:val="24"/>
          <w:szCs w:val="24"/>
        </w:rPr>
      </w:pPr>
      <w:bookmarkStart w:id="28" w:name="sub_10062"/>
      <w:bookmarkEnd w:id="27"/>
      <w:r w:rsidRPr="003E1B7C">
        <w:rPr>
          <w:rFonts w:ascii="Times New Roman" w:hAnsi="Times New Roman"/>
          <w:sz w:val="24"/>
          <w:szCs w:val="24"/>
        </w:rPr>
        <w:t>2. Информация, размещаемая в соответствии с ч. 1 настоящей статьи, содержит:</w:t>
      </w:r>
    </w:p>
    <w:bookmarkEnd w:id="28"/>
    <w:p w14:paraId="489B00EC"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порядок работы органов местного самоуправления города, включая порядок приема граждан (физических лиц), представителей организаций, общественных объединений, государственных органов и органов местного самоуправления;</w:t>
      </w:r>
    </w:p>
    <w:p w14:paraId="7D7F4176"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условия и порядок получения информации от органов местного самоуправления округа.</w:t>
      </w:r>
    </w:p>
    <w:p w14:paraId="15FF4302" w14:textId="77777777" w:rsidR="003E1B7C" w:rsidRPr="003E1B7C" w:rsidRDefault="003E1B7C" w:rsidP="003E1B7C">
      <w:pPr>
        <w:spacing w:after="0" w:line="240" w:lineRule="auto"/>
        <w:ind w:firstLine="720"/>
        <w:jc w:val="both"/>
        <w:rPr>
          <w:rFonts w:ascii="Times New Roman" w:hAnsi="Times New Roman"/>
          <w:sz w:val="24"/>
          <w:szCs w:val="24"/>
        </w:rPr>
      </w:pPr>
    </w:p>
    <w:p w14:paraId="7CBA5001" w14:textId="5551A776"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29" w:name="sub_1007"/>
      <w:r w:rsidRPr="003E1B7C">
        <w:rPr>
          <w:rFonts w:ascii="Times New Roman" w:hAnsi="Times New Roman"/>
          <w:bCs/>
          <w:color w:val="000000"/>
          <w:sz w:val="24"/>
          <w:szCs w:val="24"/>
        </w:rPr>
        <w:t>Статья 10.</w:t>
      </w:r>
      <w:r w:rsidRPr="003E1B7C">
        <w:rPr>
          <w:rFonts w:ascii="Times New Roman" w:hAnsi="Times New Roman"/>
          <w:sz w:val="24"/>
          <w:szCs w:val="24"/>
        </w:rPr>
        <w:t xml:space="preserve"> Ознакомление пользователей информацией с информацией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помещениях, занимаемых указанными органами, а также через библиотечные и архивные фонды</w:t>
      </w:r>
    </w:p>
    <w:p w14:paraId="129C43FB" w14:textId="77777777" w:rsidR="003E1B7C" w:rsidRPr="003E1B7C" w:rsidRDefault="003E1B7C" w:rsidP="003E1B7C">
      <w:pPr>
        <w:spacing w:after="0" w:line="240" w:lineRule="auto"/>
        <w:ind w:firstLine="720"/>
        <w:jc w:val="both"/>
        <w:rPr>
          <w:rFonts w:ascii="Times New Roman" w:hAnsi="Times New Roman"/>
          <w:sz w:val="24"/>
          <w:szCs w:val="24"/>
        </w:rPr>
      </w:pPr>
      <w:bookmarkStart w:id="30" w:name="sub_10071"/>
      <w:bookmarkEnd w:id="29"/>
    </w:p>
    <w:p w14:paraId="0FE8B35A" w14:textId="5B130138"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По решению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в установленном им порядке пользователю информацией может быть предоставлена возможность ознакомиться с информацией об их деятельности в помещениях, занимаемых органами местного самоуправления.</w:t>
      </w:r>
    </w:p>
    <w:p w14:paraId="6D353BE4"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14:paraId="2E477C83" w14:textId="63575858" w:rsidR="003E1B7C" w:rsidRPr="003E1B7C" w:rsidRDefault="003E1B7C" w:rsidP="003E1B7C">
      <w:pPr>
        <w:spacing w:after="0" w:line="240" w:lineRule="auto"/>
        <w:ind w:firstLine="720"/>
        <w:jc w:val="both"/>
        <w:rPr>
          <w:rFonts w:ascii="Times New Roman" w:hAnsi="Times New Roman"/>
          <w:sz w:val="24"/>
          <w:szCs w:val="24"/>
        </w:rPr>
      </w:pPr>
      <w:bookmarkStart w:id="31" w:name="sub_10072"/>
      <w:bookmarkEnd w:id="30"/>
      <w:r w:rsidRPr="003E1B7C">
        <w:rPr>
          <w:rFonts w:ascii="Times New Roman" w:hAnsi="Times New Roman"/>
          <w:sz w:val="24"/>
          <w:szCs w:val="24"/>
        </w:rPr>
        <w:t xml:space="preserve">2. Ознакомление пользователей информацией с информацией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находящейся в библиотечных и архивных фондах, осуществляется в порядке, установленном законодательством Российской Федерации, законодательством Ненецкого автономного округа, муниципальными правовыми актами.</w:t>
      </w:r>
    </w:p>
    <w:bookmarkEnd w:id="31"/>
    <w:p w14:paraId="0780699C" w14:textId="77777777" w:rsidR="003E1B7C" w:rsidRPr="003E1B7C" w:rsidRDefault="003E1B7C" w:rsidP="003E1B7C">
      <w:pPr>
        <w:spacing w:after="0" w:line="240" w:lineRule="auto"/>
        <w:ind w:firstLine="720"/>
        <w:jc w:val="both"/>
        <w:rPr>
          <w:rFonts w:ascii="Times New Roman" w:hAnsi="Times New Roman"/>
          <w:sz w:val="24"/>
          <w:szCs w:val="24"/>
        </w:rPr>
      </w:pPr>
    </w:p>
    <w:p w14:paraId="64604C1A" w14:textId="798B10EF"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color w:val="000000"/>
          <w:sz w:val="24"/>
          <w:szCs w:val="24"/>
        </w:rPr>
      </w:pPr>
      <w:bookmarkStart w:id="32" w:name="sub_1008"/>
      <w:r w:rsidRPr="003E1B7C">
        <w:rPr>
          <w:rFonts w:ascii="Times New Roman" w:hAnsi="Times New Roman"/>
          <w:bCs/>
          <w:color w:val="000000"/>
          <w:sz w:val="24"/>
          <w:szCs w:val="24"/>
        </w:rPr>
        <w:t>Статья 11.</w:t>
      </w:r>
      <w:r w:rsidRPr="003E1B7C">
        <w:rPr>
          <w:rFonts w:ascii="Times New Roman" w:hAnsi="Times New Roman"/>
          <w:color w:val="000000"/>
          <w:sz w:val="24"/>
          <w:szCs w:val="24"/>
        </w:rPr>
        <w:t xml:space="preserve"> Присутствие на заседаниях коллегиальных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p>
    <w:p w14:paraId="5D5477C1"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33" w:name="sub_10081"/>
      <w:bookmarkEnd w:id="32"/>
    </w:p>
    <w:p w14:paraId="0C83200D" w14:textId="5725E6EF"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1. Коллегиальные органы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 xml:space="preserve">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органы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006C4422" w:rsidRPr="003E1B7C">
        <w:rPr>
          <w:rFonts w:ascii="Times New Roman" w:hAnsi="Times New Roman"/>
          <w:color w:val="000000"/>
          <w:sz w:val="24"/>
          <w:szCs w:val="24"/>
        </w:rPr>
        <w:t xml:space="preserve"> </w:t>
      </w:r>
      <w:r w:rsidRPr="003E1B7C">
        <w:rPr>
          <w:rFonts w:ascii="Times New Roman" w:hAnsi="Times New Roman"/>
          <w:color w:val="000000"/>
          <w:sz w:val="24"/>
          <w:szCs w:val="24"/>
        </w:rPr>
        <w:t>на заседаниях своих коллегиальных органов.</w:t>
      </w:r>
    </w:p>
    <w:p w14:paraId="1D714CA5" w14:textId="37ED146E" w:rsidR="003E1B7C" w:rsidRPr="003E1B7C" w:rsidRDefault="003E1B7C" w:rsidP="003E1B7C">
      <w:pPr>
        <w:spacing w:after="0" w:line="240" w:lineRule="auto"/>
        <w:ind w:firstLine="720"/>
        <w:jc w:val="both"/>
        <w:rPr>
          <w:rFonts w:ascii="Times New Roman" w:hAnsi="Times New Roman"/>
          <w:color w:val="000000"/>
          <w:sz w:val="24"/>
          <w:szCs w:val="24"/>
        </w:rPr>
      </w:pPr>
      <w:bookmarkStart w:id="34" w:name="sub_10082"/>
      <w:bookmarkEnd w:id="33"/>
      <w:r w:rsidRPr="003E1B7C">
        <w:rPr>
          <w:rFonts w:ascii="Times New Roman" w:hAnsi="Times New Roman"/>
          <w:color w:val="000000"/>
          <w:sz w:val="24"/>
          <w:szCs w:val="24"/>
        </w:rPr>
        <w:t xml:space="preserve">2. Порядок присутствия лиц, указанных в </w:t>
      </w:r>
      <w:hyperlink w:anchor="sub_10081" w:history="1">
        <w:r w:rsidRPr="003E1B7C">
          <w:rPr>
            <w:rFonts w:ascii="Times New Roman" w:hAnsi="Times New Roman"/>
            <w:color w:val="000000"/>
            <w:sz w:val="24"/>
            <w:szCs w:val="24"/>
          </w:rPr>
          <w:t>части 1</w:t>
        </w:r>
      </w:hyperlink>
      <w:r w:rsidRPr="003E1B7C">
        <w:rPr>
          <w:rFonts w:ascii="Times New Roman" w:hAnsi="Times New Roman"/>
          <w:color w:val="000000"/>
          <w:sz w:val="24"/>
          <w:szCs w:val="24"/>
        </w:rPr>
        <w:t xml:space="preserve"> настоящей статьи, на заседаниях органов, указанных в </w:t>
      </w:r>
      <w:hyperlink w:anchor="sub_10081" w:history="1">
        <w:r w:rsidRPr="003E1B7C">
          <w:rPr>
            <w:rFonts w:ascii="Times New Roman" w:hAnsi="Times New Roman"/>
            <w:color w:val="000000"/>
            <w:sz w:val="24"/>
            <w:szCs w:val="24"/>
          </w:rPr>
          <w:t>части 1</w:t>
        </w:r>
      </w:hyperlink>
      <w:r w:rsidRPr="003E1B7C">
        <w:rPr>
          <w:rFonts w:ascii="Times New Roman" w:hAnsi="Times New Roman"/>
          <w:color w:val="000000"/>
          <w:sz w:val="24"/>
          <w:szCs w:val="24"/>
        </w:rPr>
        <w:t xml:space="preserve"> настоящей статьи, устанавливается в соответствии с регламентами </w:t>
      </w:r>
      <w:r w:rsidRPr="003E1B7C">
        <w:rPr>
          <w:rFonts w:ascii="Times New Roman" w:hAnsi="Times New Roman"/>
          <w:color w:val="000000"/>
          <w:sz w:val="24"/>
          <w:szCs w:val="24"/>
        </w:rPr>
        <w:lastRenderedPageBreak/>
        <w:t xml:space="preserve">соответствующих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color w:val="000000"/>
          <w:sz w:val="24"/>
          <w:szCs w:val="24"/>
        </w:rPr>
        <w:t xml:space="preserve"> </w:t>
      </w:r>
      <w:r w:rsidRPr="003E1B7C">
        <w:rPr>
          <w:rFonts w:ascii="Times New Roman" w:hAnsi="Times New Roman"/>
          <w:color w:val="000000"/>
          <w:sz w:val="24"/>
          <w:szCs w:val="24"/>
        </w:rPr>
        <w:t>или иными муниципальными правовыми актами.</w:t>
      </w:r>
    </w:p>
    <w:bookmarkEnd w:id="34"/>
    <w:p w14:paraId="1E961914" w14:textId="77777777" w:rsidR="003E1B7C" w:rsidRPr="003E1B7C" w:rsidRDefault="003E1B7C" w:rsidP="003E1B7C">
      <w:pPr>
        <w:spacing w:after="0" w:line="240" w:lineRule="auto"/>
        <w:ind w:firstLine="720"/>
        <w:jc w:val="both"/>
        <w:rPr>
          <w:rFonts w:ascii="Times New Roman" w:hAnsi="Times New Roman"/>
          <w:sz w:val="24"/>
          <w:szCs w:val="24"/>
        </w:rPr>
      </w:pPr>
    </w:p>
    <w:p w14:paraId="7F4CE483" w14:textId="59D98E4A"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35" w:name="sub_1009"/>
      <w:r w:rsidRPr="003E1B7C">
        <w:rPr>
          <w:rFonts w:ascii="Times New Roman" w:hAnsi="Times New Roman"/>
          <w:bCs/>
          <w:color w:val="000000"/>
          <w:sz w:val="24"/>
          <w:szCs w:val="24"/>
        </w:rPr>
        <w:t>Статья 12.</w:t>
      </w:r>
      <w:r w:rsidRPr="003E1B7C">
        <w:rPr>
          <w:rFonts w:ascii="Times New Roman" w:hAnsi="Times New Roman"/>
          <w:sz w:val="24"/>
          <w:szCs w:val="24"/>
        </w:rPr>
        <w:t xml:space="preserve"> Предоставление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пользователям информацией по их запросу</w:t>
      </w:r>
    </w:p>
    <w:p w14:paraId="43E76409" w14:textId="77777777" w:rsidR="003E1B7C" w:rsidRPr="003E1B7C" w:rsidRDefault="003E1B7C" w:rsidP="003E1B7C">
      <w:pPr>
        <w:spacing w:after="0" w:line="240" w:lineRule="auto"/>
        <w:ind w:firstLine="720"/>
        <w:jc w:val="both"/>
        <w:rPr>
          <w:rFonts w:ascii="Times New Roman" w:hAnsi="Times New Roman"/>
          <w:sz w:val="24"/>
          <w:szCs w:val="24"/>
        </w:rPr>
      </w:pPr>
      <w:bookmarkStart w:id="36" w:name="sub_10091"/>
      <w:bookmarkEnd w:id="35"/>
    </w:p>
    <w:p w14:paraId="1EF57D38" w14:textId="7BFCD8D4"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Пользователь информацией имеет право обращаться с запросом в органы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как непосредственно, так и через своего представителя, полномочия которого оформлены в установленном законом порядке.</w:t>
      </w:r>
    </w:p>
    <w:p w14:paraId="4AD19FEA" w14:textId="77777777" w:rsidR="003E1B7C" w:rsidRPr="003E1B7C" w:rsidRDefault="003E1B7C" w:rsidP="003E1B7C">
      <w:pPr>
        <w:spacing w:after="0" w:line="240" w:lineRule="auto"/>
        <w:ind w:firstLine="720"/>
        <w:jc w:val="both"/>
        <w:rPr>
          <w:rFonts w:ascii="Times New Roman" w:hAnsi="Times New Roman"/>
          <w:sz w:val="24"/>
          <w:szCs w:val="24"/>
        </w:rPr>
      </w:pPr>
      <w:bookmarkStart w:id="37" w:name="sub_10092"/>
      <w:bookmarkEnd w:id="36"/>
      <w:r w:rsidRPr="003E1B7C">
        <w:rPr>
          <w:rFonts w:ascii="Times New Roman" w:hAnsi="Times New Roman"/>
          <w:sz w:val="24"/>
          <w:szCs w:val="24"/>
        </w:rPr>
        <w:t xml:space="preserve">2. Регистрация и рассмотрение запросов осуществляется в порядке и в сроки, </w:t>
      </w:r>
      <w:r w:rsidRPr="003E1B7C">
        <w:rPr>
          <w:rFonts w:ascii="Times New Roman" w:hAnsi="Times New Roman"/>
          <w:color w:val="000000"/>
          <w:sz w:val="24"/>
          <w:szCs w:val="24"/>
        </w:rPr>
        <w:t xml:space="preserve">установленные </w:t>
      </w:r>
      <w:hyperlink r:id="rId11" w:history="1">
        <w:r w:rsidRPr="003E1B7C">
          <w:rPr>
            <w:rFonts w:ascii="Times New Roman" w:hAnsi="Times New Roman"/>
            <w:color w:val="000000"/>
            <w:sz w:val="24"/>
            <w:szCs w:val="24"/>
          </w:rPr>
          <w:t>статьей 18</w:t>
        </w:r>
      </w:hyperlink>
      <w:r w:rsidRPr="003E1B7C">
        <w:rPr>
          <w:rFonts w:ascii="Times New Roman" w:hAnsi="Times New Roman"/>
          <w:color w:val="000000"/>
          <w:sz w:val="24"/>
          <w:szCs w:val="24"/>
        </w:rPr>
        <w:t xml:space="preserve"> Федерального</w:t>
      </w:r>
      <w:r w:rsidRPr="003E1B7C">
        <w:rPr>
          <w:rFonts w:ascii="Times New Roman" w:hAnsi="Times New Roman"/>
          <w:sz w:val="24"/>
          <w:szCs w:val="24"/>
        </w:rPr>
        <w:t xml:space="preserve"> закона от 09.02.2009 №8-ФЗ «Об обеспечении доступа информации о деятельности государственных органов и органов местного самоуправления».</w:t>
      </w:r>
    </w:p>
    <w:bookmarkEnd w:id="37"/>
    <w:p w14:paraId="66F0B44A" w14:textId="77777777" w:rsidR="003E1B7C" w:rsidRPr="003E1B7C" w:rsidRDefault="003E1B7C" w:rsidP="003E1B7C">
      <w:pPr>
        <w:spacing w:after="0" w:line="240" w:lineRule="auto"/>
        <w:ind w:firstLine="720"/>
        <w:jc w:val="both"/>
        <w:rPr>
          <w:rFonts w:ascii="Times New Roman" w:hAnsi="Times New Roman"/>
          <w:sz w:val="24"/>
          <w:szCs w:val="24"/>
        </w:rPr>
      </w:pPr>
    </w:p>
    <w:p w14:paraId="3B416462" w14:textId="2CA6F1B4"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38" w:name="sub_1010"/>
      <w:r w:rsidRPr="003E1B7C">
        <w:rPr>
          <w:rFonts w:ascii="Times New Roman" w:hAnsi="Times New Roman"/>
          <w:bCs/>
          <w:color w:val="000000"/>
          <w:sz w:val="24"/>
          <w:szCs w:val="24"/>
        </w:rPr>
        <w:t>Статья 13.</w:t>
      </w:r>
      <w:r w:rsidRPr="003E1B7C">
        <w:rPr>
          <w:rFonts w:ascii="Times New Roman" w:hAnsi="Times New Roman"/>
          <w:sz w:val="24"/>
          <w:szCs w:val="24"/>
        </w:rPr>
        <w:t xml:space="preserve"> Порядок предоставления информации о деятельности органов местного самоуправления </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по запросу</w:t>
      </w:r>
    </w:p>
    <w:p w14:paraId="56B4D3D9" w14:textId="77777777" w:rsidR="003E1B7C" w:rsidRPr="003E1B7C" w:rsidRDefault="003E1B7C" w:rsidP="003E1B7C">
      <w:pPr>
        <w:spacing w:after="0" w:line="240" w:lineRule="auto"/>
        <w:ind w:firstLine="720"/>
        <w:jc w:val="both"/>
        <w:rPr>
          <w:rFonts w:ascii="Times New Roman" w:hAnsi="Times New Roman"/>
          <w:sz w:val="24"/>
          <w:szCs w:val="24"/>
        </w:rPr>
      </w:pPr>
      <w:bookmarkStart w:id="39" w:name="sub_100101"/>
      <w:bookmarkEnd w:id="38"/>
    </w:p>
    <w:p w14:paraId="72301A46" w14:textId="0063C329"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по запросу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 В ответе на запрос указываются наименование, почтовый адрес органа местного самоуправления, должность лица, подписавшего ответ, а также реквизиты ответа на запрос (регистрационный номер и дата).</w:t>
      </w:r>
    </w:p>
    <w:bookmarkEnd w:id="39"/>
    <w:p w14:paraId="3A6CE598" w14:textId="0FC838E5"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2. При запросе информации о деятельности органов местного самоуправления, опубликованной в средствах массовой информации либо размещенной </w:t>
      </w:r>
      <w:r w:rsidR="00BF7815">
        <w:rPr>
          <w:rFonts w:ascii="Times New Roman" w:hAnsi="Times New Roman"/>
          <w:sz w:val="24"/>
          <w:szCs w:val="24"/>
        </w:rPr>
        <w:t>на официальном сайте</w:t>
      </w:r>
      <w:r w:rsidRPr="003E1B7C">
        <w:rPr>
          <w:rFonts w:ascii="Times New Roman" w:hAnsi="Times New Roman"/>
          <w:sz w:val="24"/>
          <w:szCs w:val="24"/>
        </w:rPr>
        <w:t>, в ответе на запрос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14:paraId="7EB0BCED"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3.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обязан предоставить запрашиваемую информацию, за исключением информации ограниченного доступа.</w:t>
      </w:r>
    </w:p>
    <w:p w14:paraId="5D4CBF97"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4. Ответ на запрос подлежит обязательной регистрации государственным органом, органом местного самоуправления.</w:t>
      </w:r>
    </w:p>
    <w:p w14:paraId="645EE87B" w14:textId="77777777" w:rsidR="003E1B7C" w:rsidRPr="003E1B7C" w:rsidRDefault="003E1B7C" w:rsidP="003E1B7C">
      <w:pPr>
        <w:spacing w:after="0" w:line="240" w:lineRule="auto"/>
        <w:ind w:firstLine="720"/>
        <w:jc w:val="both"/>
        <w:rPr>
          <w:rFonts w:ascii="Times New Roman" w:hAnsi="Times New Roman"/>
          <w:sz w:val="24"/>
          <w:szCs w:val="24"/>
        </w:rPr>
      </w:pPr>
    </w:p>
    <w:p w14:paraId="2809B4B7" w14:textId="2F939E15"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40" w:name="sub_1011"/>
      <w:r w:rsidRPr="003E1B7C">
        <w:rPr>
          <w:rFonts w:ascii="Times New Roman" w:hAnsi="Times New Roman"/>
          <w:bCs/>
          <w:color w:val="000000"/>
          <w:sz w:val="24"/>
          <w:szCs w:val="24"/>
        </w:rPr>
        <w:t>Статья 14.</w:t>
      </w:r>
      <w:r w:rsidRPr="003E1B7C">
        <w:rPr>
          <w:rFonts w:ascii="Times New Roman" w:hAnsi="Times New Roman"/>
          <w:sz w:val="24"/>
          <w:szCs w:val="24"/>
        </w:rPr>
        <w:t xml:space="preserve"> Основания, исключающие возможность предоставления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p w14:paraId="176697E4" w14:textId="77777777" w:rsidR="003E1B7C" w:rsidRPr="003E1B7C" w:rsidRDefault="003E1B7C" w:rsidP="003E1B7C">
      <w:pPr>
        <w:spacing w:after="0" w:line="240" w:lineRule="auto"/>
        <w:ind w:firstLine="720"/>
        <w:jc w:val="both"/>
        <w:rPr>
          <w:rFonts w:ascii="Times New Roman" w:hAnsi="Times New Roman"/>
          <w:sz w:val="24"/>
          <w:szCs w:val="24"/>
        </w:rPr>
      </w:pPr>
      <w:bookmarkStart w:id="41" w:name="sub_100111"/>
      <w:bookmarkEnd w:id="40"/>
    </w:p>
    <w:p w14:paraId="55DDBD46" w14:textId="083B0110"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не предоставляется в случае, если:</w:t>
      </w:r>
    </w:p>
    <w:p w14:paraId="36B31028" w14:textId="77777777" w:rsidR="003E1B7C" w:rsidRPr="003E1B7C" w:rsidRDefault="003E1B7C" w:rsidP="003E1B7C">
      <w:pPr>
        <w:spacing w:after="0" w:line="240" w:lineRule="auto"/>
        <w:ind w:firstLine="720"/>
        <w:jc w:val="both"/>
        <w:rPr>
          <w:rFonts w:ascii="Times New Roman" w:hAnsi="Times New Roman"/>
          <w:sz w:val="24"/>
          <w:szCs w:val="24"/>
        </w:rPr>
      </w:pPr>
      <w:bookmarkStart w:id="42" w:name="sub_1001111"/>
      <w:bookmarkEnd w:id="41"/>
      <w:r w:rsidRPr="003E1B7C">
        <w:rPr>
          <w:rFonts w:ascii="Times New Roman" w:hAnsi="Times New Roman"/>
          <w:sz w:val="24"/>
          <w:szCs w:val="24"/>
        </w:rPr>
        <w:t>1) содержание запроса не позволяет установить запрашиваемую информацию о деятельности органов местного самоуправления;</w:t>
      </w:r>
    </w:p>
    <w:p w14:paraId="0E7F8D53" w14:textId="77777777" w:rsidR="003E1B7C" w:rsidRPr="003E1B7C" w:rsidRDefault="003E1B7C" w:rsidP="003E1B7C">
      <w:pPr>
        <w:spacing w:after="0" w:line="240" w:lineRule="auto"/>
        <w:ind w:firstLine="720"/>
        <w:jc w:val="both"/>
        <w:rPr>
          <w:rFonts w:ascii="Times New Roman" w:hAnsi="Times New Roman"/>
          <w:sz w:val="24"/>
          <w:szCs w:val="24"/>
        </w:rPr>
      </w:pPr>
      <w:bookmarkStart w:id="43" w:name="sub_1001112"/>
      <w:bookmarkEnd w:id="42"/>
      <w:r w:rsidRPr="003E1B7C">
        <w:rPr>
          <w:rFonts w:ascii="Times New Roman" w:hAnsi="Times New Roman"/>
          <w:sz w:val="24"/>
          <w:szCs w:val="24"/>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14:paraId="4E5D64DF" w14:textId="77777777" w:rsidR="003E1B7C" w:rsidRPr="003E1B7C" w:rsidRDefault="003E1B7C" w:rsidP="003E1B7C">
      <w:pPr>
        <w:spacing w:after="0" w:line="240" w:lineRule="auto"/>
        <w:ind w:firstLine="720"/>
        <w:jc w:val="both"/>
        <w:rPr>
          <w:rFonts w:ascii="Times New Roman" w:hAnsi="Times New Roman"/>
          <w:sz w:val="24"/>
          <w:szCs w:val="24"/>
        </w:rPr>
      </w:pPr>
      <w:bookmarkStart w:id="44" w:name="sub_1001113"/>
      <w:bookmarkEnd w:id="43"/>
      <w:r w:rsidRPr="003E1B7C">
        <w:rPr>
          <w:rFonts w:ascii="Times New Roman" w:hAnsi="Times New Roman"/>
          <w:sz w:val="24"/>
          <w:szCs w:val="24"/>
        </w:rPr>
        <w:t>3) запрашиваемая информация не относится к деятельности органа местного самоуправления, в который поступил запрос;</w:t>
      </w:r>
    </w:p>
    <w:p w14:paraId="6FF38FEF" w14:textId="77777777" w:rsidR="003E1B7C" w:rsidRPr="003E1B7C" w:rsidRDefault="003E1B7C" w:rsidP="003E1B7C">
      <w:pPr>
        <w:spacing w:after="0" w:line="240" w:lineRule="auto"/>
        <w:ind w:firstLine="720"/>
        <w:jc w:val="both"/>
        <w:rPr>
          <w:rFonts w:ascii="Times New Roman" w:hAnsi="Times New Roman"/>
          <w:sz w:val="24"/>
          <w:szCs w:val="24"/>
        </w:rPr>
      </w:pPr>
      <w:bookmarkStart w:id="45" w:name="sub_1001114"/>
      <w:bookmarkEnd w:id="44"/>
      <w:r w:rsidRPr="003E1B7C">
        <w:rPr>
          <w:rFonts w:ascii="Times New Roman" w:hAnsi="Times New Roman"/>
          <w:sz w:val="24"/>
          <w:szCs w:val="24"/>
        </w:rPr>
        <w:lastRenderedPageBreak/>
        <w:t>4) запрашиваемая информация относится к информации ограниченного доступа;</w:t>
      </w:r>
    </w:p>
    <w:p w14:paraId="6DE5A441" w14:textId="77777777" w:rsidR="003E1B7C" w:rsidRPr="003E1B7C" w:rsidRDefault="003E1B7C" w:rsidP="003E1B7C">
      <w:pPr>
        <w:spacing w:after="0" w:line="240" w:lineRule="auto"/>
        <w:ind w:firstLine="720"/>
        <w:jc w:val="both"/>
        <w:rPr>
          <w:rFonts w:ascii="Times New Roman" w:hAnsi="Times New Roman"/>
          <w:sz w:val="24"/>
          <w:szCs w:val="24"/>
        </w:rPr>
      </w:pPr>
      <w:bookmarkStart w:id="46" w:name="sub_1001115"/>
      <w:bookmarkEnd w:id="45"/>
      <w:r w:rsidRPr="003E1B7C">
        <w:rPr>
          <w:rFonts w:ascii="Times New Roman" w:hAnsi="Times New Roman"/>
          <w:sz w:val="24"/>
          <w:szCs w:val="24"/>
        </w:rPr>
        <w:t>5) запрашиваемая информация ранее предоставлялась пользователю информацией;</w:t>
      </w:r>
    </w:p>
    <w:p w14:paraId="1DDB4920" w14:textId="77777777" w:rsidR="003E1B7C" w:rsidRPr="003E1B7C" w:rsidRDefault="003E1B7C" w:rsidP="003E1B7C">
      <w:pPr>
        <w:spacing w:after="0" w:line="240" w:lineRule="auto"/>
        <w:ind w:firstLine="720"/>
        <w:jc w:val="both"/>
        <w:rPr>
          <w:rFonts w:ascii="Times New Roman" w:hAnsi="Times New Roman"/>
          <w:sz w:val="24"/>
          <w:szCs w:val="24"/>
        </w:rPr>
      </w:pPr>
      <w:bookmarkStart w:id="47" w:name="sub_1001116"/>
      <w:bookmarkEnd w:id="46"/>
      <w:r w:rsidRPr="003E1B7C">
        <w:rPr>
          <w:rFonts w:ascii="Times New Roman" w:hAnsi="Times New Roman"/>
          <w:sz w:val="24"/>
          <w:szCs w:val="24"/>
        </w:rPr>
        <w:t>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14:paraId="00911FAE" w14:textId="7C41F4B9"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2. Орган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 xml:space="preserve">вправе не предоставлять информацию о своей деятельности по запросу, если эта информация опубликована в средстве массовой информации или размещена </w:t>
      </w:r>
      <w:r w:rsidR="00BF7815">
        <w:rPr>
          <w:rFonts w:ascii="Times New Roman" w:hAnsi="Times New Roman"/>
          <w:sz w:val="24"/>
          <w:szCs w:val="24"/>
        </w:rPr>
        <w:t>на официальном сайте</w:t>
      </w:r>
      <w:r w:rsidRPr="003E1B7C">
        <w:rPr>
          <w:rFonts w:ascii="Times New Roman" w:hAnsi="Times New Roman"/>
          <w:color w:val="000000"/>
          <w:sz w:val="24"/>
          <w:szCs w:val="24"/>
        </w:rPr>
        <w:t>.</w:t>
      </w:r>
    </w:p>
    <w:p w14:paraId="5A78FB86"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6E562F0D" w14:textId="1A643279"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Статья 15. Основные требования при обеспечении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Cs/>
          <w:color w:val="000000"/>
          <w:sz w:val="24"/>
          <w:szCs w:val="24"/>
        </w:rPr>
        <w:t>.</w:t>
      </w:r>
    </w:p>
    <w:p w14:paraId="7B57F630" w14:textId="226B68B3"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Основными требованиями при обеспечении доступа к информации о деятельности органов местного самоуправления</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являются:</w:t>
      </w:r>
    </w:p>
    <w:p w14:paraId="788C8200"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1) достоверность предоставляемой информации о деятельности органов местного самоуправления;</w:t>
      </w:r>
    </w:p>
    <w:p w14:paraId="41642FDD"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2) соблюдение сроков и порядка предоставления информации о деятельности органов местного самоуправления;</w:t>
      </w:r>
    </w:p>
    <w:p w14:paraId="3B8D007C"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3) изъятие из предоставляемой информации о деятельности органов местного самоуправления сведений, относящихся к информации ограниченного доступа;</w:t>
      </w:r>
    </w:p>
    <w:p w14:paraId="2B586EAA" w14:textId="308399DD"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4) создание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органов местного самоуправления</w:t>
      </w:r>
      <w:r w:rsidR="00BF7815">
        <w:rPr>
          <w:rFonts w:ascii="Times New Roman" w:hAnsi="Times New Roman"/>
          <w:color w:val="000000"/>
          <w:sz w:val="24"/>
          <w:szCs w:val="24"/>
        </w:rPr>
        <w:t xml:space="preserve"> и подведомственными организациями</w:t>
      </w:r>
      <w:r w:rsidRPr="003E1B7C">
        <w:rPr>
          <w:rFonts w:ascii="Times New Roman" w:hAnsi="Times New Roman"/>
          <w:color w:val="000000"/>
          <w:sz w:val="24"/>
          <w:szCs w:val="24"/>
        </w:rPr>
        <w:t>, а также создание муниципальных информационных систем для обслуживания пользователей информацией;</w:t>
      </w:r>
    </w:p>
    <w:p w14:paraId="7A9A2C85"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5) учет расходов, связанных с обеспечением доступа к информации о деятельности органов местного самоуправления, при планировании бюджетного финансирования указанных органов.</w:t>
      </w:r>
    </w:p>
    <w:p w14:paraId="07AAF670" w14:textId="77777777" w:rsidR="003E1B7C" w:rsidRPr="003E1B7C" w:rsidRDefault="003E1B7C" w:rsidP="003E1B7C">
      <w:pPr>
        <w:spacing w:after="0" w:line="240" w:lineRule="auto"/>
        <w:ind w:firstLine="720"/>
        <w:jc w:val="both"/>
        <w:rPr>
          <w:rFonts w:ascii="Times New Roman" w:hAnsi="Times New Roman"/>
          <w:sz w:val="24"/>
          <w:szCs w:val="24"/>
        </w:rPr>
      </w:pPr>
    </w:p>
    <w:p w14:paraId="44BCCD93" w14:textId="42B882CD"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sz w:val="24"/>
          <w:szCs w:val="24"/>
        </w:rPr>
      </w:pPr>
      <w:bookmarkStart w:id="48" w:name="sub_1012"/>
      <w:bookmarkEnd w:id="47"/>
      <w:r w:rsidRPr="003E1B7C">
        <w:rPr>
          <w:rFonts w:ascii="Times New Roman" w:hAnsi="Times New Roman"/>
          <w:bCs/>
          <w:color w:val="000000"/>
          <w:sz w:val="24"/>
          <w:szCs w:val="24"/>
        </w:rPr>
        <w:t>Статья 16.</w:t>
      </w:r>
      <w:r w:rsidRPr="003E1B7C">
        <w:rPr>
          <w:rFonts w:ascii="Times New Roman" w:hAnsi="Times New Roman"/>
          <w:color w:val="000000"/>
          <w:sz w:val="24"/>
          <w:szCs w:val="24"/>
        </w:rPr>
        <w:t xml:space="preserve"> </w:t>
      </w:r>
      <w:r w:rsidRPr="003E1B7C">
        <w:rPr>
          <w:rFonts w:ascii="Times New Roman" w:hAnsi="Times New Roman"/>
          <w:sz w:val="24"/>
          <w:szCs w:val="24"/>
        </w:rPr>
        <w:t xml:space="preserve">Порядок осуществления контроля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Cs/>
          <w:color w:val="000000"/>
          <w:sz w:val="24"/>
          <w:szCs w:val="24"/>
        </w:rPr>
        <w:t>.</w:t>
      </w:r>
    </w:p>
    <w:p w14:paraId="1A2764A9" w14:textId="77777777" w:rsidR="003E1B7C" w:rsidRPr="003E1B7C" w:rsidRDefault="003E1B7C" w:rsidP="003E1B7C">
      <w:pPr>
        <w:spacing w:after="0" w:line="240" w:lineRule="auto"/>
        <w:ind w:firstLine="720"/>
        <w:jc w:val="both"/>
        <w:rPr>
          <w:rFonts w:ascii="Times New Roman" w:hAnsi="Times New Roman"/>
          <w:sz w:val="24"/>
          <w:szCs w:val="24"/>
        </w:rPr>
      </w:pPr>
      <w:bookmarkStart w:id="49" w:name="sub_100121"/>
      <w:bookmarkEnd w:id="48"/>
    </w:p>
    <w:p w14:paraId="744D5C37" w14:textId="702DB77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Контроль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осуществляют руководители соответствующих органов местного самоуправления.</w:t>
      </w:r>
    </w:p>
    <w:p w14:paraId="56D7AC5B" w14:textId="76AEB88E" w:rsidR="003E1B7C" w:rsidRPr="003E1B7C" w:rsidRDefault="003E1B7C" w:rsidP="003E1B7C">
      <w:pPr>
        <w:spacing w:after="0" w:line="240" w:lineRule="auto"/>
        <w:ind w:firstLine="720"/>
        <w:jc w:val="both"/>
        <w:rPr>
          <w:rFonts w:ascii="Times New Roman" w:hAnsi="Times New Roman"/>
          <w:color w:val="000000"/>
          <w:sz w:val="24"/>
          <w:szCs w:val="24"/>
        </w:rPr>
      </w:pPr>
      <w:bookmarkStart w:id="50" w:name="sub_100122"/>
      <w:bookmarkEnd w:id="49"/>
      <w:r w:rsidRPr="003E1B7C">
        <w:rPr>
          <w:rFonts w:ascii="Times New Roman" w:hAnsi="Times New Roman"/>
          <w:color w:val="000000"/>
          <w:sz w:val="24"/>
          <w:szCs w:val="24"/>
        </w:rPr>
        <w:t xml:space="preserve">2. Порядок осуществления контроля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устанавливается муниципальными правовыми актами.</w:t>
      </w:r>
    </w:p>
    <w:p w14:paraId="2AFBFAFF" w14:textId="2E985214" w:rsidR="003E1B7C" w:rsidRPr="003E1B7C" w:rsidRDefault="003E1B7C" w:rsidP="003E1B7C">
      <w:pPr>
        <w:spacing w:after="0" w:line="240" w:lineRule="auto"/>
        <w:ind w:firstLine="720"/>
        <w:jc w:val="both"/>
        <w:rPr>
          <w:rFonts w:ascii="Times New Roman" w:hAnsi="Times New Roman"/>
          <w:sz w:val="24"/>
          <w:szCs w:val="24"/>
        </w:rPr>
      </w:pPr>
      <w:bookmarkStart w:id="51" w:name="sub_100123"/>
      <w:bookmarkEnd w:id="50"/>
      <w:r w:rsidRPr="003E1B7C">
        <w:rPr>
          <w:rFonts w:ascii="Times New Roman" w:hAnsi="Times New Roman"/>
          <w:sz w:val="24"/>
          <w:szCs w:val="24"/>
        </w:rPr>
        <w:t xml:space="preserve">3. Должностные лица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sz w:val="24"/>
          <w:szCs w:val="24"/>
        </w:rPr>
        <w:t xml:space="preserve">, муниципальные служащие, виновные в нарушении права на доступ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несут ответственность в соответствии с законодательством Российской Федерации.</w:t>
      </w:r>
    </w:p>
    <w:bookmarkEnd w:id="51"/>
    <w:p w14:paraId="1FD8DD9C" w14:textId="77777777" w:rsidR="003E1B7C" w:rsidRPr="003E1B7C" w:rsidRDefault="003E1B7C" w:rsidP="003E1B7C">
      <w:pPr>
        <w:spacing w:after="0" w:line="240" w:lineRule="auto"/>
        <w:ind w:firstLine="720"/>
        <w:jc w:val="both"/>
        <w:rPr>
          <w:rFonts w:ascii="Times New Roman" w:hAnsi="Times New Roman"/>
          <w:sz w:val="24"/>
          <w:szCs w:val="24"/>
        </w:rPr>
      </w:pPr>
    </w:p>
    <w:p w14:paraId="5DBA5C66" w14:textId="02D4ACDB"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52" w:name="sub_1013"/>
      <w:r w:rsidRPr="003E1B7C">
        <w:rPr>
          <w:rFonts w:ascii="Times New Roman" w:hAnsi="Times New Roman"/>
          <w:bCs/>
          <w:color w:val="000000"/>
          <w:sz w:val="24"/>
          <w:szCs w:val="24"/>
        </w:rPr>
        <w:t>Статья 17.</w:t>
      </w:r>
      <w:r w:rsidRPr="003E1B7C">
        <w:rPr>
          <w:rFonts w:ascii="Times New Roman" w:hAnsi="Times New Roman"/>
          <w:sz w:val="24"/>
          <w:szCs w:val="24"/>
        </w:rPr>
        <w:t xml:space="preserve"> Финансовое обеспечение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bookmarkEnd w:id="52"/>
    <w:p w14:paraId="51778DC5" w14:textId="77777777" w:rsidR="003E1B7C" w:rsidRPr="003E1B7C" w:rsidRDefault="003E1B7C" w:rsidP="003E1B7C">
      <w:pPr>
        <w:spacing w:after="0" w:line="240" w:lineRule="auto"/>
        <w:ind w:firstLine="720"/>
        <w:jc w:val="both"/>
        <w:rPr>
          <w:rFonts w:ascii="Times New Roman" w:hAnsi="Times New Roman"/>
          <w:sz w:val="24"/>
          <w:szCs w:val="24"/>
        </w:rPr>
      </w:pPr>
    </w:p>
    <w:p w14:paraId="72869ACD" w14:textId="6CD8EC55"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Расходы, связанные с обеспечением доступа к информации, производятся органами местного самоуправления </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 xml:space="preserve">за </w:t>
      </w:r>
      <w:r w:rsidRPr="003E1B7C">
        <w:rPr>
          <w:rFonts w:ascii="Times New Roman" w:hAnsi="Times New Roman"/>
          <w:sz w:val="24"/>
          <w:szCs w:val="24"/>
        </w:rPr>
        <w:lastRenderedPageBreak/>
        <w:t xml:space="preserve">счет средств, предусмотренных в бюджете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на их содержание.</w:t>
      </w:r>
    </w:p>
    <w:p w14:paraId="30ED9B51" w14:textId="77777777" w:rsidR="003E1B7C" w:rsidRPr="003E1B7C" w:rsidRDefault="003E1B7C" w:rsidP="003E1B7C">
      <w:pPr>
        <w:spacing w:after="0" w:line="240" w:lineRule="auto"/>
        <w:ind w:firstLine="720"/>
        <w:jc w:val="both"/>
        <w:rPr>
          <w:rFonts w:ascii="Times New Roman" w:hAnsi="Times New Roman"/>
          <w:sz w:val="24"/>
          <w:szCs w:val="24"/>
        </w:rPr>
      </w:pPr>
    </w:p>
    <w:p w14:paraId="266C3B2F" w14:textId="71CC1D00"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bCs/>
          <w:color w:val="000000"/>
          <w:sz w:val="24"/>
          <w:szCs w:val="24"/>
        </w:rPr>
        <w:t>Статья 18.</w:t>
      </w:r>
      <w:r w:rsidRPr="003E1B7C">
        <w:rPr>
          <w:rFonts w:ascii="Times New Roman" w:hAnsi="Times New Roman"/>
          <w:color w:val="000000"/>
          <w:sz w:val="24"/>
          <w:szCs w:val="24"/>
        </w:rPr>
        <w:t xml:space="preserve">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предоставляемая на бесплатной основе</w:t>
      </w:r>
    </w:p>
    <w:p w14:paraId="21273BDD"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79305331" w14:textId="07F29ED0" w:rsidR="003E1B7C" w:rsidRPr="003E1B7C" w:rsidRDefault="00000000" w:rsidP="003E1B7C">
      <w:pPr>
        <w:spacing w:after="0" w:line="240" w:lineRule="auto"/>
        <w:ind w:firstLine="720"/>
        <w:jc w:val="both"/>
        <w:rPr>
          <w:rFonts w:ascii="Times New Roman" w:hAnsi="Times New Roman"/>
          <w:color w:val="000000"/>
          <w:sz w:val="24"/>
          <w:szCs w:val="24"/>
        </w:rPr>
      </w:pPr>
      <w:hyperlink w:anchor="sub_103" w:history="1">
        <w:r w:rsidR="003E1B7C" w:rsidRPr="003E1B7C">
          <w:rPr>
            <w:rFonts w:ascii="Times New Roman" w:hAnsi="Times New Roman"/>
            <w:color w:val="000000"/>
            <w:sz w:val="24"/>
            <w:szCs w:val="24"/>
          </w:rPr>
          <w:t>Пользователю информацией</w:t>
        </w:r>
      </w:hyperlink>
      <w:r w:rsidR="003E1B7C" w:rsidRPr="003E1B7C">
        <w:rPr>
          <w:rFonts w:ascii="Times New Roman" w:hAnsi="Times New Roman"/>
          <w:color w:val="000000"/>
          <w:sz w:val="24"/>
          <w:szCs w:val="24"/>
        </w:rPr>
        <w:t xml:space="preserve"> предоставляется на бесплатной основе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3E1B7C" w:rsidRPr="003E1B7C">
        <w:rPr>
          <w:rFonts w:ascii="Times New Roman" w:hAnsi="Times New Roman"/>
          <w:color w:val="000000"/>
          <w:sz w:val="24"/>
          <w:szCs w:val="24"/>
        </w:rPr>
        <w:t>:</w:t>
      </w:r>
    </w:p>
    <w:p w14:paraId="4DF46AB2"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3" w:name="sub_211"/>
      <w:r w:rsidRPr="003E1B7C">
        <w:rPr>
          <w:rFonts w:ascii="Times New Roman" w:hAnsi="Times New Roman"/>
          <w:color w:val="000000"/>
          <w:sz w:val="24"/>
          <w:szCs w:val="24"/>
        </w:rPr>
        <w:t>1) передаваемая в устной форме;</w:t>
      </w:r>
    </w:p>
    <w:p w14:paraId="34AE1E15" w14:textId="3CC321F0" w:rsidR="003E1B7C" w:rsidRPr="003E1B7C" w:rsidRDefault="003E1B7C" w:rsidP="003E1B7C">
      <w:pPr>
        <w:spacing w:after="0" w:line="240" w:lineRule="auto"/>
        <w:ind w:firstLine="720"/>
        <w:jc w:val="both"/>
        <w:rPr>
          <w:rFonts w:ascii="Times New Roman" w:hAnsi="Times New Roman"/>
          <w:color w:val="000000"/>
          <w:sz w:val="24"/>
          <w:szCs w:val="24"/>
        </w:rPr>
      </w:pPr>
      <w:bookmarkStart w:id="54" w:name="sub_212"/>
      <w:bookmarkEnd w:id="53"/>
      <w:r w:rsidRPr="003E1B7C">
        <w:rPr>
          <w:rFonts w:ascii="Times New Roman" w:hAnsi="Times New Roman"/>
          <w:color w:val="000000"/>
          <w:sz w:val="24"/>
          <w:szCs w:val="24"/>
        </w:rPr>
        <w:t xml:space="preserve">2) размещаемая органом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color w:val="000000"/>
          <w:sz w:val="24"/>
          <w:szCs w:val="24"/>
        </w:rPr>
        <w:t xml:space="preserve">в сети Интернет, а также в отведенных для размещения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xml:space="preserve">  местах;</w:t>
      </w:r>
    </w:p>
    <w:p w14:paraId="16C4E94B"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5" w:name="sub_213"/>
      <w:bookmarkEnd w:id="54"/>
      <w:r w:rsidRPr="003E1B7C">
        <w:rPr>
          <w:rFonts w:ascii="Times New Roman" w:hAnsi="Times New Roman"/>
          <w:color w:val="000000"/>
          <w:sz w:val="24"/>
          <w:szCs w:val="24"/>
        </w:rPr>
        <w:t>3) затрагивающая права и установленные законодательством Российской Федерации обязанности заинтересованного пользователя информацией;</w:t>
      </w:r>
    </w:p>
    <w:p w14:paraId="1B3697AC"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6" w:name="sub_214"/>
      <w:bookmarkEnd w:id="55"/>
      <w:r w:rsidRPr="003E1B7C">
        <w:rPr>
          <w:rFonts w:ascii="Times New Roman" w:hAnsi="Times New Roman"/>
          <w:color w:val="000000"/>
          <w:sz w:val="24"/>
          <w:szCs w:val="24"/>
        </w:rPr>
        <w:t>4) иная установленная законом информация о деятельности органов местного самоуправления.</w:t>
      </w:r>
    </w:p>
    <w:bookmarkEnd w:id="56"/>
    <w:p w14:paraId="18656885"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0567714A" w14:textId="1DBAFBB8"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sz w:val="24"/>
          <w:szCs w:val="24"/>
        </w:rPr>
      </w:pPr>
      <w:bookmarkStart w:id="57" w:name="sub_1014"/>
      <w:r w:rsidRPr="003E1B7C">
        <w:rPr>
          <w:rFonts w:ascii="Times New Roman" w:hAnsi="Times New Roman"/>
          <w:bCs/>
          <w:color w:val="000000"/>
          <w:sz w:val="24"/>
          <w:szCs w:val="24"/>
        </w:rPr>
        <w:t>Статья 19.</w:t>
      </w:r>
      <w:r w:rsidRPr="003E1B7C">
        <w:rPr>
          <w:rFonts w:ascii="Times New Roman" w:hAnsi="Times New Roman"/>
          <w:color w:val="000000"/>
          <w:sz w:val="24"/>
          <w:szCs w:val="24"/>
        </w:rPr>
        <w:t xml:space="preserve"> Плата</w:t>
      </w:r>
      <w:r w:rsidRPr="003E1B7C">
        <w:rPr>
          <w:rFonts w:ascii="Times New Roman" w:hAnsi="Times New Roman"/>
          <w:sz w:val="24"/>
          <w:szCs w:val="24"/>
        </w:rPr>
        <w:t xml:space="preserve"> за предоставление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p w14:paraId="6C71D57C" w14:textId="77777777" w:rsidR="003E1B7C" w:rsidRPr="003E1B7C" w:rsidRDefault="003E1B7C" w:rsidP="003E1B7C">
      <w:pPr>
        <w:spacing w:after="0" w:line="240" w:lineRule="auto"/>
        <w:ind w:firstLine="720"/>
        <w:jc w:val="both"/>
        <w:rPr>
          <w:rFonts w:ascii="Times New Roman" w:hAnsi="Times New Roman"/>
          <w:sz w:val="24"/>
          <w:szCs w:val="24"/>
        </w:rPr>
      </w:pPr>
      <w:bookmarkStart w:id="58" w:name="sub_100141"/>
      <w:bookmarkEnd w:id="57"/>
    </w:p>
    <w:p w14:paraId="6617D953"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1. Плата за предоставление информации о деятельности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14:paraId="3BF938EB"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9" w:name="sub_100142"/>
      <w:bookmarkEnd w:id="58"/>
      <w:r w:rsidRPr="003E1B7C">
        <w:rPr>
          <w:rFonts w:ascii="Times New Roman" w:hAnsi="Times New Roman"/>
          <w:sz w:val="24"/>
          <w:szCs w:val="24"/>
        </w:rPr>
        <w:t xml:space="preserve">2. В случае, предусмотренном </w:t>
      </w:r>
      <w:hyperlink w:anchor="sub_100141" w:history="1">
        <w:r w:rsidRPr="003E1B7C">
          <w:rPr>
            <w:rFonts w:ascii="Times New Roman" w:hAnsi="Times New Roman"/>
            <w:color w:val="000000"/>
            <w:sz w:val="24"/>
            <w:szCs w:val="24"/>
          </w:rPr>
          <w:t>частью 1</w:t>
        </w:r>
      </w:hyperlink>
      <w:r w:rsidRPr="003E1B7C">
        <w:rPr>
          <w:rFonts w:ascii="Times New Roman" w:hAnsi="Times New Roman"/>
          <w:color w:val="000000"/>
          <w:sz w:val="24"/>
          <w:szCs w:val="24"/>
        </w:rPr>
        <w:t xml:space="preserve"> </w:t>
      </w:r>
      <w:r w:rsidRPr="003E1B7C">
        <w:rPr>
          <w:rFonts w:ascii="Times New Roman" w:hAnsi="Times New Roman"/>
          <w:sz w:val="24"/>
          <w:szCs w:val="24"/>
        </w:rPr>
        <w:t xml:space="preserve">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w:t>
      </w:r>
      <w:r w:rsidRPr="003E1B7C">
        <w:rPr>
          <w:rFonts w:ascii="Times New Roman" w:hAnsi="Times New Roman"/>
          <w:color w:val="000000"/>
          <w:sz w:val="24"/>
          <w:szCs w:val="24"/>
        </w:rPr>
        <w:t>пересылкой по почте.</w:t>
      </w:r>
    </w:p>
    <w:p w14:paraId="63095B32" w14:textId="7483ACE9" w:rsidR="003E1B7C" w:rsidRPr="003E1B7C" w:rsidRDefault="003E1B7C" w:rsidP="003E1B7C">
      <w:pPr>
        <w:spacing w:after="0" w:line="240" w:lineRule="auto"/>
        <w:ind w:firstLine="720"/>
        <w:jc w:val="both"/>
        <w:rPr>
          <w:rFonts w:ascii="Times New Roman" w:hAnsi="Times New Roman"/>
          <w:color w:val="000000"/>
          <w:sz w:val="24"/>
          <w:szCs w:val="24"/>
        </w:rPr>
      </w:pPr>
      <w:bookmarkStart w:id="60" w:name="sub_100143"/>
      <w:bookmarkEnd w:id="59"/>
      <w:r w:rsidRPr="003E1B7C">
        <w:rPr>
          <w:rFonts w:ascii="Times New Roman" w:hAnsi="Times New Roman"/>
          <w:color w:val="000000"/>
          <w:sz w:val="24"/>
          <w:szCs w:val="24"/>
        </w:rPr>
        <w:t xml:space="preserve">3. Средства, полученные в качестве платы за предоставление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xml:space="preserve">, подлежат зачислению в бюджет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w:t>
      </w:r>
    </w:p>
    <w:p w14:paraId="78FC8678" w14:textId="19F50F85"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4. Орган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bookmarkEnd w:id="60"/>
    </w:p>
    <w:p w14:paraId="0ABFACB9" w14:textId="77777777" w:rsidR="003E1B7C" w:rsidRPr="003E1B7C" w:rsidRDefault="003E1B7C" w:rsidP="003E1B7C">
      <w:pPr>
        <w:spacing w:after="0" w:line="240" w:lineRule="auto"/>
        <w:rPr>
          <w:rFonts w:ascii="Times New Roman" w:hAnsi="Times New Roman"/>
          <w:sz w:val="24"/>
          <w:szCs w:val="24"/>
        </w:rPr>
      </w:pPr>
    </w:p>
    <w:p w14:paraId="7651E3E2" w14:textId="77777777" w:rsidR="003E1B7C" w:rsidRPr="003E1B7C" w:rsidRDefault="003E1B7C" w:rsidP="003E1B7C">
      <w:pPr>
        <w:autoSpaceDE w:val="0"/>
        <w:autoSpaceDN w:val="0"/>
        <w:adjustRightInd w:val="0"/>
        <w:spacing w:after="0" w:line="240" w:lineRule="auto"/>
        <w:ind w:firstLine="540"/>
        <w:jc w:val="both"/>
        <w:outlineLvl w:val="0"/>
        <w:rPr>
          <w:rFonts w:ascii="Times New Roman" w:hAnsi="Times New Roman"/>
          <w:sz w:val="24"/>
          <w:szCs w:val="24"/>
        </w:rPr>
      </w:pPr>
    </w:p>
    <w:p w14:paraId="22E65BFE" w14:textId="77777777" w:rsidR="003E1B7C" w:rsidRPr="003E1B7C" w:rsidRDefault="003E1B7C" w:rsidP="003E1B7C">
      <w:pPr>
        <w:pStyle w:val="afe"/>
        <w:jc w:val="center"/>
        <w:rPr>
          <w:rFonts w:ascii="Times New Roman" w:hAnsi="Times New Roman"/>
          <w:b/>
          <w:bCs/>
          <w:sz w:val="20"/>
          <w:szCs w:val="20"/>
        </w:rPr>
      </w:pPr>
    </w:p>
    <w:sectPr w:rsidR="003E1B7C" w:rsidRPr="003E1B7C" w:rsidSect="006D425B">
      <w:pgSz w:w="11907" w:h="16840" w:code="9"/>
      <w:pgMar w:top="851" w:right="851" w:bottom="1134" w:left="1134" w:header="720" w:footer="720" w:gutter="0"/>
      <w:cols w:space="708"/>
      <w:noEndnote/>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49941" w14:textId="77777777" w:rsidR="0012481D" w:rsidRDefault="0012481D" w:rsidP="00485885">
      <w:pPr>
        <w:spacing w:after="0" w:line="240" w:lineRule="auto"/>
      </w:pPr>
      <w:r>
        <w:separator/>
      </w:r>
    </w:p>
  </w:endnote>
  <w:endnote w:type="continuationSeparator" w:id="0">
    <w:p w14:paraId="380BB784" w14:textId="77777777" w:rsidR="0012481D" w:rsidRDefault="0012481D"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68D5" w14:textId="77777777" w:rsidR="0012481D" w:rsidRDefault="0012481D" w:rsidP="00485885">
      <w:pPr>
        <w:spacing w:after="0" w:line="240" w:lineRule="auto"/>
      </w:pPr>
      <w:r>
        <w:separator/>
      </w:r>
    </w:p>
  </w:footnote>
  <w:footnote w:type="continuationSeparator" w:id="0">
    <w:p w14:paraId="520D47A5" w14:textId="77777777" w:rsidR="0012481D" w:rsidRDefault="0012481D" w:rsidP="00485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12291D"/>
    <w:multiLevelType w:val="hybridMultilevel"/>
    <w:tmpl w:val="E3CE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15:restartNumberingAfterBreak="0">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F85786"/>
    <w:multiLevelType w:val="multilevel"/>
    <w:tmpl w:val="06262696"/>
    <w:numStyleLink w:val="Style1"/>
  </w:abstractNum>
  <w:abstractNum w:abstractNumId="7" w15:restartNumberingAfterBreak="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0" w15:restartNumberingAfterBreak="0">
    <w:nsid w:val="27300507"/>
    <w:multiLevelType w:val="hybridMultilevel"/>
    <w:tmpl w:val="892867CE"/>
    <w:lvl w:ilvl="0" w:tplc="D666AB00">
      <w:start w:val="1"/>
      <w:numFmt w:val="decimal"/>
      <w:lvlText w:val="%1."/>
      <w:lvlJc w:val="left"/>
      <w:pPr>
        <w:ind w:left="1707" w:hanging="114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3" w15:restartNumberingAfterBreak="0">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1" w15:restartNumberingAfterBreak="0">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DA818D4"/>
    <w:multiLevelType w:val="multilevel"/>
    <w:tmpl w:val="4C06D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5" w15:restartNumberingAfterBreak="0">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5982073"/>
    <w:multiLevelType w:val="multilevel"/>
    <w:tmpl w:val="06262696"/>
    <w:numStyleLink w:val="Style1"/>
  </w:abstractNum>
  <w:abstractNum w:abstractNumId="38" w15:restartNumberingAfterBreak="0">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53211537">
    <w:abstractNumId w:val="11"/>
  </w:num>
  <w:num w:numId="2" w16cid:durableId="201283627">
    <w:abstractNumId w:val="27"/>
  </w:num>
  <w:num w:numId="3" w16cid:durableId="632753614">
    <w:abstractNumId w:val="14"/>
  </w:num>
  <w:num w:numId="4" w16cid:durableId="761335341">
    <w:abstractNumId w:val="33"/>
  </w:num>
  <w:num w:numId="5" w16cid:durableId="1083062112">
    <w:abstractNumId w:val="31"/>
  </w:num>
  <w:num w:numId="6" w16cid:durableId="16465396">
    <w:abstractNumId w:val="16"/>
  </w:num>
  <w:num w:numId="7" w16cid:durableId="1059208143">
    <w:abstractNumId w:val="8"/>
  </w:num>
  <w:num w:numId="8" w16cid:durableId="57947412">
    <w:abstractNumId w:val="28"/>
  </w:num>
  <w:num w:numId="9" w16cid:durableId="398215265">
    <w:abstractNumId w:val="36"/>
  </w:num>
  <w:num w:numId="10" w16cid:durableId="1590040677">
    <w:abstractNumId w:val="35"/>
  </w:num>
  <w:num w:numId="11" w16cid:durableId="1457064390">
    <w:abstractNumId w:val="5"/>
  </w:num>
  <w:num w:numId="12" w16cid:durableId="1514303465">
    <w:abstractNumId w:val="39"/>
  </w:num>
  <w:num w:numId="13" w16cid:durableId="1066029503">
    <w:abstractNumId w:val="20"/>
  </w:num>
  <w:num w:numId="14" w16cid:durableId="614560645">
    <w:abstractNumId w:val="13"/>
  </w:num>
  <w:num w:numId="15" w16cid:durableId="1201359100">
    <w:abstractNumId w:val="7"/>
  </w:num>
  <w:num w:numId="16" w16cid:durableId="1767186907">
    <w:abstractNumId w:val="17"/>
  </w:num>
  <w:num w:numId="17" w16cid:durableId="168105345">
    <w:abstractNumId w:val="12"/>
  </w:num>
  <w:num w:numId="18" w16cid:durableId="1844316974">
    <w:abstractNumId w:val="24"/>
  </w:num>
  <w:num w:numId="19" w16cid:durableId="1929463563">
    <w:abstractNumId w:val="18"/>
  </w:num>
  <w:num w:numId="20" w16cid:durableId="719863496">
    <w:abstractNumId w:val="22"/>
  </w:num>
  <w:num w:numId="21" w16cid:durableId="1677615998">
    <w:abstractNumId w:val="6"/>
  </w:num>
  <w:num w:numId="22" w16cid:durableId="1293484698">
    <w:abstractNumId w:val="21"/>
  </w:num>
  <w:num w:numId="23" w16cid:durableId="1662393991">
    <w:abstractNumId w:val="9"/>
  </w:num>
  <w:num w:numId="24" w16cid:durableId="1095830813">
    <w:abstractNumId w:val="19"/>
  </w:num>
  <w:num w:numId="25" w16cid:durableId="329063723">
    <w:abstractNumId w:val="30"/>
  </w:num>
  <w:num w:numId="26" w16cid:durableId="1112482024">
    <w:abstractNumId w:val="4"/>
  </w:num>
  <w:num w:numId="27" w16cid:durableId="2136636307">
    <w:abstractNumId w:val="34"/>
  </w:num>
  <w:num w:numId="28" w16cid:durableId="1744519934">
    <w:abstractNumId w:val="3"/>
  </w:num>
  <w:num w:numId="29" w16cid:durableId="1939558217">
    <w:abstractNumId w:val="37"/>
  </w:num>
  <w:num w:numId="30" w16cid:durableId="799807109">
    <w:abstractNumId w:val="15"/>
  </w:num>
  <w:num w:numId="31" w16cid:durableId="1720351063">
    <w:abstractNumId w:val="23"/>
  </w:num>
  <w:num w:numId="32" w16cid:durableId="1945841030">
    <w:abstractNumId w:val="38"/>
  </w:num>
  <w:num w:numId="33" w16cid:durableId="918947054">
    <w:abstractNumId w:val="1"/>
  </w:num>
  <w:num w:numId="34" w16cid:durableId="25714247">
    <w:abstractNumId w:val="29"/>
  </w:num>
  <w:num w:numId="35" w16cid:durableId="186021027">
    <w:abstractNumId w:val="26"/>
  </w:num>
  <w:num w:numId="36" w16cid:durableId="691880343">
    <w:abstractNumId w:val="2"/>
  </w:num>
  <w:num w:numId="37" w16cid:durableId="96412478">
    <w:abstractNumId w:val="32"/>
  </w:num>
  <w:num w:numId="38" w16cid:durableId="2104957667">
    <w:abstractNumId w:val="25"/>
  </w:num>
  <w:num w:numId="39" w16cid:durableId="991983606">
    <w:abstractNumId w:val="0"/>
  </w:num>
  <w:num w:numId="40" w16cid:durableId="17115676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5885"/>
    <w:rsid w:val="00003117"/>
    <w:rsid w:val="000037DD"/>
    <w:rsid w:val="00004366"/>
    <w:rsid w:val="00005E83"/>
    <w:rsid w:val="00007EE4"/>
    <w:rsid w:val="00012F70"/>
    <w:rsid w:val="00014029"/>
    <w:rsid w:val="00017301"/>
    <w:rsid w:val="00024890"/>
    <w:rsid w:val="00026498"/>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1890"/>
    <w:rsid w:val="00053E32"/>
    <w:rsid w:val="00054E09"/>
    <w:rsid w:val="00055205"/>
    <w:rsid w:val="000553AA"/>
    <w:rsid w:val="00057656"/>
    <w:rsid w:val="00057BC1"/>
    <w:rsid w:val="00057F36"/>
    <w:rsid w:val="0006251C"/>
    <w:rsid w:val="00062D8B"/>
    <w:rsid w:val="00063FD5"/>
    <w:rsid w:val="00064DCB"/>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7BC3"/>
    <w:rsid w:val="00095958"/>
    <w:rsid w:val="000977C7"/>
    <w:rsid w:val="000A28AF"/>
    <w:rsid w:val="000A36D1"/>
    <w:rsid w:val="000A3F41"/>
    <w:rsid w:val="000A426C"/>
    <w:rsid w:val="000A46A7"/>
    <w:rsid w:val="000A54C3"/>
    <w:rsid w:val="000A6510"/>
    <w:rsid w:val="000A7AF4"/>
    <w:rsid w:val="000B02B9"/>
    <w:rsid w:val="000B101F"/>
    <w:rsid w:val="000B559D"/>
    <w:rsid w:val="000B726F"/>
    <w:rsid w:val="000C12B2"/>
    <w:rsid w:val="000C1C35"/>
    <w:rsid w:val="000C20F5"/>
    <w:rsid w:val="000C2A22"/>
    <w:rsid w:val="000C2C81"/>
    <w:rsid w:val="000C3C25"/>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81D"/>
    <w:rsid w:val="00124ABA"/>
    <w:rsid w:val="00125714"/>
    <w:rsid w:val="00125F62"/>
    <w:rsid w:val="00133429"/>
    <w:rsid w:val="00133D24"/>
    <w:rsid w:val="00133DDF"/>
    <w:rsid w:val="00134002"/>
    <w:rsid w:val="00136F84"/>
    <w:rsid w:val="00140ABF"/>
    <w:rsid w:val="0014450E"/>
    <w:rsid w:val="001462BB"/>
    <w:rsid w:val="0014667E"/>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032"/>
    <w:rsid w:val="00180E9E"/>
    <w:rsid w:val="00182074"/>
    <w:rsid w:val="001825AC"/>
    <w:rsid w:val="00182B95"/>
    <w:rsid w:val="00183167"/>
    <w:rsid w:val="00183783"/>
    <w:rsid w:val="00185A67"/>
    <w:rsid w:val="0019009F"/>
    <w:rsid w:val="0019011C"/>
    <w:rsid w:val="001922B7"/>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B3F39"/>
    <w:rsid w:val="001B6519"/>
    <w:rsid w:val="001B6BE5"/>
    <w:rsid w:val="001C33DC"/>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33C1"/>
    <w:rsid w:val="00205775"/>
    <w:rsid w:val="00214BB8"/>
    <w:rsid w:val="00217804"/>
    <w:rsid w:val="00221057"/>
    <w:rsid w:val="0022199D"/>
    <w:rsid w:val="0022205A"/>
    <w:rsid w:val="00225073"/>
    <w:rsid w:val="00225547"/>
    <w:rsid w:val="00225A5D"/>
    <w:rsid w:val="00227570"/>
    <w:rsid w:val="00230701"/>
    <w:rsid w:val="00230D8F"/>
    <w:rsid w:val="00231CF9"/>
    <w:rsid w:val="00232241"/>
    <w:rsid w:val="00235945"/>
    <w:rsid w:val="00236BFB"/>
    <w:rsid w:val="00240403"/>
    <w:rsid w:val="00240E79"/>
    <w:rsid w:val="00241D04"/>
    <w:rsid w:val="00242B28"/>
    <w:rsid w:val="00250D64"/>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71C0"/>
    <w:rsid w:val="0027768B"/>
    <w:rsid w:val="00281018"/>
    <w:rsid w:val="002816CF"/>
    <w:rsid w:val="00281E92"/>
    <w:rsid w:val="00284F6A"/>
    <w:rsid w:val="002865C8"/>
    <w:rsid w:val="00287400"/>
    <w:rsid w:val="002910BF"/>
    <w:rsid w:val="00291607"/>
    <w:rsid w:val="00291B3E"/>
    <w:rsid w:val="00293922"/>
    <w:rsid w:val="00294A56"/>
    <w:rsid w:val="002957A4"/>
    <w:rsid w:val="002A034F"/>
    <w:rsid w:val="002A14C7"/>
    <w:rsid w:val="002A2621"/>
    <w:rsid w:val="002A7565"/>
    <w:rsid w:val="002B0099"/>
    <w:rsid w:val="002B0380"/>
    <w:rsid w:val="002B21FD"/>
    <w:rsid w:val="002B2B6B"/>
    <w:rsid w:val="002C23CC"/>
    <w:rsid w:val="002C2810"/>
    <w:rsid w:val="002C35B2"/>
    <w:rsid w:val="002C56BC"/>
    <w:rsid w:val="002C5A89"/>
    <w:rsid w:val="002C6E00"/>
    <w:rsid w:val="002C6E81"/>
    <w:rsid w:val="002C7DB8"/>
    <w:rsid w:val="002D6131"/>
    <w:rsid w:val="002D756F"/>
    <w:rsid w:val="002E0282"/>
    <w:rsid w:val="002E0A11"/>
    <w:rsid w:val="002E1339"/>
    <w:rsid w:val="002E336B"/>
    <w:rsid w:val="002F10D2"/>
    <w:rsid w:val="002F581A"/>
    <w:rsid w:val="002F6D1B"/>
    <w:rsid w:val="0030038C"/>
    <w:rsid w:val="003009D9"/>
    <w:rsid w:val="00304388"/>
    <w:rsid w:val="00304871"/>
    <w:rsid w:val="00305E91"/>
    <w:rsid w:val="0031035D"/>
    <w:rsid w:val="0031076F"/>
    <w:rsid w:val="00310C3E"/>
    <w:rsid w:val="00311FC0"/>
    <w:rsid w:val="00312888"/>
    <w:rsid w:val="0031442D"/>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6521"/>
    <w:rsid w:val="003375B8"/>
    <w:rsid w:val="003378CE"/>
    <w:rsid w:val="0034016C"/>
    <w:rsid w:val="00341782"/>
    <w:rsid w:val="0034241B"/>
    <w:rsid w:val="00343B81"/>
    <w:rsid w:val="00343D26"/>
    <w:rsid w:val="00346C2A"/>
    <w:rsid w:val="00347728"/>
    <w:rsid w:val="00354302"/>
    <w:rsid w:val="00354890"/>
    <w:rsid w:val="00354DC9"/>
    <w:rsid w:val="00355ACF"/>
    <w:rsid w:val="0035769C"/>
    <w:rsid w:val="003579EC"/>
    <w:rsid w:val="003614FE"/>
    <w:rsid w:val="0036154F"/>
    <w:rsid w:val="00361D28"/>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8A4"/>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E1B7C"/>
    <w:rsid w:val="003F026E"/>
    <w:rsid w:val="003F5F0D"/>
    <w:rsid w:val="003F6D65"/>
    <w:rsid w:val="004008C5"/>
    <w:rsid w:val="00401EBD"/>
    <w:rsid w:val="00402990"/>
    <w:rsid w:val="00403E83"/>
    <w:rsid w:val="00404F5E"/>
    <w:rsid w:val="00404FAD"/>
    <w:rsid w:val="00404FB7"/>
    <w:rsid w:val="004058F5"/>
    <w:rsid w:val="00411AF2"/>
    <w:rsid w:val="00411C16"/>
    <w:rsid w:val="00415669"/>
    <w:rsid w:val="0041632D"/>
    <w:rsid w:val="0041734C"/>
    <w:rsid w:val="004176FA"/>
    <w:rsid w:val="00417ADB"/>
    <w:rsid w:val="00417BDD"/>
    <w:rsid w:val="004206B1"/>
    <w:rsid w:val="004223A0"/>
    <w:rsid w:val="0042689C"/>
    <w:rsid w:val="004279E8"/>
    <w:rsid w:val="00427DFE"/>
    <w:rsid w:val="004303D1"/>
    <w:rsid w:val="0043055F"/>
    <w:rsid w:val="00432DA1"/>
    <w:rsid w:val="00435B33"/>
    <w:rsid w:val="0043670E"/>
    <w:rsid w:val="00436827"/>
    <w:rsid w:val="00436AAB"/>
    <w:rsid w:val="00440B62"/>
    <w:rsid w:val="00441024"/>
    <w:rsid w:val="004448D7"/>
    <w:rsid w:val="00444940"/>
    <w:rsid w:val="00445AE5"/>
    <w:rsid w:val="00447533"/>
    <w:rsid w:val="00450A88"/>
    <w:rsid w:val="00451285"/>
    <w:rsid w:val="004515EE"/>
    <w:rsid w:val="0045251E"/>
    <w:rsid w:val="00452E8D"/>
    <w:rsid w:val="00453F6E"/>
    <w:rsid w:val="00454BA8"/>
    <w:rsid w:val="00455624"/>
    <w:rsid w:val="00456B4F"/>
    <w:rsid w:val="004571AF"/>
    <w:rsid w:val="004607BE"/>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76773"/>
    <w:rsid w:val="00480172"/>
    <w:rsid w:val="00480AC9"/>
    <w:rsid w:val="00480DD3"/>
    <w:rsid w:val="00481833"/>
    <w:rsid w:val="00483B3B"/>
    <w:rsid w:val="00484109"/>
    <w:rsid w:val="0048487F"/>
    <w:rsid w:val="004857E7"/>
    <w:rsid w:val="00485885"/>
    <w:rsid w:val="00486506"/>
    <w:rsid w:val="00486C08"/>
    <w:rsid w:val="0049187F"/>
    <w:rsid w:val="00492E0A"/>
    <w:rsid w:val="0049456E"/>
    <w:rsid w:val="00496141"/>
    <w:rsid w:val="0049619B"/>
    <w:rsid w:val="00496BF0"/>
    <w:rsid w:val="004A18FE"/>
    <w:rsid w:val="004A2229"/>
    <w:rsid w:val="004A30E9"/>
    <w:rsid w:val="004A44D1"/>
    <w:rsid w:val="004B0F67"/>
    <w:rsid w:val="004B3689"/>
    <w:rsid w:val="004B4875"/>
    <w:rsid w:val="004B49A2"/>
    <w:rsid w:val="004B4B35"/>
    <w:rsid w:val="004C07EA"/>
    <w:rsid w:val="004C2984"/>
    <w:rsid w:val="004C2C5F"/>
    <w:rsid w:val="004C4497"/>
    <w:rsid w:val="004C6627"/>
    <w:rsid w:val="004C7102"/>
    <w:rsid w:val="004C79A6"/>
    <w:rsid w:val="004D1BC3"/>
    <w:rsid w:val="004D3259"/>
    <w:rsid w:val="004D3C01"/>
    <w:rsid w:val="004D481B"/>
    <w:rsid w:val="004D4BB8"/>
    <w:rsid w:val="004D5B7B"/>
    <w:rsid w:val="004D7D7B"/>
    <w:rsid w:val="004E01F4"/>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66A1"/>
    <w:rsid w:val="004F791E"/>
    <w:rsid w:val="005001A1"/>
    <w:rsid w:val="00501034"/>
    <w:rsid w:val="005051B2"/>
    <w:rsid w:val="005062CF"/>
    <w:rsid w:val="00506B6C"/>
    <w:rsid w:val="00512C58"/>
    <w:rsid w:val="00512F58"/>
    <w:rsid w:val="005214C8"/>
    <w:rsid w:val="00521E72"/>
    <w:rsid w:val="005256EB"/>
    <w:rsid w:val="0052689F"/>
    <w:rsid w:val="005270DE"/>
    <w:rsid w:val="005325EA"/>
    <w:rsid w:val="00533C87"/>
    <w:rsid w:val="00533F38"/>
    <w:rsid w:val="00534E62"/>
    <w:rsid w:val="00542279"/>
    <w:rsid w:val="00542813"/>
    <w:rsid w:val="0054434A"/>
    <w:rsid w:val="0054438B"/>
    <w:rsid w:val="00551DC2"/>
    <w:rsid w:val="00552046"/>
    <w:rsid w:val="00553833"/>
    <w:rsid w:val="0055418F"/>
    <w:rsid w:val="005544D5"/>
    <w:rsid w:val="00555BA1"/>
    <w:rsid w:val="00562898"/>
    <w:rsid w:val="00565907"/>
    <w:rsid w:val="00565AB8"/>
    <w:rsid w:val="0056645E"/>
    <w:rsid w:val="005666CC"/>
    <w:rsid w:val="005679D2"/>
    <w:rsid w:val="00567A9E"/>
    <w:rsid w:val="005761AA"/>
    <w:rsid w:val="0057705F"/>
    <w:rsid w:val="0058065A"/>
    <w:rsid w:val="00581161"/>
    <w:rsid w:val="005834BC"/>
    <w:rsid w:val="00583B47"/>
    <w:rsid w:val="00583D6A"/>
    <w:rsid w:val="005845F4"/>
    <w:rsid w:val="00584A33"/>
    <w:rsid w:val="00584BBE"/>
    <w:rsid w:val="00586069"/>
    <w:rsid w:val="0058720B"/>
    <w:rsid w:val="00587E5E"/>
    <w:rsid w:val="00592B8E"/>
    <w:rsid w:val="005936EF"/>
    <w:rsid w:val="0059428D"/>
    <w:rsid w:val="00594BEA"/>
    <w:rsid w:val="00595294"/>
    <w:rsid w:val="005A04B5"/>
    <w:rsid w:val="005A06E6"/>
    <w:rsid w:val="005A0D33"/>
    <w:rsid w:val="005A13CF"/>
    <w:rsid w:val="005A17F2"/>
    <w:rsid w:val="005A39D0"/>
    <w:rsid w:val="005A3D42"/>
    <w:rsid w:val="005A44F3"/>
    <w:rsid w:val="005A4F97"/>
    <w:rsid w:val="005A7931"/>
    <w:rsid w:val="005A79B1"/>
    <w:rsid w:val="005B11F6"/>
    <w:rsid w:val="005B1DF5"/>
    <w:rsid w:val="005B2B1E"/>
    <w:rsid w:val="005B406A"/>
    <w:rsid w:val="005B530F"/>
    <w:rsid w:val="005B54BA"/>
    <w:rsid w:val="005B6B05"/>
    <w:rsid w:val="005C0570"/>
    <w:rsid w:val="005C0C4F"/>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3E96"/>
    <w:rsid w:val="005E43F4"/>
    <w:rsid w:val="005E4B9F"/>
    <w:rsid w:val="005E4C97"/>
    <w:rsid w:val="005E4F9D"/>
    <w:rsid w:val="005E684A"/>
    <w:rsid w:val="005E6DA5"/>
    <w:rsid w:val="005F0325"/>
    <w:rsid w:val="005F2B54"/>
    <w:rsid w:val="005F5CCE"/>
    <w:rsid w:val="005F6636"/>
    <w:rsid w:val="0060022F"/>
    <w:rsid w:val="00600E11"/>
    <w:rsid w:val="00602520"/>
    <w:rsid w:val="0060347F"/>
    <w:rsid w:val="006047D3"/>
    <w:rsid w:val="00604B66"/>
    <w:rsid w:val="00605535"/>
    <w:rsid w:val="00605E83"/>
    <w:rsid w:val="0060656F"/>
    <w:rsid w:val="00606F9D"/>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489D"/>
    <w:rsid w:val="00625087"/>
    <w:rsid w:val="00627CCF"/>
    <w:rsid w:val="00630578"/>
    <w:rsid w:val="006321D1"/>
    <w:rsid w:val="00632445"/>
    <w:rsid w:val="00635821"/>
    <w:rsid w:val="0063639E"/>
    <w:rsid w:val="006379B9"/>
    <w:rsid w:val="00640416"/>
    <w:rsid w:val="006410C3"/>
    <w:rsid w:val="00641A45"/>
    <w:rsid w:val="00642F43"/>
    <w:rsid w:val="006440AE"/>
    <w:rsid w:val="00644AD1"/>
    <w:rsid w:val="0064781B"/>
    <w:rsid w:val="006500B4"/>
    <w:rsid w:val="00653DE9"/>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E71"/>
    <w:rsid w:val="006734EF"/>
    <w:rsid w:val="00673A5A"/>
    <w:rsid w:val="00673F13"/>
    <w:rsid w:val="00674631"/>
    <w:rsid w:val="00674738"/>
    <w:rsid w:val="00675223"/>
    <w:rsid w:val="006801E5"/>
    <w:rsid w:val="0068058B"/>
    <w:rsid w:val="006805AC"/>
    <w:rsid w:val="00681D0A"/>
    <w:rsid w:val="00682D9B"/>
    <w:rsid w:val="006835CC"/>
    <w:rsid w:val="006850EA"/>
    <w:rsid w:val="00686654"/>
    <w:rsid w:val="0069017C"/>
    <w:rsid w:val="006916A5"/>
    <w:rsid w:val="00691700"/>
    <w:rsid w:val="00692859"/>
    <w:rsid w:val="0069385C"/>
    <w:rsid w:val="006A04BA"/>
    <w:rsid w:val="006A0E22"/>
    <w:rsid w:val="006A1158"/>
    <w:rsid w:val="006A1619"/>
    <w:rsid w:val="006A22D1"/>
    <w:rsid w:val="006A249D"/>
    <w:rsid w:val="006A2ACC"/>
    <w:rsid w:val="006A3D18"/>
    <w:rsid w:val="006A5D08"/>
    <w:rsid w:val="006A5EAC"/>
    <w:rsid w:val="006A5F3B"/>
    <w:rsid w:val="006B7579"/>
    <w:rsid w:val="006B7BE7"/>
    <w:rsid w:val="006C1E92"/>
    <w:rsid w:val="006C271A"/>
    <w:rsid w:val="006C326C"/>
    <w:rsid w:val="006C375F"/>
    <w:rsid w:val="006C4422"/>
    <w:rsid w:val="006C4B0F"/>
    <w:rsid w:val="006C5434"/>
    <w:rsid w:val="006C7AE4"/>
    <w:rsid w:val="006D07FD"/>
    <w:rsid w:val="006D0D9B"/>
    <w:rsid w:val="006D2789"/>
    <w:rsid w:val="006D425B"/>
    <w:rsid w:val="006D481E"/>
    <w:rsid w:val="006D4F63"/>
    <w:rsid w:val="006D50F0"/>
    <w:rsid w:val="006D536A"/>
    <w:rsid w:val="006D5942"/>
    <w:rsid w:val="006D5D94"/>
    <w:rsid w:val="006D5E93"/>
    <w:rsid w:val="006D754B"/>
    <w:rsid w:val="006E06FA"/>
    <w:rsid w:val="006E1293"/>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20EE3"/>
    <w:rsid w:val="00721318"/>
    <w:rsid w:val="0072141A"/>
    <w:rsid w:val="00721883"/>
    <w:rsid w:val="007218B6"/>
    <w:rsid w:val="0072268C"/>
    <w:rsid w:val="007235D5"/>
    <w:rsid w:val="007239AB"/>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65E5"/>
    <w:rsid w:val="00756920"/>
    <w:rsid w:val="00757440"/>
    <w:rsid w:val="00757A4D"/>
    <w:rsid w:val="00757C2B"/>
    <w:rsid w:val="00760EC4"/>
    <w:rsid w:val="007617CB"/>
    <w:rsid w:val="00762619"/>
    <w:rsid w:val="0076639B"/>
    <w:rsid w:val="00767710"/>
    <w:rsid w:val="007722F0"/>
    <w:rsid w:val="00774D0C"/>
    <w:rsid w:val="0077745C"/>
    <w:rsid w:val="00780E52"/>
    <w:rsid w:val="00783A93"/>
    <w:rsid w:val="00784AA6"/>
    <w:rsid w:val="00791EDE"/>
    <w:rsid w:val="00792808"/>
    <w:rsid w:val="00792CAF"/>
    <w:rsid w:val="007931F9"/>
    <w:rsid w:val="00794496"/>
    <w:rsid w:val="007967ED"/>
    <w:rsid w:val="0079688B"/>
    <w:rsid w:val="00797150"/>
    <w:rsid w:val="0079716F"/>
    <w:rsid w:val="007974E7"/>
    <w:rsid w:val="007A0886"/>
    <w:rsid w:val="007A1FEA"/>
    <w:rsid w:val="007A245F"/>
    <w:rsid w:val="007A4578"/>
    <w:rsid w:val="007A4A67"/>
    <w:rsid w:val="007A4B0B"/>
    <w:rsid w:val="007A70FA"/>
    <w:rsid w:val="007B10BD"/>
    <w:rsid w:val="007B329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D07C1"/>
    <w:rsid w:val="007D180B"/>
    <w:rsid w:val="007D273D"/>
    <w:rsid w:val="007D3C99"/>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614C"/>
    <w:rsid w:val="007F649F"/>
    <w:rsid w:val="007F6F44"/>
    <w:rsid w:val="008006D6"/>
    <w:rsid w:val="008022AC"/>
    <w:rsid w:val="008030B8"/>
    <w:rsid w:val="008034FE"/>
    <w:rsid w:val="00803DB5"/>
    <w:rsid w:val="008056EA"/>
    <w:rsid w:val="008061BF"/>
    <w:rsid w:val="008103CB"/>
    <w:rsid w:val="0081263A"/>
    <w:rsid w:val="008129A9"/>
    <w:rsid w:val="00812EA4"/>
    <w:rsid w:val="008133DC"/>
    <w:rsid w:val="00814E13"/>
    <w:rsid w:val="00814F4D"/>
    <w:rsid w:val="00815E2A"/>
    <w:rsid w:val="00822015"/>
    <w:rsid w:val="00824959"/>
    <w:rsid w:val="0082504B"/>
    <w:rsid w:val="00825B28"/>
    <w:rsid w:val="00830EE5"/>
    <w:rsid w:val="00832B09"/>
    <w:rsid w:val="00832F24"/>
    <w:rsid w:val="00833241"/>
    <w:rsid w:val="008332E6"/>
    <w:rsid w:val="0083466D"/>
    <w:rsid w:val="00840546"/>
    <w:rsid w:val="0084142B"/>
    <w:rsid w:val="00847760"/>
    <w:rsid w:val="00850AB8"/>
    <w:rsid w:val="00850E80"/>
    <w:rsid w:val="00851385"/>
    <w:rsid w:val="008525CD"/>
    <w:rsid w:val="00852935"/>
    <w:rsid w:val="00861AF2"/>
    <w:rsid w:val="00862F51"/>
    <w:rsid w:val="0086607A"/>
    <w:rsid w:val="00867431"/>
    <w:rsid w:val="00870151"/>
    <w:rsid w:val="00874122"/>
    <w:rsid w:val="008814B4"/>
    <w:rsid w:val="00884083"/>
    <w:rsid w:val="00885288"/>
    <w:rsid w:val="00885751"/>
    <w:rsid w:val="008903FE"/>
    <w:rsid w:val="0089314B"/>
    <w:rsid w:val="008943E2"/>
    <w:rsid w:val="00894533"/>
    <w:rsid w:val="00894660"/>
    <w:rsid w:val="008956AF"/>
    <w:rsid w:val="00896AB5"/>
    <w:rsid w:val="008A0B2E"/>
    <w:rsid w:val="008A3ADD"/>
    <w:rsid w:val="008A3D22"/>
    <w:rsid w:val="008A74C1"/>
    <w:rsid w:val="008B058A"/>
    <w:rsid w:val="008B154D"/>
    <w:rsid w:val="008B2A0D"/>
    <w:rsid w:val="008B3107"/>
    <w:rsid w:val="008B58F2"/>
    <w:rsid w:val="008B7D54"/>
    <w:rsid w:val="008C61DC"/>
    <w:rsid w:val="008D0AFF"/>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05D"/>
    <w:rsid w:val="008E5815"/>
    <w:rsid w:val="008E645C"/>
    <w:rsid w:val="008E6ABD"/>
    <w:rsid w:val="008E714F"/>
    <w:rsid w:val="008F214F"/>
    <w:rsid w:val="008F35FE"/>
    <w:rsid w:val="008F50C5"/>
    <w:rsid w:val="008F798C"/>
    <w:rsid w:val="009000B1"/>
    <w:rsid w:val="00901083"/>
    <w:rsid w:val="00901B3D"/>
    <w:rsid w:val="00901C09"/>
    <w:rsid w:val="00901CDD"/>
    <w:rsid w:val="00902DEA"/>
    <w:rsid w:val="009043E3"/>
    <w:rsid w:val="0090694F"/>
    <w:rsid w:val="00906C90"/>
    <w:rsid w:val="00911F42"/>
    <w:rsid w:val="00912AAC"/>
    <w:rsid w:val="00912F76"/>
    <w:rsid w:val="0092346C"/>
    <w:rsid w:val="0092383D"/>
    <w:rsid w:val="00924575"/>
    <w:rsid w:val="009246E8"/>
    <w:rsid w:val="00925902"/>
    <w:rsid w:val="00927B09"/>
    <w:rsid w:val="0093269A"/>
    <w:rsid w:val="00934EEC"/>
    <w:rsid w:val="00941B1D"/>
    <w:rsid w:val="00945945"/>
    <w:rsid w:val="00945A45"/>
    <w:rsid w:val="00945BD5"/>
    <w:rsid w:val="00946EFB"/>
    <w:rsid w:val="00950F3E"/>
    <w:rsid w:val="00951207"/>
    <w:rsid w:val="0095140E"/>
    <w:rsid w:val="00951C39"/>
    <w:rsid w:val="009529F2"/>
    <w:rsid w:val="00953236"/>
    <w:rsid w:val="0095547A"/>
    <w:rsid w:val="00956E7D"/>
    <w:rsid w:val="009608B8"/>
    <w:rsid w:val="00961CD5"/>
    <w:rsid w:val="00962193"/>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5DAF"/>
    <w:rsid w:val="009A78A9"/>
    <w:rsid w:val="009B0225"/>
    <w:rsid w:val="009B14E7"/>
    <w:rsid w:val="009B1924"/>
    <w:rsid w:val="009B2344"/>
    <w:rsid w:val="009B2E66"/>
    <w:rsid w:val="009B3620"/>
    <w:rsid w:val="009B6426"/>
    <w:rsid w:val="009B6CCC"/>
    <w:rsid w:val="009C2AF3"/>
    <w:rsid w:val="009C3619"/>
    <w:rsid w:val="009C451A"/>
    <w:rsid w:val="009C4AD8"/>
    <w:rsid w:val="009C7A7F"/>
    <w:rsid w:val="009C7F84"/>
    <w:rsid w:val="009D0121"/>
    <w:rsid w:val="009D1A9B"/>
    <w:rsid w:val="009D1C6F"/>
    <w:rsid w:val="009D3E3F"/>
    <w:rsid w:val="009D4CC2"/>
    <w:rsid w:val="009E00D1"/>
    <w:rsid w:val="009E3053"/>
    <w:rsid w:val="009E418D"/>
    <w:rsid w:val="009E790D"/>
    <w:rsid w:val="009E7C01"/>
    <w:rsid w:val="009F0695"/>
    <w:rsid w:val="009F0DB1"/>
    <w:rsid w:val="009F1120"/>
    <w:rsid w:val="009F21B2"/>
    <w:rsid w:val="009F263B"/>
    <w:rsid w:val="009F3441"/>
    <w:rsid w:val="009F76E8"/>
    <w:rsid w:val="00A01A85"/>
    <w:rsid w:val="00A02B8D"/>
    <w:rsid w:val="00A0540A"/>
    <w:rsid w:val="00A0606D"/>
    <w:rsid w:val="00A06BCB"/>
    <w:rsid w:val="00A06F9A"/>
    <w:rsid w:val="00A07212"/>
    <w:rsid w:val="00A07246"/>
    <w:rsid w:val="00A1010D"/>
    <w:rsid w:val="00A11145"/>
    <w:rsid w:val="00A2018A"/>
    <w:rsid w:val="00A20FC4"/>
    <w:rsid w:val="00A2212B"/>
    <w:rsid w:val="00A224DC"/>
    <w:rsid w:val="00A2493D"/>
    <w:rsid w:val="00A24D17"/>
    <w:rsid w:val="00A255B4"/>
    <w:rsid w:val="00A2584C"/>
    <w:rsid w:val="00A26D54"/>
    <w:rsid w:val="00A2759A"/>
    <w:rsid w:val="00A30BE4"/>
    <w:rsid w:val="00A316CB"/>
    <w:rsid w:val="00A34B56"/>
    <w:rsid w:val="00A3502D"/>
    <w:rsid w:val="00A40755"/>
    <w:rsid w:val="00A40A7A"/>
    <w:rsid w:val="00A413E3"/>
    <w:rsid w:val="00A42402"/>
    <w:rsid w:val="00A42BF9"/>
    <w:rsid w:val="00A45218"/>
    <w:rsid w:val="00A46419"/>
    <w:rsid w:val="00A46AD2"/>
    <w:rsid w:val="00A46ADD"/>
    <w:rsid w:val="00A522BD"/>
    <w:rsid w:val="00A5292D"/>
    <w:rsid w:val="00A54646"/>
    <w:rsid w:val="00A57C41"/>
    <w:rsid w:val="00A6087D"/>
    <w:rsid w:val="00A63931"/>
    <w:rsid w:val="00A63EE4"/>
    <w:rsid w:val="00A6553F"/>
    <w:rsid w:val="00A72765"/>
    <w:rsid w:val="00A73D1D"/>
    <w:rsid w:val="00A75B32"/>
    <w:rsid w:val="00A75C73"/>
    <w:rsid w:val="00A800B4"/>
    <w:rsid w:val="00A803BB"/>
    <w:rsid w:val="00A81B27"/>
    <w:rsid w:val="00A826A0"/>
    <w:rsid w:val="00A83830"/>
    <w:rsid w:val="00A8411A"/>
    <w:rsid w:val="00A86E30"/>
    <w:rsid w:val="00A9089C"/>
    <w:rsid w:val="00A93A23"/>
    <w:rsid w:val="00A94392"/>
    <w:rsid w:val="00A948F1"/>
    <w:rsid w:val="00A967AF"/>
    <w:rsid w:val="00A967BE"/>
    <w:rsid w:val="00A96BCC"/>
    <w:rsid w:val="00AA12FF"/>
    <w:rsid w:val="00AA4C62"/>
    <w:rsid w:val="00AA4F29"/>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1853"/>
    <w:rsid w:val="00AF35FD"/>
    <w:rsid w:val="00AF4CFF"/>
    <w:rsid w:val="00AF5623"/>
    <w:rsid w:val="00AF799E"/>
    <w:rsid w:val="00B01CF2"/>
    <w:rsid w:val="00B03E95"/>
    <w:rsid w:val="00B048A1"/>
    <w:rsid w:val="00B04C82"/>
    <w:rsid w:val="00B05C78"/>
    <w:rsid w:val="00B102D8"/>
    <w:rsid w:val="00B11C22"/>
    <w:rsid w:val="00B13C64"/>
    <w:rsid w:val="00B13E61"/>
    <w:rsid w:val="00B16647"/>
    <w:rsid w:val="00B17DA6"/>
    <w:rsid w:val="00B228B5"/>
    <w:rsid w:val="00B241D2"/>
    <w:rsid w:val="00B244C6"/>
    <w:rsid w:val="00B249DC"/>
    <w:rsid w:val="00B24C7B"/>
    <w:rsid w:val="00B24D2A"/>
    <w:rsid w:val="00B24EBB"/>
    <w:rsid w:val="00B25C3B"/>
    <w:rsid w:val="00B25DED"/>
    <w:rsid w:val="00B2692F"/>
    <w:rsid w:val="00B26DC3"/>
    <w:rsid w:val="00B26F10"/>
    <w:rsid w:val="00B27F85"/>
    <w:rsid w:val="00B312C7"/>
    <w:rsid w:val="00B313D4"/>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6153"/>
    <w:rsid w:val="00B6095E"/>
    <w:rsid w:val="00B6501A"/>
    <w:rsid w:val="00B65294"/>
    <w:rsid w:val="00B65E27"/>
    <w:rsid w:val="00B66479"/>
    <w:rsid w:val="00B72C35"/>
    <w:rsid w:val="00B7595A"/>
    <w:rsid w:val="00B8045F"/>
    <w:rsid w:val="00B833CA"/>
    <w:rsid w:val="00B83AAB"/>
    <w:rsid w:val="00B85039"/>
    <w:rsid w:val="00B95D81"/>
    <w:rsid w:val="00B966FB"/>
    <w:rsid w:val="00B9685B"/>
    <w:rsid w:val="00B969E0"/>
    <w:rsid w:val="00B97718"/>
    <w:rsid w:val="00B9776D"/>
    <w:rsid w:val="00B97B8F"/>
    <w:rsid w:val="00BA238C"/>
    <w:rsid w:val="00BA2F78"/>
    <w:rsid w:val="00BA7159"/>
    <w:rsid w:val="00BB08C4"/>
    <w:rsid w:val="00BB18D5"/>
    <w:rsid w:val="00BB3E6A"/>
    <w:rsid w:val="00BB4D47"/>
    <w:rsid w:val="00BB59C6"/>
    <w:rsid w:val="00BB7B4A"/>
    <w:rsid w:val="00BC16C9"/>
    <w:rsid w:val="00BC21A2"/>
    <w:rsid w:val="00BC4960"/>
    <w:rsid w:val="00BC4B8B"/>
    <w:rsid w:val="00BC5D3E"/>
    <w:rsid w:val="00BC6288"/>
    <w:rsid w:val="00BC7695"/>
    <w:rsid w:val="00BC7F39"/>
    <w:rsid w:val="00BD1FBC"/>
    <w:rsid w:val="00BD3CA8"/>
    <w:rsid w:val="00BD7E35"/>
    <w:rsid w:val="00BE20B2"/>
    <w:rsid w:val="00BE25E9"/>
    <w:rsid w:val="00BE3080"/>
    <w:rsid w:val="00BE45DA"/>
    <w:rsid w:val="00BE46FF"/>
    <w:rsid w:val="00BE505E"/>
    <w:rsid w:val="00BE77A7"/>
    <w:rsid w:val="00BE79F4"/>
    <w:rsid w:val="00BF00B8"/>
    <w:rsid w:val="00BF088D"/>
    <w:rsid w:val="00BF1DE1"/>
    <w:rsid w:val="00BF2681"/>
    <w:rsid w:val="00BF418E"/>
    <w:rsid w:val="00BF5AAC"/>
    <w:rsid w:val="00BF61F6"/>
    <w:rsid w:val="00BF7815"/>
    <w:rsid w:val="00BF7DD9"/>
    <w:rsid w:val="00C00E15"/>
    <w:rsid w:val="00C016F7"/>
    <w:rsid w:val="00C07943"/>
    <w:rsid w:val="00C07C2D"/>
    <w:rsid w:val="00C10A03"/>
    <w:rsid w:val="00C10BF1"/>
    <w:rsid w:val="00C10C7D"/>
    <w:rsid w:val="00C133A1"/>
    <w:rsid w:val="00C14C27"/>
    <w:rsid w:val="00C16C94"/>
    <w:rsid w:val="00C21D8D"/>
    <w:rsid w:val="00C22CD8"/>
    <w:rsid w:val="00C251CF"/>
    <w:rsid w:val="00C26626"/>
    <w:rsid w:val="00C272E2"/>
    <w:rsid w:val="00C32BA0"/>
    <w:rsid w:val="00C34DFD"/>
    <w:rsid w:val="00C35693"/>
    <w:rsid w:val="00C3675C"/>
    <w:rsid w:val="00C36C6C"/>
    <w:rsid w:val="00C36CCA"/>
    <w:rsid w:val="00C37B96"/>
    <w:rsid w:val="00C37D2A"/>
    <w:rsid w:val="00C42686"/>
    <w:rsid w:val="00C42E6C"/>
    <w:rsid w:val="00C433B2"/>
    <w:rsid w:val="00C44CB9"/>
    <w:rsid w:val="00C5263B"/>
    <w:rsid w:val="00C52B70"/>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B10E3"/>
    <w:rsid w:val="00CB1980"/>
    <w:rsid w:val="00CB2527"/>
    <w:rsid w:val="00CB3E81"/>
    <w:rsid w:val="00CB496F"/>
    <w:rsid w:val="00CB5C45"/>
    <w:rsid w:val="00CB695A"/>
    <w:rsid w:val="00CB69B7"/>
    <w:rsid w:val="00CB7089"/>
    <w:rsid w:val="00CC0358"/>
    <w:rsid w:val="00CC0469"/>
    <w:rsid w:val="00CC04FB"/>
    <w:rsid w:val="00CC0A7C"/>
    <w:rsid w:val="00CC0BA3"/>
    <w:rsid w:val="00CC3CEA"/>
    <w:rsid w:val="00CC5456"/>
    <w:rsid w:val="00CC5D28"/>
    <w:rsid w:val="00CC5D59"/>
    <w:rsid w:val="00CC603D"/>
    <w:rsid w:val="00CC78A7"/>
    <w:rsid w:val="00CC7E1F"/>
    <w:rsid w:val="00CD11B9"/>
    <w:rsid w:val="00CD120E"/>
    <w:rsid w:val="00CD1EA3"/>
    <w:rsid w:val="00CD2416"/>
    <w:rsid w:val="00CD252D"/>
    <w:rsid w:val="00CD266A"/>
    <w:rsid w:val="00CD59D4"/>
    <w:rsid w:val="00CD6F1E"/>
    <w:rsid w:val="00CE1C17"/>
    <w:rsid w:val="00CE1FF2"/>
    <w:rsid w:val="00CE3C33"/>
    <w:rsid w:val="00CE589F"/>
    <w:rsid w:val="00CE7B00"/>
    <w:rsid w:val="00CF0345"/>
    <w:rsid w:val="00CF32A4"/>
    <w:rsid w:val="00CF37B7"/>
    <w:rsid w:val="00CF630D"/>
    <w:rsid w:val="00D01843"/>
    <w:rsid w:val="00D020E7"/>
    <w:rsid w:val="00D02665"/>
    <w:rsid w:val="00D03AD8"/>
    <w:rsid w:val="00D05DCC"/>
    <w:rsid w:val="00D06C15"/>
    <w:rsid w:val="00D10839"/>
    <w:rsid w:val="00D109C3"/>
    <w:rsid w:val="00D10C29"/>
    <w:rsid w:val="00D10F43"/>
    <w:rsid w:val="00D141B3"/>
    <w:rsid w:val="00D1452B"/>
    <w:rsid w:val="00D1717E"/>
    <w:rsid w:val="00D17614"/>
    <w:rsid w:val="00D20B79"/>
    <w:rsid w:val="00D20CA4"/>
    <w:rsid w:val="00D23676"/>
    <w:rsid w:val="00D25002"/>
    <w:rsid w:val="00D263D0"/>
    <w:rsid w:val="00D26878"/>
    <w:rsid w:val="00D27364"/>
    <w:rsid w:val="00D2777F"/>
    <w:rsid w:val="00D3103B"/>
    <w:rsid w:val="00D320AC"/>
    <w:rsid w:val="00D33327"/>
    <w:rsid w:val="00D34370"/>
    <w:rsid w:val="00D35DA4"/>
    <w:rsid w:val="00D366F9"/>
    <w:rsid w:val="00D37B28"/>
    <w:rsid w:val="00D37DBA"/>
    <w:rsid w:val="00D4190D"/>
    <w:rsid w:val="00D428F7"/>
    <w:rsid w:val="00D435DE"/>
    <w:rsid w:val="00D45445"/>
    <w:rsid w:val="00D45F66"/>
    <w:rsid w:val="00D46491"/>
    <w:rsid w:val="00D51D03"/>
    <w:rsid w:val="00D528E5"/>
    <w:rsid w:val="00D53941"/>
    <w:rsid w:val="00D5695E"/>
    <w:rsid w:val="00D57B66"/>
    <w:rsid w:val="00D6115D"/>
    <w:rsid w:val="00D61623"/>
    <w:rsid w:val="00D61A90"/>
    <w:rsid w:val="00D63015"/>
    <w:rsid w:val="00D63E8B"/>
    <w:rsid w:val="00D66C44"/>
    <w:rsid w:val="00D73224"/>
    <w:rsid w:val="00D7689D"/>
    <w:rsid w:val="00D76CBC"/>
    <w:rsid w:val="00D81AEF"/>
    <w:rsid w:val="00D8312F"/>
    <w:rsid w:val="00D8467B"/>
    <w:rsid w:val="00D84D32"/>
    <w:rsid w:val="00D85797"/>
    <w:rsid w:val="00D85B24"/>
    <w:rsid w:val="00D861EB"/>
    <w:rsid w:val="00D8728E"/>
    <w:rsid w:val="00D91319"/>
    <w:rsid w:val="00D942BB"/>
    <w:rsid w:val="00D94C23"/>
    <w:rsid w:val="00D96401"/>
    <w:rsid w:val="00D96C21"/>
    <w:rsid w:val="00D96CF1"/>
    <w:rsid w:val="00DA0CAB"/>
    <w:rsid w:val="00DA2869"/>
    <w:rsid w:val="00DA2DAE"/>
    <w:rsid w:val="00DA2ED3"/>
    <w:rsid w:val="00DA33E8"/>
    <w:rsid w:val="00DA3D10"/>
    <w:rsid w:val="00DA5A64"/>
    <w:rsid w:val="00DA6684"/>
    <w:rsid w:val="00DA7316"/>
    <w:rsid w:val="00DB109B"/>
    <w:rsid w:val="00DB15C2"/>
    <w:rsid w:val="00DB1F04"/>
    <w:rsid w:val="00DB2EF7"/>
    <w:rsid w:val="00DB5B67"/>
    <w:rsid w:val="00DB6B7F"/>
    <w:rsid w:val="00DB6CAB"/>
    <w:rsid w:val="00DB7048"/>
    <w:rsid w:val="00DC0C5B"/>
    <w:rsid w:val="00DC139D"/>
    <w:rsid w:val="00DC3016"/>
    <w:rsid w:val="00DC7821"/>
    <w:rsid w:val="00DD05BC"/>
    <w:rsid w:val="00DD2A39"/>
    <w:rsid w:val="00DD685E"/>
    <w:rsid w:val="00DE083D"/>
    <w:rsid w:val="00DE3195"/>
    <w:rsid w:val="00DE3B72"/>
    <w:rsid w:val="00DE423A"/>
    <w:rsid w:val="00DF15AB"/>
    <w:rsid w:val="00DF2F9F"/>
    <w:rsid w:val="00DF50C3"/>
    <w:rsid w:val="00DF7A14"/>
    <w:rsid w:val="00E01533"/>
    <w:rsid w:val="00E01DCD"/>
    <w:rsid w:val="00E02835"/>
    <w:rsid w:val="00E03B81"/>
    <w:rsid w:val="00E0402E"/>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12B2"/>
    <w:rsid w:val="00E45AC8"/>
    <w:rsid w:val="00E45D71"/>
    <w:rsid w:val="00E461EB"/>
    <w:rsid w:val="00E478FD"/>
    <w:rsid w:val="00E51B3B"/>
    <w:rsid w:val="00E51EAF"/>
    <w:rsid w:val="00E54F3F"/>
    <w:rsid w:val="00E608C1"/>
    <w:rsid w:val="00E61509"/>
    <w:rsid w:val="00E619AF"/>
    <w:rsid w:val="00E61CFF"/>
    <w:rsid w:val="00E63C62"/>
    <w:rsid w:val="00E6416B"/>
    <w:rsid w:val="00E65C4F"/>
    <w:rsid w:val="00E678C7"/>
    <w:rsid w:val="00E71635"/>
    <w:rsid w:val="00E71E76"/>
    <w:rsid w:val="00E73F96"/>
    <w:rsid w:val="00E750E7"/>
    <w:rsid w:val="00E76446"/>
    <w:rsid w:val="00E766AD"/>
    <w:rsid w:val="00E766DE"/>
    <w:rsid w:val="00E77ADC"/>
    <w:rsid w:val="00E77DE1"/>
    <w:rsid w:val="00E8200D"/>
    <w:rsid w:val="00E825B8"/>
    <w:rsid w:val="00E83F49"/>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1D4"/>
    <w:rsid w:val="00ED2703"/>
    <w:rsid w:val="00ED3470"/>
    <w:rsid w:val="00ED3716"/>
    <w:rsid w:val="00ED68D9"/>
    <w:rsid w:val="00ED6B01"/>
    <w:rsid w:val="00EE0E36"/>
    <w:rsid w:val="00EE1260"/>
    <w:rsid w:val="00EE1D89"/>
    <w:rsid w:val="00EE3048"/>
    <w:rsid w:val="00EE38F9"/>
    <w:rsid w:val="00EE5BD5"/>
    <w:rsid w:val="00EE6BC6"/>
    <w:rsid w:val="00EF0845"/>
    <w:rsid w:val="00EF54B9"/>
    <w:rsid w:val="00EF695D"/>
    <w:rsid w:val="00EF6BD8"/>
    <w:rsid w:val="00EF710F"/>
    <w:rsid w:val="00F0170B"/>
    <w:rsid w:val="00F0375D"/>
    <w:rsid w:val="00F05370"/>
    <w:rsid w:val="00F056AD"/>
    <w:rsid w:val="00F07AFB"/>
    <w:rsid w:val="00F15BB4"/>
    <w:rsid w:val="00F15C78"/>
    <w:rsid w:val="00F168ED"/>
    <w:rsid w:val="00F22105"/>
    <w:rsid w:val="00F3382D"/>
    <w:rsid w:val="00F370E1"/>
    <w:rsid w:val="00F42BBB"/>
    <w:rsid w:val="00F44D56"/>
    <w:rsid w:val="00F45C5A"/>
    <w:rsid w:val="00F4666C"/>
    <w:rsid w:val="00F50A6F"/>
    <w:rsid w:val="00F51B0A"/>
    <w:rsid w:val="00F51C07"/>
    <w:rsid w:val="00F51CBE"/>
    <w:rsid w:val="00F55D1F"/>
    <w:rsid w:val="00F5634E"/>
    <w:rsid w:val="00F61D56"/>
    <w:rsid w:val="00F6247A"/>
    <w:rsid w:val="00F6489B"/>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E37"/>
    <w:rsid w:val="00FB46CC"/>
    <w:rsid w:val="00FB6D00"/>
    <w:rsid w:val="00FB7CFC"/>
    <w:rsid w:val="00FC0C75"/>
    <w:rsid w:val="00FC1B54"/>
    <w:rsid w:val="00FC1D43"/>
    <w:rsid w:val="00FC4BF4"/>
    <w:rsid w:val="00FC510E"/>
    <w:rsid w:val="00FC58E3"/>
    <w:rsid w:val="00FD0FC6"/>
    <w:rsid w:val="00FD1A07"/>
    <w:rsid w:val="00FD2C2E"/>
    <w:rsid w:val="00FD2F11"/>
    <w:rsid w:val="00FD37E9"/>
    <w:rsid w:val="00FD4969"/>
    <w:rsid w:val="00FD4984"/>
    <w:rsid w:val="00FD6CD6"/>
    <w:rsid w:val="00FE2D5B"/>
    <w:rsid w:val="00FE602A"/>
    <w:rsid w:val="00FF02A2"/>
    <w:rsid w:val="00FF0325"/>
    <w:rsid w:val="00FF08B2"/>
    <w:rsid w:val="00FF1884"/>
    <w:rsid w:val="00FF3518"/>
    <w:rsid w:val="00FF37CB"/>
    <w:rsid w:val="00FF3E14"/>
    <w:rsid w:val="00FF4717"/>
    <w:rsid w:val="00FF4999"/>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1D8A7E"/>
  <w15:docId w15:val="{1B32DEB6-40A8-4ABD-9649-5D45F236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 w:type="paragraph" w:styleId="afe">
    <w:name w:val="No Spacing"/>
    <w:uiPriority w:val="1"/>
    <w:qFormat/>
    <w:rsid w:val="00CD1EA3"/>
    <w:rPr>
      <w:rFonts w:eastAsia="Calibri"/>
      <w:lang w:eastAsia="en-US"/>
    </w:rPr>
  </w:style>
  <w:style w:type="character" w:styleId="aff">
    <w:name w:val="Unresolved Mention"/>
    <w:basedOn w:val="a0"/>
    <w:uiPriority w:val="99"/>
    <w:semiHidden/>
    <w:unhideWhenUsed/>
    <w:rsid w:val="00584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24591758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77000916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859126308">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38476938">
      <w:bodyDiv w:val="1"/>
      <w:marLeft w:val="0"/>
      <w:marRight w:val="0"/>
      <w:marTop w:val="0"/>
      <w:marBottom w:val="0"/>
      <w:divBdr>
        <w:top w:val="none" w:sz="0" w:space="0" w:color="auto"/>
        <w:left w:val="none" w:sz="0" w:space="0" w:color="auto"/>
        <w:bottom w:val="none" w:sz="0" w:space="0" w:color="auto"/>
        <w:right w:val="none" w:sz="0" w:space="0" w:color="auto"/>
      </w:divBdr>
    </w:div>
    <w:div w:id="1440835602">
      <w:bodyDiv w:val="1"/>
      <w:marLeft w:val="0"/>
      <w:marRight w:val="0"/>
      <w:marTop w:val="0"/>
      <w:marBottom w:val="0"/>
      <w:divBdr>
        <w:top w:val="none" w:sz="0" w:space="0" w:color="auto"/>
        <w:left w:val="none" w:sz="0" w:space="0" w:color="auto"/>
        <w:bottom w:val="none" w:sz="0" w:space="0" w:color="auto"/>
        <w:right w:val="none" w:sz="0" w:space="0" w:color="auto"/>
      </w:divBdr>
    </w:div>
    <w:div w:id="1447430629">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87501540">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1866403896">
      <w:bodyDiv w:val="1"/>
      <w:marLeft w:val="0"/>
      <w:marRight w:val="0"/>
      <w:marTop w:val="0"/>
      <w:marBottom w:val="0"/>
      <w:divBdr>
        <w:top w:val="none" w:sz="0" w:space="0" w:color="auto"/>
        <w:left w:val="none" w:sz="0" w:space="0" w:color="auto"/>
        <w:bottom w:val="none" w:sz="0" w:space="0" w:color="auto"/>
        <w:right w:val="none" w:sz="0" w:space="0" w:color="auto"/>
      </w:divBdr>
    </w:div>
    <w:div w:id="1942029267">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94874.18" TargetMode="External"/><Relationship Id="rId5" Type="http://schemas.openxmlformats.org/officeDocument/2006/relationships/webSettings" Target="webSettings.xml"/><Relationship Id="rId10" Type="http://schemas.openxmlformats.org/officeDocument/2006/relationships/hyperlink" Target="http://pksovet.ru" TargetMode="External"/><Relationship Id="rId4" Type="http://schemas.openxmlformats.org/officeDocument/2006/relationships/settings" Target="settings.xml"/><Relationship Id="rId9" Type="http://schemas.openxmlformats.org/officeDocument/2006/relationships/hyperlink" Target="garantF1://948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211A6-9C24-4C55-8683-ADC5F31E3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1730</TotalTime>
  <Pages>1</Pages>
  <Words>3550</Words>
  <Characters>20237</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Krokoz™</Company>
  <LinksUpToDate>false</LinksUpToDate>
  <CharactersWithSpaces>23740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PC</cp:lastModifiedBy>
  <cp:revision>43</cp:revision>
  <cp:lastPrinted>2022-08-17T11:54:00Z</cp:lastPrinted>
  <dcterms:created xsi:type="dcterms:W3CDTF">2022-06-07T07:04:00Z</dcterms:created>
  <dcterms:modified xsi:type="dcterms:W3CDTF">2022-08-31T11:32:00Z</dcterms:modified>
</cp:coreProperties>
</file>