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BB76" w14:textId="77777777" w:rsidR="003F2757" w:rsidRDefault="003F2757" w:rsidP="003F2757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14:paraId="4A087B3A" w14:textId="2C61DD7F" w:rsidR="003F2757" w:rsidRDefault="003F2757" w:rsidP="003F2757">
      <w:pPr>
        <w:rPr>
          <w:b/>
        </w:rPr>
      </w:pPr>
      <w:r>
        <w:rPr>
          <w:b/>
        </w:rPr>
        <w:t xml:space="preserve">                                                                </w:t>
      </w:r>
      <w:r>
        <w:rPr>
          <w:b/>
          <w:noProof/>
        </w:rPr>
        <w:drawing>
          <wp:inline distT="0" distB="0" distL="0" distR="0" wp14:anchorId="0C3F01CD" wp14:editId="03353C95">
            <wp:extent cx="523875" cy="666750"/>
            <wp:effectExtent l="0" t="0" r="9525" b="0"/>
            <wp:docPr id="1803557838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ПРОЕКТ          </w:t>
      </w:r>
    </w:p>
    <w:p w14:paraId="426C4659" w14:textId="77777777" w:rsidR="003F2757" w:rsidRDefault="003F2757" w:rsidP="003F275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14:paraId="4ED39BD9" w14:textId="77777777" w:rsidR="003F2757" w:rsidRPr="0064563E" w:rsidRDefault="003F2757" w:rsidP="003F2757">
      <w:pPr>
        <w:autoSpaceDE w:val="0"/>
        <w:autoSpaceDN w:val="0"/>
        <w:adjustRightInd w:val="0"/>
        <w:jc w:val="center"/>
        <w:rPr>
          <w:b/>
          <w:bCs/>
        </w:rPr>
      </w:pPr>
      <w:r w:rsidRPr="0064563E">
        <w:rPr>
          <w:b/>
          <w:bCs/>
        </w:rPr>
        <w:t>СОВЕТ ДЕПУТАТОВ СЕЛЬСКОГО ПОСЕЛЕНИЯ</w:t>
      </w:r>
    </w:p>
    <w:p w14:paraId="270EB3AB" w14:textId="77777777" w:rsidR="003F2757" w:rsidRPr="0064563E" w:rsidRDefault="003F2757" w:rsidP="003F2757">
      <w:pPr>
        <w:autoSpaceDE w:val="0"/>
        <w:autoSpaceDN w:val="0"/>
        <w:adjustRightInd w:val="0"/>
        <w:jc w:val="center"/>
        <w:rPr>
          <w:b/>
          <w:bCs/>
        </w:rPr>
      </w:pPr>
      <w:r w:rsidRPr="0064563E">
        <w:rPr>
          <w:b/>
          <w:bCs/>
        </w:rPr>
        <w:t xml:space="preserve">«ПРИМОРСКО-КУЙСКИЙ СЕЛЬСОВЕТ» ЗАПОЛЯРНОГО РАЙОНА </w:t>
      </w:r>
    </w:p>
    <w:p w14:paraId="7A0F66CF" w14:textId="77777777" w:rsidR="003F2757" w:rsidRPr="0064563E" w:rsidRDefault="003F2757" w:rsidP="003F2757">
      <w:pPr>
        <w:autoSpaceDE w:val="0"/>
        <w:autoSpaceDN w:val="0"/>
        <w:adjustRightInd w:val="0"/>
        <w:jc w:val="center"/>
        <w:rPr>
          <w:b/>
          <w:bCs/>
        </w:rPr>
      </w:pPr>
      <w:r w:rsidRPr="0064563E">
        <w:rPr>
          <w:b/>
          <w:bCs/>
        </w:rPr>
        <w:t>НЕНЕЦКОГО АВТОНОМНОГО ОКРУГА</w:t>
      </w:r>
    </w:p>
    <w:p w14:paraId="3BE7FC2D" w14:textId="77777777" w:rsidR="003F2757" w:rsidRDefault="003F2757" w:rsidP="003F275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DC21041" w14:textId="77777777" w:rsidR="003F2757" w:rsidRDefault="003F2757" w:rsidP="003F2757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1-е заседание  7-го созыва</w:t>
      </w:r>
    </w:p>
    <w:p w14:paraId="28F67983" w14:textId="77777777" w:rsidR="003F2757" w:rsidRDefault="003F2757" w:rsidP="003F275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2A05FA6" w14:textId="77777777" w:rsidR="003F2757" w:rsidRDefault="003F2757" w:rsidP="003F27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14:paraId="2D821A9A" w14:textId="77777777" w:rsidR="003F2757" w:rsidRDefault="003F2757" w:rsidP="003F27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34361BB" w14:textId="0EDE48AA" w:rsidR="003F2757" w:rsidRDefault="003F2757" w:rsidP="003F275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 ___</w:t>
      </w:r>
      <w:r w:rsidR="007B721B">
        <w:rPr>
          <w:b/>
        </w:rPr>
        <w:t xml:space="preserve"> июня </w:t>
      </w:r>
      <w:r>
        <w:rPr>
          <w:b/>
        </w:rPr>
        <w:t xml:space="preserve"> 2023 года № ___</w:t>
      </w:r>
    </w:p>
    <w:p w14:paraId="7B093053" w14:textId="77777777" w:rsidR="003F2757" w:rsidRDefault="003F2757" w:rsidP="003F275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51E5AAE" w14:textId="77777777" w:rsidR="00817AF3" w:rsidRDefault="00817AF3" w:rsidP="00817AF3">
      <w:pPr>
        <w:jc w:val="center"/>
        <w:rPr>
          <w:b/>
          <w:sz w:val="26"/>
          <w:szCs w:val="26"/>
        </w:rPr>
      </w:pPr>
    </w:p>
    <w:p w14:paraId="78897D54" w14:textId="0796328E" w:rsidR="00817AF3" w:rsidRDefault="00817AF3" w:rsidP="00817AF3">
      <w:pPr>
        <w:jc w:val="center"/>
        <w:rPr>
          <w:rStyle w:val="a5"/>
          <w:rFonts w:ascii="Calibri" w:hAnsi="Calibri"/>
          <w:i w:val="0"/>
        </w:rPr>
      </w:pPr>
      <w:r>
        <w:rPr>
          <w:rStyle w:val="a5"/>
          <w:b/>
          <w:i w:val="0"/>
          <w:sz w:val="26"/>
          <w:szCs w:val="26"/>
        </w:rPr>
        <w:t xml:space="preserve">Об утверждении состава   бюджетно-экономической комиссии Совета депутатов </w:t>
      </w:r>
      <w:r w:rsidR="00DB16CE">
        <w:rPr>
          <w:rStyle w:val="a5"/>
          <w:b/>
          <w:i w:val="0"/>
          <w:sz w:val="26"/>
          <w:szCs w:val="26"/>
        </w:rPr>
        <w:t xml:space="preserve">Сельского поселения </w:t>
      </w:r>
      <w:r>
        <w:rPr>
          <w:rStyle w:val="a5"/>
          <w:b/>
          <w:i w:val="0"/>
          <w:sz w:val="26"/>
          <w:szCs w:val="26"/>
        </w:rPr>
        <w:t xml:space="preserve"> «Приморско-Куйский сельсовет»</w:t>
      </w:r>
      <w:r w:rsidR="00DB16CE">
        <w:rPr>
          <w:rStyle w:val="a5"/>
          <w:b/>
          <w:i w:val="0"/>
          <w:sz w:val="26"/>
          <w:szCs w:val="26"/>
        </w:rPr>
        <w:t xml:space="preserve"> Заполярного района </w:t>
      </w:r>
      <w:r>
        <w:rPr>
          <w:rStyle w:val="a5"/>
          <w:b/>
          <w:i w:val="0"/>
          <w:sz w:val="26"/>
          <w:szCs w:val="26"/>
        </w:rPr>
        <w:t xml:space="preserve"> Ненецкого автономного округа</w:t>
      </w:r>
    </w:p>
    <w:p w14:paraId="4D9A0197" w14:textId="77777777" w:rsidR="00817AF3" w:rsidRDefault="00817AF3" w:rsidP="00817AF3">
      <w:pPr>
        <w:jc w:val="center"/>
        <w:rPr>
          <w:i/>
        </w:rPr>
      </w:pPr>
    </w:p>
    <w:p w14:paraId="283BE449" w14:textId="77777777" w:rsidR="00817AF3" w:rsidRDefault="00817AF3" w:rsidP="00817A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№ 131-ФЗ от 06.10.2003 г. « Об общих принципах организации местного самоуправления в Российской Федерации»,  ст. 28 Устава Сельского поселения  «Приморско-Куйский сельсовет» Заполярного района Ненецкого автономного округа, </w:t>
      </w:r>
      <w:proofErr w:type="spellStart"/>
      <w:r>
        <w:rPr>
          <w:sz w:val="26"/>
          <w:szCs w:val="26"/>
        </w:rPr>
        <w:t>ст.ст</w:t>
      </w:r>
      <w:proofErr w:type="spellEnd"/>
      <w:r>
        <w:rPr>
          <w:sz w:val="26"/>
          <w:szCs w:val="26"/>
        </w:rPr>
        <w:t xml:space="preserve">. 2.3-2.9 Регламента </w:t>
      </w:r>
      <w:r>
        <w:rPr>
          <w:rStyle w:val="a5"/>
          <w:i w:val="0"/>
          <w:sz w:val="26"/>
          <w:szCs w:val="26"/>
        </w:rPr>
        <w:t xml:space="preserve">Совета депутатов МО «Приморско-Куйский сельсовет» НАО, 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Совет депутатов Сельского поселения  «Приморско-Куйский сельсовет» Заполярного района Ненецкого автономного округа   Р Е Ш И Л:</w:t>
      </w:r>
    </w:p>
    <w:p w14:paraId="1CB1839D" w14:textId="77777777" w:rsidR="00817AF3" w:rsidRDefault="00817AF3" w:rsidP="00817AF3">
      <w:pPr>
        <w:widowControl w:val="0"/>
        <w:autoSpaceDE w:val="0"/>
        <w:autoSpaceDN w:val="0"/>
        <w:adjustRightInd w:val="0"/>
        <w:ind w:firstLine="540"/>
        <w:jc w:val="both"/>
      </w:pPr>
    </w:p>
    <w:p w14:paraId="6112CF43" w14:textId="77777777" w:rsidR="00817AF3" w:rsidRDefault="00817AF3" w:rsidP="00817A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Style w:val="a5"/>
          <w:i w:val="0"/>
          <w:iCs w:val="0"/>
          <w:sz w:val="26"/>
          <w:szCs w:val="26"/>
        </w:rPr>
      </w:pPr>
      <w:r>
        <w:rPr>
          <w:sz w:val="26"/>
          <w:szCs w:val="26"/>
        </w:rPr>
        <w:t xml:space="preserve">Утвердить  состав </w:t>
      </w:r>
      <w:r>
        <w:rPr>
          <w:rStyle w:val="a5"/>
          <w:i w:val="0"/>
          <w:sz w:val="26"/>
          <w:szCs w:val="26"/>
        </w:rPr>
        <w:t>бюджетно-экономической комиссии Совета депутатов</w:t>
      </w:r>
      <w:r>
        <w:rPr>
          <w:sz w:val="26"/>
          <w:szCs w:val="26"/>
        </w:rPr>
        <w:t xml:space="preserve"> Сельского поселения  «Приморско-Куйский сельсовет» Заполярного района Ненецкого автономного округа:</w:t>
      </w:r>
    </w:p>
    <w:p w14:paraId="29A62425" w14:textId="77777777" w:rsidR="00817AF3" w:rsidRDefault="00817AF3" w:rsidP="00817AF3">
      <w:pPr>
        <w:pStyle w:val="a3"/>
        <w:widowControl w:val="0"/>
        <w:autoSpaceDE w:val="0"/>
        <w:autoSpaceDN w:val="0"/>
        <w:adjustRightInd w:val="0"/>
        <w:ind w:left="360"/>
        <w:jc w:val="both"/>
      </w:pPr>
      <w:r>
        <w:rPr>
          <w:rStyle w:val="a5"/>
          <w:i w:val="0"/>
          <w:sz w:val="26"/>
          <w:szCs w:val="26"/>
        </w:rPr>
        <w:t>:</w:t>
      </w:r>
      <w:r>
        <w:rPr>
          <w:rStyle w:val="a5"/>
          <w:i w:val="0"/>
          <w:iCs w:val="0"/>
          <w:sz w:val="26"/>
          <w:szCs w:val="26"/>
        </w:rPr>
        <w:t xml:space="preserve">    1. ______________________</w:t>
      </w:r>
      <w:r>
        <w:rPr>
          <w:sz w:val="26"/>
          <w:szCs w:val="26"/>
        </w:rPr>
        <w:t xml:space="preserve"> ( председатель комиссии)</w:t>
      </w:r>
    </w:p>
    <w:p w14:paraId="65C55B02" w14:textId="77777777" w:rsidR="00817AF3" w:rsidRDefault="00817AF3" w:rsidP="00817AF3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2._______________________</w:t>
      </w:r>
    </w:p>
    <w:p w14:paraId="5F414513" w14:textId="77777777" w:rsidR="00817AF3" w:rsidRDefault="00817AF3" w:rsidP="00817AF3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3._______________________</w:t>
      </w:r>
    </w:p>
    <w:p w14:paraId="6603D293" w14:textId="77777777" w:rsidR="00817AF3" w:rsidRDefault="00817AF3" w:rsidP="00817AF3">
      <w:pPr>
        <w:autoSpaceDE w:val="0"/>
        <w:autoSpaceDN w:val="0"/>
        <w:adjustRightInd w:val="0"/>
        <w:ind w:left="315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     </w:t>
      </w:r>
    </w:p>
    <w:p w14:paraId="3BB24817" w14:textId="77777777" w:rsidR="00817AF3" w:rsidRDefault="00817AF3" w:rsidP="00817A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Настоящее решение вступает в силу со дня его подписания и подлежит обязательному опубликованию.</w:t>
      </w:r>
    </w:p>
    <w:p w14:paraId="3C74B0EE" w14:textId="77777777" w:rsidR="003F2757" w:rsidRDefault="003F2757" w:rsidP="003F2757">
      <w:pPr>
        <w:spacing w:before="120"/>
        <w:ind w:firstLine="720"/>
        <w:jc w:val="both"/>
      </w:pPr>
    </w:p>
    <w:p w14:paraId="1D45FAFE" w14:textId="77777777" w:rsidR="003F2757" w:rsidRDefault="003F2757" w:rsidP="003F2757">
      <w:pPr>
        <w:spacing w:before="120"/>
        <w:ind w:firstLine="720"/>
        <w:jc w:val="both"/>
      </w:pPr>
    </w:p>
    <w:p w14:paraId="47BE0A5D" w14:textId="77777777" w:rsidR="003F2757" w:rsidRPr="00817AF3" w:rsidRDefault="003F2757" w:rsidP="003F2757">
      <w:pPr>
        <w:pStyle w:val="a3"/>
        <w:jc w:val="both"/>
        <w:rPr>
          <w:sz w:val="26"/>
          <w:szCs w:val="26"/>
        </w:rPr>
      </w:pPr>
      <w:r w:rsidRPr="00817AF3">
        <w:rPr>
          <w:sz w:val="26"/>
          <w:szCs w:val="26"/>
        </w:rPr>
        <w:t>Глава Сельского поселения</w:t>
      </w:r>
    </w:p>
    <w:p w14:paraId="60A07DD5" w14:textId="77777777" w:rsidR="003F2757" w:rsidRPr="00817AF3" w:rsidRDefault="003F2757" w:rsidP="003F2757">
      <w:pPr>
        <w:pStyle w:val="a3"/>
        <w:jc w:val="both"/>
        <w:rPr>
          <w:sz w:val="26"/>
          <w:szCs w:val="26"/>
        </w:rPr>
      </w:pPr>
      <w:r w:rsidRPr="00817AF3">
        <w:rPr>
          <w:sz w:val="26"/>
          <w:szCs w:val="26"/>
        </w:rPr>
        <w:t xml:space="preserve"> «Приморско-Куйский сельсовет» ЗР НАО                                   </w:t>
      </w:r>
      <w:proofErr w:type="spellStart"/>
      <w:r w:rsidRPr="00817AF3">
        <w:rPr>
          <w:sz w:val="26"/>
          <w:szCs w:val="26"/>
        </w:rPr>
        <w:t>Л.М.Чупров</w:t>
      </w:r>
      <w:proofErr w:type="spellEnd"/>
      <w:r w:rsidRPr="00817AF3">
        <w:rPr>
          <w:sz w:val="26"/>
          <w:szCs w:val="26"/>
        </w:rPr>
        <w:t xml:space="preserve"> </w:t>
      </w:r>
    </w:p>
    <w:p w14:paraId="6507322D" w14:textId="77777777" w:rsidR="006E6443" w:rsidRDefault="006E6443"/>
    <w:p w14:paraId="6F658B24" w14:textId="77777777" w:rsidR="0064563E" w:rsidRDefault="0064563E"/>
    <w:p w14:paraId="4A662638" w14:textId="77777777" w:rsidR="0064563E" w:rsidRDefault="0064563E"/>
    <w:sectPr w:rsidR="0064563E" w:rsidSect="002C7D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519DC"/>
    <w:multiLevelType w:val="hybridMultilevel"/>
    <w:tmpl w:val="72025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04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15"/>
    <w:rsid w:val="001C4D15"/>
    <w:rsid w:val="002C7D87"/>
    <w:rsid w:val="003F2757"/>
    <w:rsid w:val="0064563E"/>
    <w:rsid w:val="006E6443"/>
    <w:rsid w:val="007B721B"/>
    <w:rsid w:val="00817AF3"/>
    <w:rsid w:val="00A61E6B"/>
    <w:rsid w:val="00D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BA4A"/>
  <w15:chartTrackingRefBased/>
  <w15:docId w15:val="{338EBC8A-2EF2-44C5-96BC-3858B912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7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757"/>
    <w:pPr>
      <w:ind w:left="708"/>
    </w:pPr>
  </w:style>
  <w:style w:type="paragraph" w:customStyle="1" w:styleId="ConsPlusNormal">
    <w:name w:val="ConsPlusNormal"/>
    <w:rsid w:val="003F2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uiPriority w:val="99"/>
    <w:rsid w:val="003F2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3F2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styleId="a4">
    <w:name w:val="Hyperlink"/>
    <w:uiPriority w:val="99"/>
    <w:semiHidden/>
    <w:unhideWhenUsed/>
    <w:rsid w:val="003F2757"/>
    <w:rPr>
      <w:color w:val="0000FF"/>
      <w:u w:val="single"/>
    </w:rPr>
  </w:style>
  <w:style w:type="character" w:styleId="a5">
    <w:name w:val="Emphasis"/>
    <w:basedOn w:val="a0"/>
    <w:qFormat/>
    <w:rsid w:val="00817A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12 12</dc:creator>
  <cp:keywords/>
  <dc:description/>
  <cp:lastModifiedBy>12 12</cp:lastModifiedBy>
  <cp:revision>12</cp:revision>
  <dcterms:created xsi:type="dcterms:W3CDTF">2023-05-29T11:15:00Z</dcterms:created>
  <dcterms:modified xsi:type="dcterms:W3CDTF">2023-05-29T14:57:00Z</dcterms:modified>
</cp:coreProperties>
</file>