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624" w:rsidRDefault="001279AE" w:rsidP="001279AE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  <w:r w:rsidR="000C3624">
        <w:rPr>
          <w:rFonts w:ascii="Times New Roman" w:hAnsi="Times New Roman" w:cs="Times New Roman"/>
          <w:b/>
          <w:noProof/>
        </w:rPr>
        <w:t xml:space="preserve">          </w:t>
      </w: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4" style="width:42pt;height:51.75pt;visibility:visible">
            <v:imagedata r:id="rId6" o:title=" ГЕРБ 4"/>
          </v:shape>
        </w:pict>
      </w:r>
      <w:r w:rsidR="000C3624"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</w:t>
      </w:r>
    </w:p>
    <w:p w:rsidR="000C3624" w:rsidRDefault="000C3624" w:rsidP="000C362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0C3624" w:rsidRDefault="000C3624" w:rsidP="000C36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СЕЛЬСКОГО ПОСЕЛЕНИЯ</w:t>
      </w:r>
    </w:p>
    <w:p w:rsidR="000C3624" w:rsidRDefault="000C3624" w:rsidP="000C36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«ПРИМОРСКО-КУЙСКИЙ СЕЛЬСОВЕТ» ЗАПОЛЯРНОГО РАЙОНА НЕНЕЦКОГО АВТОНОМНОГО ОКРУГА</w:t>
      </w:r>
    </w:p>
    <w:p w:rsidR="000C3624" w:rsidRDefault="000C3624" w:rsidP="000C362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624" w:rsidRDefault="000C3624" w:rsidP="000C36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10-е заседание 7-го созыва</w:t>
      </w:r>
    </w:p>
    <w:p w:rsidR="000C3624" w:rsidRDefault="000C3624" w:rsidP="000C3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3624" w:rsidRDefault="000C3624" w:rsidP="000C36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C3624" w:rsidRDefault="000C3624" w:rsidP="000C3624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0C3624" w:rsidRDefault="000C3624" w:rsidP="000C3624">
      <w:pPr>
        <w:pStyle w:val="ConsPlusTitle"/>
        <w:jc w:val="center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1279AE">
        <w:rPr>
          <w:rFonts w:ascii="Times New Roman" w:hAnsi="Times New Roman" w:cs="Times New Roman"/>
          <w:b w:val="0"/>
          <w:sz w:val="25"/>
          <w:szCs w:val="25"/>
        </w:rPr>
        <w:t>04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>декабря  2024</w:t>
      </w:r>
      <w:proofErr w:type="gramEnd"/>
      <w:r>
        <w:rPr>
          <w:rFonts w:ascii="Times New Roman" w:hAnsi="Times New Roman" w:cs="Times New Roman"/>
          <w:b w:val="0"/>
          <w:sz w:val="25"/>
          <w:szCs w:val="25"/>
        </w:rPr>
        <w:t xml:space="preserve"> года № </w:t>
      </w:r>
      <w:r w:rsidR="001279AE">
        <w:rPr>
          <w:rFonts w:ascii="Times New Roman" w:hAnsi="Times New Roman" w:cs="Times New Roman"/>
          <w:b w:val="0"/>
          <w:sz w:val="25"/>
          <w:szCs w:val="25"/>
        </w:rPr>
        <w:t>54</w:t>
      </w:r>
    </w:p>
    <w:p w:rsidR="005F295A" w:rsidRDefault="005F295A" w:rsidP="00396B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11F4" w:rsidRPr="00B76EB7" w:rsidRDefault="005211F4" w:rsidP="00553969">
      <w:pPr>
        <w:jc w:val="center"/>
        <w:rPr>
          <w:rFonts w:ascii="Times New Roman" w:hAnsi="Times New Roman"/>
          <w:sz w:val="25"/>
          <w:szCs w:val="25"/>
        </w:rPr>
      </w:pPr>
      <w:r w:rsidRPr="00B76EB7">
        <w:rPr>
          <w:rFonts w:ascii="Times New Roman" w:hAnsi="Times New Roman"/>
          <w:b/>
          <w:sz w:val="25"/>
          <w:szCs w:val="25"/>
        </w:rPr>
        <w:t xml:space="preserve">О внесении изменений в Положение «Об оплате труда муниципальных служащих </w:t>
      </w:r>
      <w:r w:rsidR="00B76EB7" w:rsidRPr="00B76EB7">
        <w:rPr>
          <w:rFonts w:ascii="Times New Roman" w:hAnsi="Times New Roman"/>
          <w:b/>
          <w:sz w:val="25"/>
          <w:szCs w:val="25"/>
        </w:rPr>
        <w:t>органов местного самоуправления Сельского поселения</w:t>
      </w:r>
      <w:r w:rsidRPr="00B76EB7">
        <w:rPr>
          <w:rFonts w:ascii="Times New Roman" w:hAnsi="Times New Roman"/>
          <w:b/>
          <w:sz w:val="25"/>
          <w:szCs w:val="25"/>
        </w:rPr>
        <w:t xml:space="preserve"> «Приморско-Куйский сельсовет» </w:t>
      </w:r>
      <w:r w:rsidR="00B76EB7" w:rsidRPr="00B76EB7">
        <w:rPr>
          <w:rFonts w:ascii="Times New Roman" w:hAnsi="Times New Roman"/>
          <w:b/>
          <w:sz w:val="25"/>
          <w:szCs w:val="25"/>
        </w:rPr>
        <w:t xml:space="preserve">Заполярного района </w:t>
      </w:r>
      <w:r w:rsidRPr="00B76EB7">
        <w:rPr>
          <w:rFonts w:ascii="Times New Roman" w:hAnsi="Times New Roman"/>
          <w:b/>
          <w:sz w:val="25"/>
          <w:szCs w:val="25"/>
        </w:rPr>
        <w:t>Ненецкого автономного округа»</w:t>
      </w:r>
    </w:p>
    <w:p w:rsidR="005211F4" w:rsidRDefault="005D2AC1" w:rsidP="00A247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7323">
        <w:rPr>
          <w:rFonts w:ascii="Times New Roman" w:hAnsi="Times New Roman"/>
          <w:sz w:val="26"/>
          <w:szCs w:val="26"/>
        </w:rPr>
        <w:t xml:space="preserve">В </w:t>
      </w:r>
      <w:r w:rsidRPr="00247323">
        <w:rPr>
          <w:rFonts w:ascii="Times New Roman" w:hAnsi="Times New Roman"/>
          <w:bCs/>
          <w:sz w:val="26"/>
          <w:szCs w:val="26"/>
        </w:rPr>
        <w:t xml:space="preserve">соответствии Уставом Сельского поселения «Приморско-Куйский сельсовет» Заполярного района Ненецкого автономного округа, </w:t>
      </w:r>
      <w:r w:rsidRPr="00247323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 w:rsidR="001C2218" w:rsidRPr="00247323">
        <w:rPr>
          <w:rFonts w:ascii="Times New Roman" w:hAnsi="Times New Roman"/>
          <w:sz w:val="26"/>
          <w:szCs w:val="26"/>
        </w:rPr>
        <w:t>Сельского поселения</w:t>
      </w:r>
      <w:r w:rsidRPr="00247323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1C2218" w:rsidRPr="00247323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247323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Pr="001279AE">
        <w:rPr>
          <w:rFonts w:ascii="Times New Roman" w:hAnsi="Times New Roman"/>
          <w:sz w:val="26"/>
          <w:szCs w:val="26"/>
        </w:rPr>
        <w:t xml:space="preserve">№ </w:t>
      </w:r>
      <w:r w:rsidR="001279AE" w:rsidRPr="001279AE">
        <w:rPr>
          <w:rFonts w:ascii="Times New Roman" w:hAnsi="Times New Roman"/>
          <w:sz w:val="26"/>
          <w:szCs w:val="26"/>
        </w:rPr>
        <w:t>52</w:t>
      </w:r>
      <w:r w:rsidRPr="001279AE">
        <w:rPr>
          <w:rFonts w:ascii="Times New Roman" w:hAnsi="Times New Roman"/>
          <w:sz w:val="26"/>
          <w:szCs w:val="26"/>
        </w:rPr>
        <w:t xml:space="preserve"> от 0</w:t>
      </w:r>
      <w:r w:rsidR="001279AE" w:rsidRPr="001279AE">
        <w:rPr>
          <w:rFonts w:ascii="Times New Roman" w:hAnsi="Times New Roman"/>
          <w:sz w:val="26"/>
          <w:szCs w:val="26"/>
        </w:rPr>
        <w:t>4</w:t>
      </w:r>
      <w:r w:rsidRPr="001279AE">
        <w:rPr>
          <w:rFonts w:ascii="Times New Roman" w:hAnsi="Times New Roman"/>
          <w:sz w:val="26"/>
          <w:szCs w:val="26"/>
        </w:rPr>
        <w:t>.</w:t>
      </w:r>
      <w:r w:rsidR="001279AE" w:rsidRPr="001279AE">
        <w:rPr>
          <w:rFonts w:ascii="Times New Roman" w:hAnsi="Times New Roman"/>
          <w:sz w:val="26"/>
          <w:szCs w:val="26"/>
        </w:rPr>
        <w:t>12</w:t>
      </w:r>
      <w:r w:rsidRPr="001279AE">
        <w:rPr>
          <w:rFonts w:ascii="Times New Roman" w:hAnsi="Times New Roman"/>
          <w:sz w:val="26"/>
          <w:szCs w:val="26"/>
        </w:rPr>
        <w:t>.202</w:t>
      </w:r>
      <w:r w:rsidR="00AF05C5" w:rsidRPr="001279AE">
        <w:rPr>
          <w:rFonts w:ascii="Times New Roman" w:hAnsi="Times New Roman"/>
          <w:sz w:val="26"/>
          <w:szCs w:val="26"/>
        </w:rPr>
        <w:t>4</w:t>
      </w:r>
      <w:r w:rsidRPr="00247323">
        <w:rPr>
          <w:rFonts w:ascii="Times New Roman" w:hAnsi="Times New Roman"/>
          <w:sz w:val="26"/>
          <w:szCs w:val="26"/>
        </w:rPr>
        <w:t xml:space="preserve"> «Об индексации (пересчете) размеров окладов, должностных окладов, ставок заработной платы работников, не относящимся к должностям муниципальной службы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  <w:r w:rsidR="00AF05C5" w:rsidRPr="00247323">
        <w:rPr>
          <w:rFonts w:ascii="Times New Roman" w:hAnsi="Times New Roman"/>
          <w:sz w:val="26"/>
          <w:szCs w:val="26"/>
        </w:rPr>
        <w:t>»</w:t>
      </w:r>
      <w:r w:rsidRPr="00247323">
        <w:rPr>
          <w:rFonts w:ascii="Times New Roman" w:hAnsi="Times New Roman"/>
          <w:sz w:val="26"/>
          <w:szCs w:val="26"/>
        </w:rPr>
        <w:t xml:space="preserve">, </w:t>
      </w:r>
      <w:r w:rsidR="005211F4" w:rsidRPr="00247323">
        <w:rPr>
          <w:rFonts w:ascii="Times New Roman" w:hAnsi="Times New Roman"/>
          <w:sz w:val="26"/>
          <w:szCs w:val="26"/>
        </w:rPr>
        <w:t xml:space="preserve">Совет депутатов  </w:t>
      </w:r>
      <w:r w:rsidRPr="00247323">
        <w:rPr>
          <w:rFonts w:ascii="Times New Roman" w:hAnsi="Times New Roman"/>
          <w:sz w:val="26"/>
          <w:szCs w:val="26"/>
        </w:rPr>
        <w:t>Сельского поселения</w:t>
      </w:r>
      <w:r w:rsidR="005211F4" w:rsidRPr="00247323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Pr="00247323">
        <w:rPr>
          <w:rFonts w:ascii="Times New Roman" w:hAnsi="Times New Roman"/>
          <w:sz w:val="26"/>
          <w:szCs w:val="26"/>
        </w:rPr>
        <w:t xml:space="preserve">Заполярного района </w:t>
      </w:r>
      <w:r w:rsidR="005211F4" w:rsidRPr="00247323">
        <w:rPr>
          <w:rFonts w:ascii="Times New Roman" w:hAnsi="Times New Roman"/>
          <w:sz w:val="26"/>
          <w:szCs w:val="26"/>
        </w:rPr>
        <w:t xml:space="preserve">Ненецкого автономного округа </w:t>
      </w:r>
      <w:r w:rsidR="005211F4" w:rsidRPr="00A2474A">
        <w:rPr>
          <w:rFonts w:ascii="Times New Roman" w:hAnsi="Times New Roman"/>
          <w:bCs/>
          <w:sz w:val="24"/>
          <w:szCs w:val="24"/>
        </w:rPr>
        <w:t>РЕШИЛ:</w:t>
      </w:r>
    </w:p>
    <w:p w:rsidR="005211F4" w:rsidRDefault="005211F4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211F4" w:rsidRPr="00693DC9" w:rsidRDefault="005211F4" w:rsidP="00AF05C5">
      <w:pPr>
        <w:numPr>
          <w:ilvl w:val="0"/>
          <w:numId w:val="1"/>
        </w:numPr>
        <w:tabs>
          <w:tab w:val="num" w:pos="900"/>
        </w:tabs>
        <w:spacing w:after="0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693DC9">
        <w:rPr>
          <w:rFonts w:ascii="Times New Roman" w:hAnsi="Times New Roman"/>
          <w:sz w:val="26"/>
          <w:szCs w:val="26"/>
        </w:rPr>
        <w:t xml:space="preserve">Внести  прилагаемые изменения в Положение «Об оплате труда муниципальных служащих </w:t>
      </w:r>
      <w:r w:rsidR="00B76EB7" w:rsidRPr="00693DC9">
        <w:rPr>
          <w:rFonts w:ascii="Times New Roman" w:hAnsi="Times New Roman"/>
          <w:sz w:val="26"/>
          <w:szCs w:val="26"/>
        </w:rPr>
        <w:t>органов местного самоуправления Сельского поселения</w:t>
      </w:r>
      <w:r w:rsidRPr="00693DC9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B76EB7" w:rsidRPr="00693DC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93DC9">
        <w:rPr>
          <w:rFonts w:ascii="Times New Roman" w:hAnsi="Times New Roman"/>
          <w:sz w:val="26"/>
          <w:szCs w:val="26"/>
        </w:rPr>
        <w:t xml:space="preserve">Ненецкого автономного округа», утвержденное </w:t>
      </w:r>
      <w:r w:rsidR="005778C7" w:rsidRPr="00693DC9">
        <w:rPr>
          <w:rFonts w:ascii="Times New Roman" w:hAnsi="Times New Roman"/>
          <w:sz w:val="26"/>
          <w:szCs w:val="26"/>
        </w:rPr>
        <w:t>Р</w:t>
      </w:r>
      <w:r w:rsidRPr="00693DC9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r w:rsidR="00B76EB7" w:rsidRPr="00693DC9">
        <w:rPr>
          <w:rFonts w:ascii="Times New Roman" w:hAnsi="Times New Roman"/>
          <w:sz w:val="26"/>
          <w:szCs w:val="26"/>
        </w:rPr>
        <w:t>Сельского поселения</w:t>
      </w:r>
      <w:r w:rsidRPr="00693DC9">
        <w:rPr>
          <w:rFonts w:ascii="Times New Roman" w:hAnsi="Times New Roman"/>
          <w:sz w:val="26"/>
          <w:szCs w:val="26"/>
        </w:rPr>
        <w:t xml:space="preserve"> «Приморско-Куйский сельсовет» </w:t>
      </w:r>
      <w:r w:rsidR="00B76EB7" w:rsidRPr="00693DC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693DC9">
        <w:rPr>
          <w:rFonts w:ascii="Times New Roman" w:hAnsi="Times New Roman"/>
          <w:sz w:val="26"/>
          <w:szCs w:val="26"/>
        </w:rPr>
        <w:t xml:space="preserve">Ненецкого автономного округа № </w:t>
      </w:r>
      <w:r w:rsidR="00B76EB7" w:rsidRPr="00693DC9">
        <w:rPr>
          <w:rFonts w:ascii="Times New Roman" w:hAnsi="Times New Roman"/>
          <w:sz w:val="26"/>
          <w:szCs w:val="26"/>
        </w:rPr>
        <w:t>2 (183)</w:t>
      </w:r>
      <w:r w:rsidRPr="00693DC9">
        <w:rPr>
          <w:rFonts w:ascii="Times New Roman" w:hAnsi="Times New Roman"/>
          <w:sz w:val="26"/>
          <w:szCs w:val="26"/>
        </w:rPr>
        <w:t xml:space="preserve"> от </w:t>
      </w:r>
      <w:r w:rsidR="00B76EB7" w:rsidRPr="00693DC9">
        <w:rPr>
          <w:rFonts w:ascii="Times New Roman" w:hAnsi="Times New Roman"/>
          <w:sz w:val="26"/>
          <w:szCs w:val="26"/>
        </w:rPr>
        <w:t>03</w:t>
      </w:r>
      <w:r w:rsidRPr="00693DC9">
        <w:rPr>
          <w:rFonts w:ascii="Times New Roman" w:hAnsi="Times New Roman"/>
          <w:sz w:val="26"/>
          <w:szCs w:val="26"/>
        </w:rPr>
        <w:t>.</w:t>
      </w:r>
      <w:r w:rsidR="00B76EB7" w:rsidRPr="00693DC9">
        <w:rPr>
          <w:rFonts w:ascii="Times New Roman" w:hAnsi="Times New Roman"/>
          <w:sz w:val="26"/>
          <w:szCs w:val="26"/>
        </w:rPr>
        <w:t>06</w:t>
      </w:r>
      <w:r w:rsidRPr="00693DC9">
        <w:rPr>
          <w:rFonts w:ascii="Times New Roman" w:hAnsi="Times New Roman"/>
          <w:sz w:val="26"/>
          <w:szCs w:val="26"/>
        </w:rPr>
        <w:t>.20</w:t>
      </w:r>
      <w:r w:rsidR="00B76EB7" w:rsidRPr="00693DC9">
        <w:rPr>
          <w:rFonts w:ascii="Times New Roman" w:hAnsi="Times New Roman"/>
          <w:sz w:val="26"/>
          <w:szCs w:val="26"/>
        </w:rPr>
        <w:t>22</w:t>
      </w:r>
      <w:r w:rsidRPr="00693DC9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5211F4" w:rsidRPr="00693DC9" w:rsidRDefault="005211F4" w:rsidP="00AF05C5">
      <w:pPr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AF05C5" w:rsidRPr="009002A9" w:rsidRDefault="005211F4" w:rsidP="00AF05C5">
      <w:pPr>
        <w:pStyle w:val="a6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80"/>
        <w:contextualSpacing/>
        <w:jc w:val="both"/>
        <w:rPr>
          <w:sz w:val="26"/>
          <w:szCs w:val="26"/>
        </w:rPr>
      </w:pPr>
      <w:r w:rsidRPr="00693DC9">
        <w:rPr>
          <w:sz w:val="26"/>
          <w:szCs w:val="26"/>
        </w:rPr>
        <w:t xml:space="preserve">2. </w:t>
      </w:r>
      <w:r w:rsidR="00AF05C5" w:rsidRPr="00292A5B">
        <w:rPr>
          <w:bCs/>
          <w:sz w:val="26"/>
          <w:szCs w:val="26"/>
        </w:rPr>
        <w:t xml:space="preserve">Настоящее решение вступает в силу с 1 декабря 2024 года, но не ранее  вступления в силу закона Ненецкого автономного округа «О внесении изменений в закон Ненецкого автономного округа от 15.12.2023 № 16-ОЗ «Об окружном бюджете на 2024 год и на плановый период 2025 и 2026 годов», который предусматривает идентичную (по срокам и размерам) пункту 1 настоящего решения индексацию размеров окладов (должностных окладов)  работников </w:t>
      </w:r>
      <w:r w:rsidR="00AF05C5" w:rsidRPr="00292A5B">
        <w:rPr>
          <w:bCs/>
          <w:sz w:val="26"/>
          <w:szCs w:val="26"/>
        </w:rPr>
        <w:lastRenderedPageBreak/>
        <w:t>окружных государственных учреждений, окладов денежного содержания государственных гражданских служащих округа, ежемесячного денежного вознаграждения и поощрения лиц, замещающих государственные должности Ненецкого автономного округа</w:t>
      </w:r>
      <w:r w:rsidR="00AF05C5">
        <w:rPr>
          <w:bCs/>
          <w:sz w:val="26"/>
          <w:szCs w:val="26"/>
        </w:rPr>
        <w:t>.</w:t>
      </w:r>
    </w:p>
    <w:p w:rsidR="00AF05C5" w:rsidRDefault="00AF05C5" w:rsidP="00AF05C5">
      <w:pPr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B432C7" w:rsidRPr="00693DC9" w:rsidRDefault="005211F4" w:rsidP="00AF05C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93DC9">
        <w:rPr>
          <w:rFonts w:ascii="Times New Roman" w:hAnsi="Times New Roman"/>
          <w:sz w:val="26"/>
          <w:szCs w:val="26"/>
        </w:rPr>
        <w:t xml:space="preserve">Настоящее </w:t>
      </w:r>
      <w:r w:rsidR="005778C7" w:rsidRPr="00693DC9">
        <w:rPr>
          <w:rFonts w:ascii="Times New Roman" w:hAnsi="Times New Roman"/>
          <w:sz w:val="26"/>
          <w:szCs w:val="26"/>
        </w:rPr>
        <w:t>Р</w:t>
      </w:r>
      <w:r w:rsidRPr="00693DC9">
        <w:rPr>
          <w:rFonts w:ascii="Times New Roman" w:hAnsi="Times New Roman"/>
          <w:sz w:val="26"/>
          <w:szCs w:val="26"/>
        </w:rPr>
        <w:t xml:space="preserve">ешение </w:t>
      </w:r>
      <w:r w:rsidR="00B432C7" w:rsidRPr="00693DC9">
        <w:rPr>
          <w:rFonts w:ascii="Times New Roman" w:hAnsi="Times New Roman"/>
          <w:sz w:val="26"/>
          <w:szCs w:val="26"/>
        </w:rPr>
        <w:t>подлежит официальному опубликованию.</w:t>
      </w:r>
    </w:p>
    <w:p w:rsidR="00B432C7" w:rsidRPr="008E30A4" w:rsidRDefault="00B432C7" w:rsidP="00B432C7">
      <w:pPr>
        <w:pStyle w:val="ConsPlusNormal"/>
        <w:widowControl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931FA5" w:rsidRPr="00AF7A64" w:rsidRDefault="00931FA5" w:rsidP="000C36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F7A64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931FA5" w:rsidRDefault="00931FA5" w:rsidP="00931FA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F7A64">
        <w:rPr>
          <w:rFonts w:ascii="Times New Roman" w:hAnsi="Times New Roman" w:cs="Times New Roman"/>
          <w:sz w:val="26"/>
          <w:szCs w:val="26"/>
        </w:rPr>
        <w:t xml:space="preserve">«Приморско-Куйский сельсовет» </w:t>
      </w:r>
    </w:p>
    <w:p w:rsidR="00AF05C5" w:rsidRDefault="00931FA5" w:rsidP="00931FA5">
      <w:pPr>
        <w:pStyle w:val="a5"/>
        <w:rPr>
          <w:rFonts w:ascii="Times New Roman" w:hAnsi="Times New Roman"/>
          <w:sz w:val="24"/>
          <w:szCs w:val="24"/>
        </w:rPr>
      </w:pPr>
      <w:r w:rsidRPr="00B217D8">
        <w:rPr>
          <w:rFonts w:ascii="Times New Roman" w:hAnsi="Times New Roman"/>
          <w:color w:val="000000"/>
          <w:sz w:val="26"/>
          <w:szCs w:val="26"/>
        </w:rPr>
        <w:t>Заполярного района Ненецкого автономного округа</w:t>
      </w:r>
      <w:r w:rsidRPr="009002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B217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F7A64">
        <w:rPr>
          <w:rFonts w:ascii="Times New Roman" w:hAnsi="Times New Roman"/>
          <w:sz w:val="26"/>
          <w:szCs w:val="26"/>
        </w:rPr>
        <w:t>Л.М.Чупров</w:t>
      </w:r>
      <w:proofErr w:type="spellEnd"/>
      <w:r w:rsidRPr="00AF7A64">
        <w:rPr>
          <w:rFonts w:ascii="Times New Roman" w:hAnsi="Times New Roman"/>
          <w:sz w:val="26"/>
          <w:szCs w:val="26"/>
        </w:rPr>
        <w:t xml:space="preserve">     </w:t>
      </w:r>
    </w:p>
    <w:p w:rsidR="00AF05C5" w:rsidRDefault="00AF05C5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F05C5" w:rsidRDefault="00AF05C5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53E09" w:rsidRDefault="00E53E09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D2605">
        <w:rPr>
          <w:rFonts w:ascii="Times New Roman" w:hAnsi="Times New Roman"/>
          <w:sz w:val="24"/>
          <w:szCs w:val="24"/>
        </w:rPr>
        <w:t xml:space="preserve"> № 1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61A9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Решению Совета депутатов</w:t>
      </w:r>
      <w:r w:rsidRPr="00E845B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76EB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r w:rsidRPr="00E845BE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E845BE">
        <w:rPr>
          <w:rFonts w:ascii="Times New Roman" w:hAnsi="Times New Roman"/>
          <w:sz w:val="24"/>
          <w:szCs w:val="24"/>
        </w:rPr>
        <w:t xml:space="preserve">» Заполярного района </w:t>
      </w:r>
    </w:p>
    <w:p w:rsidR="00B76EB7" w:rsidRPr="00561A97" w:rsidRDefault="00B76EB7" w:rsidP="00B76EB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845B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561A97">
        <w:rPr>
          <w:rFonts w:ascii="Times New Roman" w:hAnsi="Times New Roman"/>
          <w:sz w:val="24"/>
          <w:szCs w:val="24"/>
        </w:rPr>
        <w:t xml:space="preserve"> </w:t>
      </w:r>
      <w:r w:rsidRPr="001279AE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1279AE">
        <w:rPr>
          <w:rFonts w:ascii="Times New Roman" w:hAnsi="Times New Roman"/>
          <w:sz w:val="24"/>
          <w:szCs w:val="24"/>
        </w:rPr>
        <w:t>0</w:t>
      </w:r>
      <w:r w:rsidR="001279AE" w:rsidRPr="001279AE">
        <w:rPr>
          <w:rFonts w:ascii="Times New Roman" w:hAnsi="Times New Roman"/>
          <w:sz w:val="24"/>
          <w:szCs w:val="24"/>
        </w:rPr>
        <w:t>4</w:t>
      </w:r>
      <w:r w:rsidRPr="001279AE">
        <w:rPr>
          <w:rFonts w:ascii="Times New Roman" w:hAnsi="Times New Roman"/>
          <w:sz w:val="24"/>
          <w:szCs w:val="24"/>
        </w:rPr>
        <w:t>.</w:t>
      </w:r>
      <w:r w:rsidR="00E53E09" w:rsidRPr="001279AE">
        <w:rPr>
          <w:rFonts w:ascii="Times New Roman" w:hAnsi="Times New Roman"/>
          <w:sz w:val="24"/>
          <w:szCs w:val="24"/>
        </w:rPr>
        <w:t>12</w:t>
      </w:r>
      <w:r w:rsidRPr="001279AE">
        <w:rPr>
          <w:rFonts w:ascii="Times New Roman" w:hAnsi="Times New Roman"/>
          <w:sz w:val="24"/>
          <w:szCs w:val="24"/>
        </w:rPr>
        <w:t>.202</w:t>
      </w:r>
      <w:r w:rsidR="00E53E09" w:rsidRPr="001279AE">
        <w:rPr>
          <w:rFonts w:ascii="Times New Roman" w:hAnsi="Times New Roman"/>
          <w:sz w:val="24"/>
          <w:szCs w:val="24"/>
        </w:rPr>
        <w:t>4</w:t>
      </w:r>
      <w:r w:rsidRPr="001279AE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1279AE">
        <w:rPr>
          <w:rFonts w:ascii="Times New Roman" w:hAnsi="Times New Roman"/>
          <w:sz w:val="24"/>
          <w:szCs w:val="24"/>
        </w:rPr>
        <w:t xml:space="preserve">  </w:t>
      </w:r>
      <w:r w:rsidR="001279AE">
        <w:rPr>
          <w:rFonts w:ascii="Times New Roman" w:hAnsi="Times New Roman"/>
          <w:sz w:val="24"/>
          <w:szCs w:val="24"/>
        </w:rPr>
        <w:t>54</w:t>
      </w:r>
    </w:p>
    <w:p w:rsidR="00B76EB7" w:rsidRDefault="00B76EB7" w:rsidP="00B76EB7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:rsidR="00B76EB7" w:rsidRPr="00E74D7D" w:rsidRDefault="00B76EB7" w:rsidP="00B76E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B76EB7" w:rsidRPr="00B76EB7" w:rsidRDefault="00B76EB7" w:rsidP="00B76EB7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B76EB7">
        <w:rPr>
          <w:rFonts w:ascii="Times New Roman" w:hAnsi="Times New Roman"/>
          <w:i/>
          <w:sz w:val="24"/>
          <w:szCs w:val="24"/>
        </w:rPr>
        <w:t>(Для третьей группы)</w:t>
      </w:r>
    </w:p>
    <w:p w:rsidR="00B76EB7" w:rsidRPr="0069301B" w:rsidRDefault="00B76EB7" w:rsidP="00B76E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5"/>
        <w:gridCol w:w="2340"/>
        <w:gridCol w:w="45"/>
        <w:gridCol w:w="1755"/>
      </w:tblGrid>
      <w:tr w:rsidR="00B76EB7" w:rsidRPr="0069301B" w:rsidTr="00AA34BA">
        <w:trPr>
          <w:trHeight w:val="72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B76EB7" w:rsidRPr="0069301B" w:rsidTr="00AA34BA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:rsidR="00B76EB7" w:rsidRPr="00E74D7D" w:rsidRDefault="00B76EB7" w:rsidP="00AA34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служащих Администрации</w:t>
            </w:r>
          </w:p>
          <w:p w:rsidR="00B76EB7" w:rsidRPr="0069301B" w:rsidRDefault="00B76EB7" w:rsidP="00AA34BA">
            <w:pPr>
              <w:pStyle w:val="a5"/>
              <w:jc w:val="center"/>
            </w:pPr>
            <w:r w:rsidRPr="00E74D7D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Приморско-Куйский</w:t>
            </w:r>
            <w:r w:rsidRPr="00E845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» Заполярного района Ненецкого автономного округа</w:t>
            </w:r>
          </w:p>
          <w:p w:rsidR="00B76EB7" w:rsidRPr="0069301B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EB7" w:rsidRPr="0069301B" w:rsidTr="00AA34BA">
        <w:trPr>
          <w:trHeight w:val="6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EB7" w:rsidRPr="00247323" w:rsidRDefault="00B76EB7" w:rsidP="00AA3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323">
              <w:rPr>
                <w:rFonts w:ascii="Times New Roman" w:hAnsi="Times New Roman"/>
                <w:b/>
                <w:sz w:val="24"/>
                <w:szCs w:val="24"/>
              </w:rPr>
              <w:t xml:space="preserve">Ведущая группа должностей </w:t>
            </w:r>
          </w:p>
        </w:tc>
      </w:tr>
      <w:tr w:rsidR="00B76EB7" w:rsidRPr="0069301B" w:rsidTr="00B76EB7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7" w:rsidRDefault="00B76EB7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EB7" w:rsidRPr="00B76EB7" w:rsidRDefault="00E53E09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11 070,00</w:t>
            </w:r>
          </w:p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EB7" w:rsidRPr="00B76EB7" w:rsidRDefault="00B76EB7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E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3E09" w:rsidRPr="0069301B" w:rsidTr="00B76EB7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09" w:rsidRPr="00B76EB7" w:rsidRDefault="00E53E09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9" w:rsidRDefault="00247323" w:rsidP="00B76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10 195,00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E09" w:rsidRPr="00B76EB7" w:rsidRDefault="00E53E09" w:rsidP="00B76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76EB7" w:rsidRPr="0069301B" w:rsidRDefault="00B76EB7" w:rsidP="00B76EB7">
      <w:pPr>
        <w:jc w:val="right"/>
        <w:rPr>
          <w:rFonts w:ascii="Times New Roman" w:hAnsi="Times New Roman"/>
          <w:sz w:val="24"/>
          <w:szCs w:val="24"/>
        </w:rPr>
      </w:pPr>
    </w:p>
    <w:p w:rsidR="005211F4" w:rsidRDefault="005211F4"/>
    <w:p w:rsidR="005211F4" w:rsidRDefault="005211F4"/>
    <w:sectPr w:rsidR="005211F4" w:rsidSect="003F17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46097F83"/>
    <w:multiLevelType w:val="hybridMultilevel"/>
    <w:tmpl w:val="890E6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334603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54190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13047">
    <w:abstractNumId w:val="0"/>
  </w:num>
  <w:num w:numId="4" w16cid:durableId="1845824508">
    <w:abstractNumId w:val="1"/>
  </w:num>
  <w:num w:numId="5" w16cid:durableId="1715275295">
    <w:abstractNumId w:val="5"/>
  </w:num>
  <w:num w:numId="6" w16cid:durableId="1448500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23231"/>
    <w:rsid w:val="000B37B5"/>
    <w:rsid w:val="000C166A"/>
    <w:rsid w:val="000C3624"/>
    <w:rsid w:val="000C3776"/>
    <w:rsid w:val="000E37C7"/>
    <w:rsid w:val="001279AE"/>
    <w:rsid w:val="0015662A"/>
    <w:rsid w:val="001C2218"/>
    <w:rsid w:val="001E1AF9"/>
    <w:rsid w:val="001F37D9"/>
    <w:rsid w:val="00247323"/>
    <w:rsid w:val="0025496C"/>
    <w:rsid w:val="00272982"/>
    <w:rsid w:val="002F0A91"/>
    <w:rsid w:val="00351527"/>
    <w:rsid w:val="00396BDE"/>
    <w:rsid w:val="003F1777"/>
    <w:rsid w:val="00420A8E"/>
    <w:rsid w:val="004650BA"/>
    <w:rsid w:val="0046668D"/>
    <w:rsid w:val="00487723"/>
    <w:rsid w:val="004B151B"/>
    <w:rsid w:val="00516EC3"/>
    <w:rsid w:val="005211F4"/>
    <w:rsid w:val="00553969"/>
    <w:rsid w:val="005778C7"/>
    <w:rsid w:val="005D2AC1"/>
    <w:rsid w:val="005F295A"/>
    <w:rsid w:val="0062777B"/>
    <w:rsid w:val="00656313"/>
    <w:rsid w:val="00666B8C"/>
    <w:rsid w:val="00693DC9"/>
    <w:rsid w:val="006B61E7"/>
    <w:rsid w:val="006C295F"/>
    <w:rsid w:val="006E1393"/>
    <w:rsid w:val="00770C81"/>
    <w:rsid w:val="0078225A"/>
    <w:rsid w:val="007C5825"/>
    <w:rsid w:val="0080094C"/>
    <w:rsid w:val="00923684"/>
    <w:rsid w:val="00931FA5"/>
    <w:rsid w:val="00A2474A"/>
    <w:rsid w:val="00A929D6"/>
    <w:rsid w:val="00AD596B"/>
    <w:rsid w:val="00AF05C5"/>
    <w:rsid w:val="00AF6EBE"/>
    <w:rsid w:val="00B13693"/>
    <w:rsid w:val="00B25B3E"/>
    <w:rsid w:val="00B432C7"/>
    <w:rsid w:val="00B75C73"/>
    <w:rsid w:val="00B76EB7"/>
    <w:rsid w:val="00B96F1F"/>
    <w:rsid w:val="00CD0B49"/>
    <w:rsid w:val="00CD2605"/>
    <w:rsid w:val="00D03213"/>
    <w:rsid w:val="00D27763"/>
    <w:rsid w:val="00D66CF1"/>
    <w:rsid w:val="00DF5986"/>
    <w:rsid w:val="00E27625"/>
    <w:rsid w:val="00E53E09"/>
    <w:rsid w:val="00F23432"/>
    <w:rsid w:val="00F24069"/>
    <w:rsid w:val="00F42BCA"/>
    <w:rsid w:val="00F60548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FA05C"/>
  <w15:docId w15:val="{4006A97A-0E2F-474A-ADE1-1368F23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76EB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F05C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CD913-C7F3-4115-9F97-ACB97DD6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12 12</cp:lastModifiedBy>
  <cp:revision>36</cp:revision>
  <cp:lastPrinted>2023-05-25T06:41:00Z</cp:lastPrinted>
  <dcterms:created xsi:type="dcterms:W3CDTF">2016-11-23T12:09:00Z</dcterms:created>
  <dcterms:modified xsi:type="dcterms:W3CDTF">2024-12-06T07:01:00Z</dcterms:modified>
</cp:coreProperties>
</file>