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FE8" w:rsidRDefault="00DE5FE8" w:rsidP="00DE5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</w:p>
    <w:p w:rsidR="00DE5FE8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</w:t>
      </w:r>
      <w:r w:rsidRPr="0073669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33400" cy="657225"/>
            <wp:effectExtent l="0" t="0" r="0" b="0"/>
            <wp:docPr id="1388754066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                                                 </w:t>
      </w: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СОВЕТ ДЕПУТАТОВ СЕЛЬСКОГО ПОСЕЛЕНИЯ</w:t>
      </w: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«ПРИМОРСКО-КУЙСКИЙ СЕЛЬСОВЕТ» ЗАПОЛЯРНОГО РАЙОНА НЕНЕЦКОГО АВТОНОМНОГО ОКРУГА</w:t>
      </w: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736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-е заседание  7 -го созыва</w:t>
      </w: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5FE8" w:rsidRPr="00736697" w:rsidRDefault="00DE5FE8" w:rsidP="00DE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DE5FE8" w:rsidRPr="00F24BF2" w:rsidRDefault="00DE5FE8" w:rsidP="00DE5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5FE8" w:rsidRPr="00DE5FE8" w:rsidRDefault="00DE5FE8" w:rsidP="00DE5F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20 декабря  2024  года № 5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7</w:t>
      </w:r>
    </w:p>
    <w:p w:rsidR="003B48C1" w:rsidRPr="00727834" w:rsidRDefault="003B48C1" w:rsidP="003B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B48C1" w:rsidRPr="00727834" w:rsidRDefault="003B48C1" w:rsidP="003B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78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727834" w:rsidRPr="007278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 установлении туристического налога на территории Сельского поселения «Приморско-Куйский сельсовет Заполярного района Ненецкого автономного округа</w:t>
      </w:r>
      <w:r w:rsidRPr="007278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</w:p>
    <w:p w:rsidR="000E5BB9" w:rsidRPr="003B48C1" w:rsidRDefault="000E5BB9" w:rsidP="000E5B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5BB9" w:rsidRPr="003B48C1" w:rsidRDefault="000E5BB9" w:rsidP="000E5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5BB9" w:rsidRPr="003B48C1" w:rsidRDefault="0097731B" w:rsidP="003B4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B48C1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547C26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3B48C1">
        <w:rPr>
          <w:rFonts w:ascii="Times New Roman" w:hAnsi="Times New Roman"/>
          <w:color w:val="000000"/>
          <w:sz w:val="24"/>
          <w:szCs w:val="24"/>
        </w:rPr>
        <w:t>ельского поселения «</w:t>
      </w:r>
      <w:r w:rsidR="00877540" w:rsidRPr="003B48C1">
        <w:rPr>
          <w:rFonts w:ascii="Times New Roman" w:hAnsi="Times New Roman"/>
          <w:color w:val="000000"/>
          <w:sz w:val="24"/>
          <w:szCs w:val="24"/>
        </w:rPr>
        <w:t>П</w:t>
      </w:r>
      <w:r w:rsidR="00727834">
        <w:rPr>
          <w:rFonts w:ascii="Times New Roman" w:hAnsi="Times New Roman"/>
          <w:color w:val="000000"/>
          <w:sz w:val="24"/>
          <w:szCs w:val="24"/>
        </w:rPr>
        <w:t xml:space="preserve">риморско-Куйский </w:t>
      </w:r>
      <w:r w:rsidRPr="003B48C1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округа,</w:t>
      </w:r>
      <w:r w:rsidR="003B4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5BB9" w:rsidRPr="003B48C1">
        <w:rPr>
          <w:rFonts w:ascii="Times New Roman" w:hAnsi="Times New Roman"/>
          <w:sz w:val="24"/>
          <w:szCs w:val="24"/>
        </w:rPr>
        <w:t>Совет депутатов С</w:t>
      </w:r>
      <w:r w:rsidR="00727834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0E5BB9" w:rsidRPr="003B48C1">
        <w:rPr>
          <w:rFonts w:ascii="Times New Roman" w:hAnsi="Times New Roman"/>
          <w:sz w:val="24"/>
          <w:szCs w:val="24"/>
        </w:rPr>
        <w:t xml:space="preserve"> «</w:t>
      </w:r>
      <w:r w:rsidR="00877540" w:rsidRPr="003B48C1">
        <w:rPr>
          <w:rFonts w:ascii="Times New Roman" w:hAnsi="Times New Roman"/>
          <w:sz w:val="24"/>
          <w:szCs w:val="24"/>
        </w:rPr>
        <w:t>П</w:t>
      </w:r>
      <w:r w:rsidR="00727834">
        <w:rPr>
          <w:rFonts w:ascii="Times New Roman" w:hAnsi="Times New Roman"/>
          <w:sz w:val="24"/>
          <w:szCs w:val="24"/>
        </w:rPr>
        <w:t xml:space="preserve">риморско-Куйский </w:t>
      </w:r>
      <w:r w:rsidR="000E5BB9" w:rsidRPr="003B48C1">
        <w:rPr>
          <w:rFonts w:ascii="Times New Roman" w:hAnsi="Times New Roman"/>
          <w:sz w:val="24"/>
          <w:szCs w:val="24"/>
        </w:rPr>
        <w:t xml:space="preserve"> сельсовет» </w:t>
      </w:r>
      <w:r w:rsidR="00CF66E8" w:rsidRPr="003B48C1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  <w:r w:rsidR="000E5BB9" w:rsidRPr="003B48C1">
        <w:rPr>
          <w:rFonts w:ascii="Times New Roman" w:hAnsi="Times New Roman"/>
          <w:sz w:val="24"/>
          <w:szCs w:val="24"/>
        </w:rPr>
        <w:t xml:space="preserve"> РЕШИЛ:</w:t>
      </w:r>
    </w:p>
    <w:p w:rsidR="000E5BB9" w:rsidRPr="003B48C1" w:rsidRDefault="000E5BB9" w:rsidP="003B4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0E5BB9" w:rsidRPr="003B48C1" w:rsidRDefault="0097731B" w:rsidP="003B48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B48C1">
        <w:rPr>
          <w:rFonts w:ascii="Times New Roman" w:hAnsi="Times New Roman"/>
          <w:color w:val="000000"/>
          <w:sz w:val="24"/>
          <w:szCs w:val="24"/>
        </w:rPr>
        <w:t>Установить тур</w:t>
      </w:r>
      <w:r w:rsidR="003B48C1">
        <w:rPr>
          <w:rFonts w:ascii="Times New Roman" w:hAnsi="Times New Roman"/>
          <w:color w:val="000000"/>
          <w:sz w:val="24"/>
          <w:szCs w:val="24"/>
        </w:rPr>
        <w:t>истический налог на территории С</w:t>
      </w:r>
      <w:r w:rsidRPr="003B48C1">
        <w:rPr>
          <w:rFonts w:ascii="Times New Roman" w:hAnsi="Times New Roman"/>
          <w:color w:val="000000"/>
          <w:sz w:val="24"/>
          <w:szCs w:val="24"/>
        </w:rPr>
        <w:t>ельского поселения «</w:t>
      </w:r>
      <w:r w:rsidR="00877540" w:rsidRPr="003B48C1">
        <w:rPr>
          <w:rFonts w:ascii="Times New Roman" w:hAnsi="Times New Roman"/>
          <w:color w:val="000000"/>
          <w:sz w:val="24"/>
          <w:szCs w:val="24"/>
        </w:rPr>
        <w:t>П</w:t>
      </w:r>
      <w:r w:rsidR="00727834">
        <w:rPr>
          <w:rFonts w:ascii="Times New Roman" w:hAnsi="Times New Roman"/>
          <w:color w:val="000000"/>
          <w:sz w:val="24"/>
          <w:szCs w:val="24"/>
        </w:rPr>
        <w:t xml:space="preserve">риморско-Куйский </w:t>
      </w:r>
      <w:r w:rsidRPr="003B48C1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с 01 января 2025 года. </w:t>
      </w:r>
    </w:p>
    <w:p w:rsidR="0097731B" w:rsidRPr="00DC3F42" w:rsidRDefault="00DC3F42" w:rsidP="00DC3F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731B" w:rsidRPr="00DC3F42">
        <w:rPr>
          <w:rFonts w:ascii="Times New Roman" w:hAnsi="Times New Roman"/>
          <w:color w:val="000000"/>
          <w:sz w:val="24"/>
          <w:szCs w:val="24"/>
        </w:rPr>
        <w:t xml:space="preserve">Установить следующие ставки туристического налога: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007"/>
      </w:tblGrid>
      <w:tr w:rsidR="0097731B" w:rsidRPr="003B48C1" w:rsidTr="003B48C1">
        <w:tc>
          <w:tcPr>
            <w:tcW w:w="7338" w:type="dxa"/>
          </w:tcPr>
          <w:p w:rsidR="0097731B" w:rsidRPr="003B48C1" w:rsidRDefault="0097731B" w:rsidP="003B48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8C1">
              <w:rPr>
                <w:rFonts w:ascii="Times New Roman" w:hAnsi="Times New Roman"/>
                <w:color w:val="000000"/>
                <w:sz w:val="24"/>
                <w:szCs w:val="24"/>
              </w:rPr>
              <w:t>Объект налогообложения</w:t>
            </w:r>
          </w:p>
        </w:tc>
        <w:tc>
          <w:tcPr>
            <w:tcW w:w="2007" w:type="dxa"/>
          </w:tcPr>
          <w:p w:rsidR="0097731B" w:rsidRPr="003B48C1" w:rsidRDefault="0097731B" w:rsidP="003B48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8C1">
              <w:rPr>
                <w:rFonts w:ascii="Times New Roman" w:hAnsi="Times New Roman"/>
                <w:color w:val="000000"/>
                <w:sz w:val="24"/>
                <w:szCs w:val="24"/>
              </w:rPr>
              <w:t>Ставка налога, %</w:t>
            </w:r>
          </w:p>
        </w:tc>
      </w:tr>
      <w:tr w:rsidR="0097731B" w:rsidRPr="003B48C1" w:rsidTr="003B48C1">
        <w:tc>
          <w:tcPr>
            <w:tcW w:w="7338" w:type="dxa"/>
          </w:tcPr>
          <w:p w:rsidR="0097731B" w:rsidRPr="003B48C1" w:rsidRDefault="0097731B" w:rsidP="003B48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8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сельского поселения «</w:t>
            </w:r>
            <w:r w:rsidR="00877540" w:rsidRPr="003B48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27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риморско-Куйский </w:t>
            </w:r>
            <w:r w:rsidRPr="003B4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ЗР НАО и включенных в реестр классифицированных средств размещения, предусмотренный Федеральным законом от 24 ноября 1996 года № 132-ФЗ «Об основах туристской деятельности в Российской Федерации»</w:t>
            </w:r>
          </w:p>
        </w:tc>
        <w:tc>
          <w:tcPr>
            <w:tcW w:w="2007" w:type="dxa"/>
          </w:tcPr>
          <w:p w:rsidR="0097731B" w:rsidRPr="003B48C1" w:rsidRDefault="00DE1E16" w:rsidP="003B48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97731B" w:rsidRPr="003B48C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97731B" w:rsidRPr="003B48C1" w:rsidRDefault="0097731B" w:rsidP="003B48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731B" w:rsidRPr="003B48C1" w:rsidRDefault="0097731B" w:rsidP="00DC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8C1">
        <w:rPr>
          <w:rFonts w:ascii="Times New Roman" w:hAnsi="Times New Roman"/>
          <w:sz w:val="24"/>
          <w:szCs w:val="24"/>
        </w:rPr>
        <w:t xml:space="preserve">Настоящее решение вступает в силу после официального опубликования в средствах массовой информации и распространяется на правоотношения, возникшие с 01 января 2025 года. </w:t>
      </w:r>
    </w:p>
    <w:p w:rsidR="000E5BB9" w:rsidRPr="003B48C1" w:rsidRDefault="000E5BB9" w:rsidP="00DE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E16" w:rsidRDefault="00DE1E16" w:rsidP="003B4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0E5BB9" w:rsidRPr="00DE1E16" w:rsidRDefault="000E5BB9" w:rsidP="003B48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8C1">
        <w:rPr>
          <w:rFonts w:ascii="Times New Roman" w:hAnsi="Times New Roman"/>
          <w:sz w:val="24"/>
          <w:szCs w:val="24"/>
        </w:rPr>
        <w:t>«</w:t>
      </w:r>
      <w:r w:rsidR="00877540" w:rsidRPr="003B48C1">
        <w:rPr>
          <w:rFonts w:ascii="Times New Roman" w:hAnsi="Times New Roman"/>
          <w:sz w:val="24"/>
          <w:szCs w:val="24"/>
        </w:rPr>
        <w:t>П</w:t>
      </w:r>
      <w:r w:rsidR="00727834">
        <w:rPr>
          <w:rFonts w:ascii="Times New Roman" w:hAnsi="Times New Roman"/>
          <w:sz w:val="24"/>
          <w:szCs w:val="24"/>
        </w:rPr>
        <w:t xml:space="preserve">риморско-Куйский </w:t>
      </w:r>
      <w:r w:rsidR="003B48C1">
        <w:rPr>
          <w:rFonts w:ascii="Times New Roman" w:hAnsi="Times New Roman"/>
          <w:sz w:val="24"/>
          <w:szCs w:val="24"/>
        </w:rPr>
        <w:t xml:space="preserve"> </w:t>
      </w:r>
      <w:r w:rsidRPr="003B48C1">
        <w:rPr>
          <w:rFonts w:ascii="Times New Roman" w:hAnsi="Times New Roman"/>
          <w:sz w:val="24"/>
          <w:szCs w:val="24"/>
        </w:rPr>
        <w:t xml:space="preserve">сельсовет» ЗР НАО </w:t>
      </w:r>
      <w:r w:rsidR="00DE1E1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27834">
        <w:rPr>
          <w:rFonts w:ascii="Times New Roman" w:hAnsi="Times New Roman"/>
          <w:sz w:val="24"/>
          <w:szCs w:val="24"/>
        </w:rPr>
        <w:t>Л.М.Чупров</w:t>
      </w:r>
    </w:p>
    <w:p w:rsidR="000E5BB9" w:rsidRPr="003B48C1" w:rsidRDefault="000E5BB9" w:rsidP="003B48C1">
      <w:pPr>
        <w:spacing w:after="0" w:line="240" w:lineRule="auto"/>
        <w:rPr>
          <w:sz w:val="24"/>
          <w:szCs w:val="24"/>
        </w:rPr>
      </w:pPr>
    </w:p>
    <w:p w:rsidR="000E5BB9" w:rsidRDefault="000E5BB9" w:rsidP="000E5BB9"/>
    <w:p w:rsidR="000E5BB9" w:rsidRDefault="000E5BB9" w:rsidP="000E5BB9"/>
    <w:p w:rsidR="000D0D28" w:rsidRPr="000E5BB9" w:rsidRDefault="000D0D28" w:rsidP="000E5BB9">
      <w:pPr>
        <w:jc w:val="both"/>
        <w:rPr>
          <w:rFonts w:ascii="Times New Roman" w:hAnsi="Times New Roman" w:cs="Times New Roman"/>
        </w:rPr>
      </w:pPr>
    </w:p>
    <w:sectPr w:rsidR="000D0D28" w:rsidRPr="000E5BB9" w:rsidSect="00727834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17D7"/>
    <w:multiLevelType w:val="hybridMultilevel"/>
    <w:tmpl w:val="5B287898"/>
    <w:lvl w:ilvl="0" w:tplc="2336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5624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109"/>
    <w:rsid w:val="000059D2"/>
    <w:rsid w:val="00074B07"/>
    <w:rsid w:val="000D0D28"/>
    <w:rsid w:val="000E5BB9"/>
    <w:rsid w:val="00203DAA"/>
    <w:rsid w:val="00242109"/>
    <w:rsid w:val="003B48C1"/>
    <w:rsid w:val="003C39E6"/>
    <w:rsid w:val="00403FD7"/>
    <w:rsid w:val="0041676C"/>
    <w:rsid w:val="00446443"/>
    <w:rsid w:val="00505614"/>
    <w:rsid w:val="00546B79"/>
    <w:rsid w:val="00547C26"/>
    <w:rsid w:val="005E0809"/>
    <w:rsid w:val="005E7EAB"/>
    <w:rsid w:val="00727834"/>
    <w:rsid w:val="00743381"/>
    <w:rsid w:val="007E78E4"/>
    <w:rsid w:val="00856886"/>
    <w:rsid w:val="00877540"/>
    <w:rsid w:val="008E2780"/>
    <w:rsid w:val="009348D1"/>
    <w:rsid w:val="0097731B"/>
    <w:rsid w:val="009D5CCF"/>
    <w:rsid w:val="00A25C58"/>
    <w:rsid w:val="00AE14F6"/>
    <w:rsid w:val="00CF66E8"/>
    <w:rsid w:val="00DC2AD1"/>
    <w:rsid w:val="00DC3F42"/>
    <w:rsid w:val="00DE1E16"/>
    <w:rsid w:val="00DE5FE8"/>
    <w:rsid w:val="00E740EA"/>
    <w:rsid w:val="00ED710A"/>
    <w:rsid w:val="00FD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DB13"/>
  <w15:docId w15:val="{C96A02BF-443D-46C0-9C43-085A1D0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7731B"/>
    <w:pPr>
      <w:ind w:left="720"/>
      <w:contextualSpacing/>
    </w:pPr>
  </w:style>
  <w:style w:type="table" w:styleId="a4">
    <w:name w:val="Table Grid"/>
    <w:basedOn w:val="a1"/>
    <w:uiPriority w:val="39"/>
    <w:rsid w:val="0097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12 12</cp:lastModifiedBy>
  <cp:revision>26</cp:revision>
  <dcterms:created xsi:type="dcterms:W3CDTF">2024-03-22T06:28:00Z</dcterms:created>
  <dcterms:modified xsi:type="dcterms:W3CDTF">2025-01-20T10:57:00Z</dcterms:modified>
</cp:coreProperties>
</file>