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A97" w:rsidRDefault="004B7A97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B7A97" w:rsidRDefault="004B7A97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F00DE5" w:rsidRDefault="00F00DE5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F00DE5" w:rsidRDefault="00B65266" w:rsidP="00F00DE5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15</w:t>
      </w:r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F00DE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F00DE5" w:rsidRDefault="00F00DE5" w:rsidP="00F00DE5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0DE5" w:rsidRDefault="00F00DE5" w:rsidP="00F00DE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="00A07D7F">
        <w:rPr>
          <w:rFonts w:ascii="Times New Roman" w:hAnsi="Times New Roman" w:cs="Times New Roman"/>
          <w:b w:val="0"/>
          <w:sz w:val="24"/>
          <w:szCs w:val="24"/>
        </w:rPr>
        <w:t xml:space="preserve">  27 ноября  2014  года № 76</w:t>
      </w: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Default="00F00DE5" w:rsidP="00F00DE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 Ненецкого автономного округа</w:t>
      </w:r>
      <w:bookmarkEnd w:id="0"/>
      <w:r>
        <w:rPr>
          <w:rFonts w:ascii="Times New Roman" w:hAnsi="Times New Roman" w:cs="Times New Roman"/>
          <w:sz w:val="26"/>
          <w:szCs w:val="26"/>
        </w:rPr>
        <w:t>.</w:t>
      </w:r>
    </w:p>
    <w:p w:rsidR="00F00DE5" w:rsidRDefault="00F00DE5" w:rsidP="004B7A97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F00DE5" w:rsidRPr="00A07D7F" w:rsidRDefault="00F00DE5" w:rsidP="00F00DE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A07D7F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F00DE5" w:rsidRPr="00A07D7F" w:rsidRDefault="00F00DE5" w:rsidP="00F00DE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F00DE5" w:rsidRPr="00A07D7F" w:rsidRDefault="00F00DE5" w:rsidP="00F00DE5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F00DE5" w:rsidRPr="00A07D7F" w:rsidRDefault="00F00DE5" w:rsidP="00F00DE5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65266" w:rsidRPr="00A07D7F" w:rsidRDefault="00F00DE5" w:rsidP="008665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07D7F">
        <w:rPr>
          <w:rFonts w:ascii="Times New Roman" w:hAnsi="Times New Roman"/>
          <w:b w:val="0"/>
          <w:sz w:val="24"/>
          <w:szCs w:val="24"/>
        </w:rPr>
        <w:t>1.1. Решение Совета депутатов муниципального образования «</w:t>
      </w:r>
      <w:proofErr w:type="spellStart"/>
      <w:r w:rsidRPr="00A07D7F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b w:val="0"/>
          <w:sz w:val="24"/>
          <w:szCs w:val="24"/>
        </w:rPr>
        <w:t xml:space="preserve"> сельсовет» Ненецкого авто</w:t>
      </w:r>
      <w:r w:rsidR="00B65266" w:rsidRPr="00A07D7F">
        <w:rPr>
          <w:rFonts w:ascii="Times New Roman" w:hAnsi="Times New Roman"/>
          <w:b w:val="0"/>
          <w:sz w:val="24"/>
          <w:szCs w:val="24"/>
        </w:rPr>
        <w:t>номного округа  30.11.2006 № 129</w:t>
      </w:r>
      <w:r w:rsidRPr="00A07D7F">
        <w:rPr>
          <w:rFonts w:ascii="Times New Roman" w:hAnsi="Times New Roman"/>
          <w:b w:val="0"/>
          <w:sz w:val="24"/>
          <w:szCs w:val="24"/>
        </w:rPr>
        <w:t xml:space="preserve"> «Об </w:t>
      </w:r>
      <w:r w:rsidR="008665A8" w:rsidRPr="00A07D7F">
        <w:rPr>
          <w:rFonts w:ascii="Times New Roman" w:hAnsi="Times New Roman"/>
          <w:b w:val="0"/>
          <w:sz w:val="24"/>
          <w:szCs w:val="24"/>
        </w:rPr>
        <w:t xml:space="preserve"> установлении налога  на имущество физических лиц на территории </w:t>
      </w:r>
      <w:r w:rsidRPr="00A07D7F">
        <w:rPr>
          <w:rFonts w:ascii="Times New Roman" w:hAnsi="Times New Roman"/>
          <w:b w:val="0"/>
          <w:sz w:val="24"/>
          <w:szCs w:val="24"/>
        </w:rPr>
        <w:t xml:space="preserve"> муниципального образования  «</w:t>
      </w:r>
      <w:proofErr w:type="spellStart"/>
      <w:r w:rsidRPr="00A07D7F">
        <w:rPr>
          <w:rFonts w:ascii="Times New Roman" w:hAnsi="Times New Roman"/>
          <w:b w:val="0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b w:val="0"/>
          <w:sz w:val="24"/>
          <w:szCs w:val="24"/>
        </w:rPr>
        <w:t xml:space="preserve"> сельсове</w:t>
      </w:r>
      <w:r w:rsidR="004B7A97" w:rsidRPr="00A07D7F">
        <w:rPr>
          <w:rFonts w:ascii="Times New Roman" w:hAnsi="Times New Roman"/>
          <w:b w:val="0"/>
          <w:sz w:val="24"/>
          <w:szCs w:val="24"/>
        </w:rPr>
        <w:t>т» Ненецкого автономного округа</w:t>
      </w:r>
      <w:r w:rsidR="008665A8" w:rsidRPr="00A07D7F">
        <w:rPr>
          <w:rFonts w:ascii="Times New Roman" w:hAnsi="Times New Roman" w:cs="Times New Roman"/>
          <w:b w:val="0"/>
          <w:sz w:val="24"/>
          <w:szCs w:val="24"/>
        </w:rPr>
        <w:t>»</w:t>
      </w:r>
      <w:r w:rsidR="004B7A97" w:rsidRPr="00A07D7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8665A8" w:rsidRPr="00A07D7F" w:rsidRDefault="008665A8" w:rsidP="008665A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B7A97" w:rsidRPr="00A07D7F" w:rsidRDefault="008665A8" w:rsidP="004B7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07D7F">
        <w:rPr>
          <w:rFonts w:ascii="Times New Roman" w:hAnsi="Times New Roman"/>
          <w:sz w:val="24"/>
          <w:szCs w:val="24"/>
        </w:rPr>
        <w:t>1.2. Решение Совета депутатов муниципального образования 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06.09.2010 № 110</w:t>
      </w:r>
      <w:r w:rsidR="004B7A97"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«О внесении изменений в Положение </w:t>
      </w:r>
      <w:r w:rsidR="004B7A97"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>о  налоге</w:t>
      </w:r>
      <w:r w:rsidR="004B7A97"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на имущество физических лиц</w:t>
      </w:r>
      <w:r w:rsidR="004B7A97"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 xml:space="preserve"> на территории муниципального образования «</w:t>
      </w:r>
      <w:proofErr w:type="spellStart"/>
      <w:r w:rsidR="004B7A97"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>Приморско-Куйский</w:t>
      </w:r>
      <w:proofErr w:type="spellEnd"/>
      <w:r w:rsidR="004B7A97"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 xml:space="preserve"> сельсовет» Ненецкого автономного округа, утвержденное</w:t>
      </w:r>
      <w:r w:rsidR="004B7A97"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Решением Совета депутатов муниципального образования  «</w:t>
      </w:r>
      <w:proofErr w:type="spellStart"/>
      <w:r w:rsidR="004B7A97"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>Приморско-Куйский</w:t>
      </w:r>
      <w:proofErr w:type="spellEnd"/>
      <w:r w:rsidR="004B7A97"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сельсовет» </w:t>
      </w:r>
      <w:r w:rsidR="004B7A97" w:rsidRPr="00A07D7F">
        <w:rPr>
          <w:rFonts w:ascii="Times New Roman" w:eastAsia="Calibri" w:hAnsi="Times New Roman"/>
          <w:sz w:val="24"/>
          <w:szCs w:val="24"/>
          <w:lang w:eastAsia="en-US"/>
        </w:rPr>
        <w:t>Ненецкого автономного округа от 30.11.2006 № 129 ».</w:t>
      </w:r>
    </w:p>
    <w:p w:rsidR="004B7A97" w:rsidRPr="00A07D7F" w:rsidRDefault="004B7A97" w:rsidP="004B7A97">
      <w:pPr>
        <w:pStyle w:val="ConsPlusTitle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0DE5" w:rsidRPr="00A07D7F" w:rsidRDefault="004B7A97" w:rsidP="004B7A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A07D7F">
        <w:rPr>
          <w:rFonts w:ascii="Times New Roman" w:hAnsi="Times New Roman"/>
          <w:sz w:val="24"/>
          <w:szCs w:val="24"/>
        </w:rPr>
        <w:t>1.3 Решение Совета депутатов муниципального образования 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 16.11.2010 № 123</w:t>
      </w:r>
      <w:r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О внесении изменений в Положение </w:t>
      </w:r>
      <w:r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>о  налоге</w:t>
      </w:r>
      <w:r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 на имущество физических лиц</w:t>
      </w:r>
      <w:r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 xml:space="preserve"> на территории муниципального образования «</w:t>
      </w:r>
      <w:proofErr w:type="spellStart"/>
      <w:r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>Приморско-Куйский</w:t>
      </w:r>
      <w:proofErr w:type="spellEnd"/>
      <w:r w:rsidRPr="00A07D7F">
        <w:rPr>
          <w:rFonts w:ascii="Times New Roman" w:eastAsia="Calibri" w:hAnsi="Times New Roman"/>
          <w:bCs/>
          <w:snapToGrid w:val="0"/>
          <w:sz w:val="24"/>
          <w:szCs w:val="24"/>
          <w:lang w:eastAsia="en-US"/>
        </w:rPr>
        <w:t xml:space="preserve"> сельсовет» Ненецкого автономного округа,  утвержденное</w:t>
      </w:r>
      <w:r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Решением Совета депутатов муниципального образования  «</w:t>
      </w:r>
      <w:proofErr w:type="spellStart"/>
      <w:r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>Приморско-Куйский</w:t>
      </w:r>
      <w:proofErr w:type="spellEnd"/>
      <w:r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сельсовет» Ненецкого автономного округа от 30.11.2006 № 129 </w:t>
      </w:r>
      <w:proofErr w:type="gramStart"/>
      <w:r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( </w:t>
      </w:r>
      <w:proofErr w:type="gramEnd"/>
      <w:r w:rsidRPr="00A07D7F">
        <w:rPr>
          <w:rFonts w:ascii="Times New Roman" w:eastAsia="Calibri" w:hAnsi="Times New Roman"/>
          <w:bCs/>
          <w:sz w:val="24"/>
          <w:szCs w:val="24"/>
          <w:lang w:eastAsia="en-US"/>
        </w:rPr>
        <w:t>в редакции Решения № 110 от 06.09.2010 г.).</w:t>
      </w:r>
    </w:p>
    <w:p w:rsidR="00F00DE5" w:rsidRPr="00A07D7F" w:rsidRDefault="00F00DE5" w:rsidP="004B7A97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2.  Настоящее Решение вступает в силу со дня его подписания и подлежит официальному опубликованию (обнародованию).</w:t>
      </w:r>
    </w:p>
    <w:p w:rsidR="004B7A97" w:rsidRPr="00A07D7F" w:rsidRDefault="004B7A97" w:rsidP="004B7A97">
      <w:pPr>
        <w:spacing w:before="12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 </w:t>
      </w:r>
      <w:r w:rsidR="00A07D7F"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 xml:space="preserve"> Глава МО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>МО 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НАО  </w:t>
      </w:r>
      <w:r w:rsidR="00A07D7F">
        <w:rPr>
          <w:rFonts w:ascii="Times New Roman" w:hAnsi="Times New Roman"/>
          <w:sz w:val="24"/>
          <w:szCs w:val="24"/>
        </w:rPr>
        <w:t xml:space="preserve">       </w:t>
      </w:r>
      <w:r w:rsidRPr="00A07D7F">
        <w:rPr>
          <w:rFonts w:ascii="Times New Roman" w:hAnsi="Times New Roman"/>
          <w:sz w:val="24"/>
          <w:szCs w:val="24"/>
        </w:rPr>
        <w:t>«</w:t>
      </w:r>
      <w:proofErr w:type="spellStart"/>
      <w:r w:rsidRPr="00A07D7F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A07D7F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F00DE5" w:rsidRPr="00A07D7F" w:rsidRDefault="00F00DE5" w:rsidP="00F00DE5">
      <w:pPr>
        <w:pStyle w:val="a3"/>
        <w:rPr>
          <w:rFonts w:ascii="Times New Roman" w:hAnsi="Times New Roman"/>
          <w:sz w:val="24"/>
          <w:szCs w:val="24"/>
        </w:rPr>
      </w:pPr>
      <w:r w:rsidRPr="00A07D7F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</w:t>
      </w:r>
      <w:r w:rsidR="00A07D7F">
        <w:rPr>
          <w:rFonts w:ascii="Times New Roman" w:hAnsi="Times New Roman"/>
          <w:sz w:val="24"/>
          <w:szCs w:val="24"/>
        </w:rPr>
        <w:t xml:space="preserve">          </w:t>
      </w:r>
      <w:r w:rsidRPr="00A07D7F">
        <w:rPr>
          <w:rFonts w:ascii="Times New Roman" w:hAnsi="Times New Roman"/>
          <w:sz w:val="24"/>
          <w:szCs w:val="24"/>
        </w:rPr>
        <w:t xml:space="preserve"> В.А. </w:t>
      </w:r>
      <w:proofErr w:type="spellStart"/>
      <w:r w:rsidRPr="00A07D7F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4C2818" w:rsidRDefault="004C2818" w:rsidP="00B65266"/>
    <w:sectPr w:rsidR="004C2818" w:rsidSect="004B7A9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7F0"/>
    <w:rsid w:val="004B7A97"/>
    <w:rsid w:val="004C2818"/>
    <w:rsid w:val="007327F0"/>
    <w:rsid w:val="008665A8"/>
    <w:rsid w:val="0094190A"/>
    <w:rsid w:val="00A07D7F"/>
    <w:rsid w:val="00B65266"/>
    <w:rsid w:val="00F0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D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D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00D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0D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F00D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2014-11-27T10:39:00Z</cp:lastPrinted>
  <dcterms:created xsi:type="dcterms:W3CDTF">2014-10-13T08:44:00Z</dcterms:created>
  <dcterms:modified xsi:type="dcterms:W3CDTF">2014-11-27T10:40:00Z</dcterms:modified>
</cp:coreProperties>
</file>