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DD" w:rsidRDefault="009210DD" w:rsidP="009210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10DD" w:rsidRDefault="009210DD" w:rsidP="009210DD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9210DD" w:rsidRDefault="009210DD" w:rsidP="009210D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 НЕНЕЦКОГО АВТОНОМНОГО ОКРУГА</w:t>
      </w:r>
    </w:p>
    <w:p w:rsidR="009210DD" w:rsidRDefault="009210DD" w:rsidP="009210DD">
      <w:pPr>
        <w:pStyle w:val="ConsPlusTitle"/>
        <w:widowControl/>
        <w:jc w:val="center"/>
      </w:pPr>
    </w:p>
    <w:p w:rsidR="009210DD" w:rsidRDefault="009210DD" w:rsidP="009210DD">
      <w:pPr>
        <w:pStyle w:val="ConsPlusTitle"/>
        <w:widowControl/>
        <w:jc w:val="center"/>
        <w:rPr>
          <w:sz w:val="24"/>
          <w:szCs w:val="24"/>
        </w:rPr>
      </w:pPr>
    </w:p>
    <w:p w:rsidR="009210DD" w:rsidRDefault="009210DD" w:rsidP="00921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18-е заседание 5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9210DD" w:rsidRDefault="009210DD" w:rsidP="009210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10DD" w:rsidRDefault="009210DD" w:rsidP="00921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10DD" w:rsidRDefault="009210DD" w:rsidP="00921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9210DD" w:rsidRDefault="009210DD" w:rsidP="00921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10DD" w:rsidRDefault="000E4C26" w:rsidP="00921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03  марта   2015 № 97</w:t>
      </w:r>
    </w:p>
    <w:p w:rsidR="009210DD" w:rsidRDefault="009210DD" w:rsidP="009210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10DD" w:rsidRDefault="009210DD" w:rsidP="009210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10DD" w:rsidRDefault="009210DD" w:rsidP="009210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10DD" w:rsidRDefault="009210DD" w:rsidP="009210D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Об  отчете председателя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 о работе  Совета депутатов за 2014 год.</w:t>
      </w:r>
    </w:p>
    <w:bookmarkEnd w:id="0"/>
    <w:p w:rsidR="009210DD" w:rsidRDefault="009210DD" w:rsidP="009210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10DD" w:rsidRDefault="009210DD" w:rsidP="009210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Руководствуясь  п.13 ст. 26 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НАО, заслушав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  работе Совета депутатов муниципального образования  за 2014 год 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9210DD" w:rsidRDefault="009210DD" w:rsidP="009210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 прилагаемый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 о  работе Совета депутатов муниципального образования  за 2014 год  </w:t>
      </w:r>
    </w:p>
    <w:p w:rsidR="009210DD" w:rsidRDefault="009210DD" w:rsidP="009210D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9210DD" w:rsidRDefault="009210DD" w:rsidP="009210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9210DD" w:rsidRDefault="009210DD" w:rsidP="009210DD">
      <w:pPr>
        <w:jc w:val="both"/>
      </w:pPr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9210DD" w:rsidRDefault="009210DD" w:rsidP="009210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10DD" w:rsidRDefault="009210DD" w:rsidP="009210DD"/>
    <w:p w:rsidR="009210DD" w:rsidRDefault="009210DD" w:rsidP="009210DD"/>
    <w:p w:rsidR="009210DD" w:rsidRDefault="009210DD" w:rsidP="009210DD"/>
    <w:p w:rsidR="009210DD" w:rsidRDefault="009210DD" w:rsidP="009210DD"/>
    <w:p w:rsidR="009210DD" w:rsidRDefault="009210DD" w:rsidP="009210DD">
      <w:pPr>
        <w:pStyle w:val="ConsPlusNormal"/>
        <w:ind w:firstLine="0"/>
        <w:outlineLvl w:val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946BE" w:rsidRDefault="007946BE" w:rsidP="009210DD">
      <w:pPr>
        <w:pStyle w:val="ConsPlusNormal"/>
        <w:ind w:firstLine="0"/>
        <w:outlineLvl w:val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946BE" w:rsidRDefault="007946BE" w:rsidP="009210D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A4E3C" w:rsidRDefault="00BA4E3C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4E3C" w:rsidRDefault="00BA4E3C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210DD" w:rsidRDefault="009210DD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210DD" w:rsidRDefault="009210DD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9210DD" w:rsidRDefault="000E4C26" w:rsidP="009210D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03.03.2015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97</w:t>
      </w:r>
    </w:p>
    <w:p w:rsidR="009210DD" w:rsidRDefault="009210DD" w:rsidP="009210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10DD" w:rsidRDefault="009210DD" w:rsidP="009210D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9210DD" w:rsidRDefault="009210DD" w:rsidP="009210D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председателя Совета депутатов  муниципального образования </w:t>
      </w:r>
    </w:p>
    <w:p w:rsidR="009210DD" w:rsidRDefault="009210DD" w:rsidP="009210D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 о  работе Совета депутатов  за 2014 год</w:t>
      </w:r>
    </w:p>
    <w:p w:rsidR="009210DD" w:rsidRDefault="009210DD" w:rsidP="009210D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9210DD" w:rsidRDefault="009210DD" w:rsidP="009210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83395" w:rsidRDefault="00C83395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Работа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регламентируется Уставом муниципального образования,  за 2013 год численный   состав Совета депутатов не изменялся, 10  из 10  определенных Уставом МО.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Если говорить сухим языком статистики, то за 2014 год  было проведено  10  заседаний 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Совета,</w:t>
      </w:r>
      <w:r w:rsidR="007974D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которых принято 52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proofErr w:type="spellEnd"/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сравнения за прошлый 2013 г. принято 60 решения.  </w:t>
      </w:r>
      <w:proofErr w:type="gramEnd"/>
    </w:p>
    <w:p w:rsidR="00C83395" w:rsidRDefault="00C83395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На заседаниях  Совета депутатов  решались вопросы, отнесенные к компетенции представительного органа, в той или иной мере затрагивающие интересы всего населения.  Мы собирались почти каждый   месяц,  и это количество сессий и решений  держится  практичес</w:t>
      </w:r>
      <w:r w:rsidR="007974D6">
        <w:rPr>
          <w:rFonts w:ascii="Times New Roman" w:eastAsia="Times New Roman" w:hAnsi="Times New Roman"/>
          <w:sz w:val="26"/>
          <w:szCs w:val="26"/>
          <w:lang w:eastAsia="ru-RU"/>
        </w:rPr>
        <w:t>ки постоянным на протяжении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-ти лет, своего рода показатель стабильности работы. </w:t>
      </w:r>
    </w:p>
    <w:p w:rsidR="00C83395" w:rsidRDefault="00C83395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решениями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6 ) принятыми Советом депутатов – это несомненно решения о принятии бюджета на 2014 год и внесении в него изменений и дополнений, что происходило практически  каждый месяц, но это  необходимые и приятные вещи т.к. это всегда пополнение бюджета, а значит новые приобретения, строительства,  ремонты, мероприятия.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2014 года  мы   к сожалению  не смогли провести решение по изменению в Устав МО.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Хочется высказаться об активности  населения  в работе Совета депутатов, все Решения необходимые для обнародования публикуются у нас в Информационном бюллетене муниципального образования, в начале население с желанием его читало, но тот «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официоз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» который мы  печатаем  мало интересует население, хотя он  необходим,  что бы  жители МО знать свои права. За  2014 год издано 46 номера бюллетеня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для сравнения -   57 номеров в 2013 году.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Вся информация о деятельности Совета депутатов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в соответствии с требованиями Закона № 8-ФЗ размещена на сайте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– </w:t>
      </w:r>
      <w:hyperlink r:id="rId6" w:history="1"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www</w:t>
        </w:r>
        <w:r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pksovet</w:t>
        </w:r>
        <w:proofErr w:type="spellEnd"/>
        <w:r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bCs/>
          <w:sz w:val="26"/>
          <w:szCs w:val="26"/>
          <w:lang w:eastAsia="ru-RU"/>
        </w:rPr>
        <w:t>, учредителем которого является и Администрация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и Совет депутатов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НАО.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реализации своих прав у нас приняты практически все нормативно-правовые акты, а вот воспользоваться ими  это право и желание  любого жителя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муниципального образования. Активность как жителя – это на совести каждого и очень жаль, что эта активность  слабая. 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2014 года была  практически ежедневная  работа с участковым инспектором милиции, предоставление характеристик. Самос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тоятельная работа  в помощь УВД, особенно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летний период. Очень плодотворное сотрудничество     со всеми структурами органов опеки, попечительств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а, социальной защиты  населения, </w:t>
      </w:r>
      <w:r w:rsidR="008B65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8B6548">
        <w:rPr>
          <w:rFonts w:ascii="Times New Roman" w:eastAsia="Times New Roman" w:hAnsi="Times New Roman"/>
          <w:sz w:val="26"/>
          <w:szCs w:val="26"/>
          <w:lang w:eastAsia="ru-RU"/>
        </w:rPr>
        <w:t>красновской</w:t>
      </w:r>
      <w:proofErr w:type="spellEnd"/>
      <w:r w:rsidR="008B6548"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школой, 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>средствами массовой информации.</w:t>
      </w:r>
    </w:p>
    <w:p w:rsidR="00BA4E3C" w:rsidRDefault="00BA4E3C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BA4E3C" w:rsidP="00BA4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Совместное участие в различных комиссиях  совместно с администрацией МО. Так  по  муниципальному  земельному контролю было проведено 25 проверок.</w:t>
      </w:r>
    </w:p>
    <w:p w:rsidR="00BA4E3C" w:rsidRDefault="00BA4E3C" w:rsidP="00BA4E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 основных решений Совета депутатов 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>ельсовет» НАО</w:t>
      </w:r>
      <w:proofErr w:type="gramStart"/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B87641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принятых в 2014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 можно отметить следующие: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B87641" w:rsidP="00C8339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«Об установлении </w:t>
      </w:r>
      <w:r w:rsidR="00C83395">
        <w:rPr>
          <w:rFonts w:ascii="Times New Roman" w:hAnsi="Times New Roman" w:cs="Times New Roman"/>
          <w:b w:val="0"/>
          <w:sz w:val="26"/>
          <w:szCs w:val="26"/>
        </w:rPr>
        <w:t xml:space="preserve"> налога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 имущество физических лиц</w:t>
      </w:r>
      <w:r w:rsidR="00C83395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муниципального образования «</w:t>
      </w:r>
      <w:proofErr w:type="spellStart"/>
      <w:r w:rsidR="00C83395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C83395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округа»</w:t>
      </w:r>
    </w:p>
    <w:p w:rsidR="00C83395" w:rsidRDefault="00C83395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7641" w:rsidRPr="00B87641" w:rsidRDefault="00C83395" w:rsidP="00B876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положение «О  бюджетном процессе в муниципальном образовании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Ненецкого автономного округа».</w:t>
      </w:r>
    </w:p>
    <w:p w:rsidR="00B87641" w:rsidRDefault="00B87641" w:rsidP="00B87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764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Pr="00B8764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Положение </w:t>
      </w:r>
      <w:r w:rsidRPr="00B87641">
        <w:rPr>
          <w:rFonts w:ascii="Times New Roman" w:eastAsia="Times New Roman" w:hAnsi="Times New Roman"/>
          <w:sz w:val="24"/>
          <w:szCs w:val="24"/>
          <w:lang w:eastAsia="ru-RU"/>
        </w:rPr>
        <w:t>«Об управлении муниципальным имуществом  муниципального образования «</w:t>
      </w:r>
      <w:proofErr w:type="spellStart"/>
      <w:r w:rsidRPr="00B87641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8764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округа»</w:t>
      </w:r>
    </w:p>
    <w:p w:rsidR="00B87641" w:rsidRPr="00B87641" w:rsidRDefault="00B87641" w:rsidP="00B87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641" w:rsidRPr="00B87641" w:rsidRDefault="00B87641" w:rsidP="00B87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B8764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 внесении изменений в   Правила  землепользования и застройки территории административного центра п. </w:t>
      </w:r>
      <w:proofErr w:type="gramStart"/>
      <w:r w:rsidRPr="00B87641">
        <w:rPr>
          <w:rFonts w:ascii="Times New Roman" w:eastAsia="Times New Roman" w:hAnsi="Times New Roman" w:cs="Courier New"/>
          <w:sz w:val="24"/>
          <w:szCs w:val="20"/>
          <w:lang w:eastAsia="ru-RU"/>
        </w:rPr>
        <w:t>Красное</w:t>
      </w:r>
      <w:proofErr w:type="gramEnd"/>
    </w:p>
    <w:p w:rsidR="00C83395" w:rsidRDefault="00C83395" w:rsidP="00B8764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83395" w:rsidRDefault="007946BE" w:rsidP="00C8339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Был рассмотрен 4</w:t>
      </w:r>
      <w:r w:rsidR="00C83395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протест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8339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Прокуратуры НАО, протест признан обоснованными и приняты меру к устранению  нарушения.</w:t>
      </w:r>
    </w:p>
    <w:p w:rsidR="00B87641" w:rsidRDefault="00B87641" w:rsidP="00B876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данный период были проведены 4 процедуры публичных слушаний.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Принятые  за отчетный период  Положения и Правила регламентируют те или иные вопросы в жизни населения и работы Администрации и Совета депутатов. И если в предыдущие годы  большая часть Положений касалась норм 131-фз, и основная их часть была принята ранее  и  в 2013 году  это большая часть затрагивала имущественные, земельные  отношений, положения  по содержанию жилищного фонда, и  определяющих  использование бюджетных  средств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имеющихся полномочий. 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Проводились расширенное заседание  бюджетной комиссии Совета депутатов – на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котором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рассматривалось предварительное распределение бюджетных средств, форм</w:t>
      </w:r>
      <w:r w:rsidR="007946BE">
        <w:rPr>
          <w:rFonts w:ascii="Times New Roman" w:eastAsia="Times New Roman" w:hAnsi="Times New Roman"/>
          <w:sz w:val="26"/>
          <w:szCs w:val="26"/>
          <w:lang w:eastAsia="ru-RU"/>
        </w:rPr>
        <w:t>ирование бюджета на 2015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 </w:t>
      </w:r>
      <w:r w:rsidR="007946BE">
        <w:rPr>
          <w:rFonts w:ascii="Times New Roman" w:eastAsia="Times New Roman" w:hAnsi="Times New Roman"/>
          <w:sz w:val="26"/>
          <w:szCs w:val="26"/>
          <w:lang w:eastAsia="ru-RU"/>
        </w:rPr>
        <w:t xml:space="preserve"> и других комиссией.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Положительным моментом являются  совместные заседания  с жили</w:t>
      </w:r>
      <w:r w:rsidR="00BA4E3C">
        <w:rPr>
          <w:rFonts w:ascii="Times New Roman" w:eastAsia="Times New Roman" w:hAnsi="Times New Roman"/>
          <w:sz w:val="26"/>
          <w:szCs w:val="26"/>
          <w:lang w:eastAsia="ru-RU"/>
        </w:rPr>
        <w:t>щной комиссией  администрации МО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которой принимают участие депутаты, что придает ей открытость и гласность. Во многом связи с этим в нашем МО нет пересудов и споров по поводу расселения в муниципальное жилье. </w:t>
      </w: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Хочется отметить, что  нет ни одного важного вопроса о приобретении чего-либо или о распределении  чего-либо, которое не  обсуждается с депутатами или не доводится до их сведения. </w:t>
      </w:r>
    </w:p>
    <w:p w:rsidR="00C83395" w:rsidRDefault="00C83395" w:rsidP="00C83395">
      <w:pPr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83395" w:rsidRDefault="007946BE" w:rsidP="00C8339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2014</w:t>
      </w:r>
      <w:r w:rsidR="00C8339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Совета депутатов МО «Муниципальный район «Заполярный район», помимо этого по проекту бюджета, годовому отчету об исполнении бюджета проводились публичные слушания.</w:t>
      </w:r>
    </w:p>
    <w:p w:rsidR="00C83395" w:rsidRDefault="00C83395" w:rsidP="00C8339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3395" w:rsidRDefault="00C83395" w:rsidP="00C833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3395" w:rsidRDefault="00C83395" w:rsidP="00B87641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Хочется поблагодарить всех депутатов за участие в работе заседаний Совета.  Отсутствие кого-либо из депутатов всегда по уважительной причине. Со своей стороны   Совет депутатов   всегда  готов обеспечивать  депутатов  заранее необходимой информацией и материалами к проводимым заседаниям, а так же  правовыми материалами необходимыми вам в  повседневной работе.</w:t>
      </w:r>
    </w:p>
    <w:p w:rsidR="00044BE5" w:rsidRDefault="00044BE5"/>
    <w:sectPr w:rsidR="00044BE5" w:rsidSect="00BA4E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F0"/>
    <w:rsid w:val="00044BE5"/>
    <w:rsid w:val="000E4C26"/>
    <w:rsid w:val="007946BE"/>
    <w:rsid w:val="007974D6"/>
    <w:rsid w:val="007E65F0"/>
    <w:rsid w:val="008B6548"/>
    <w:rsid w:val="009210DD"/>
    <w:rsid w:val="00B87641"/>
    <w:rsid w:val="00BA4E3C"/>
    <w:rsid w:val="00C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210D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1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0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21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C83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210D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1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0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21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C83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so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1092</Words>
  <Characters>6226</Characters>
  <Application>Microsoft Office Word</Application>
  <DocSecurity>0</DocSecurity>
  <Lines>51</Lines>
  <Paragraphs>14</Paragraphs>
  <ScaleCrop>false</ScaleCrop>
  <Company>*</Company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dcterms:created xsi:type="dcterms:W3CDTF">2015-02-18T10:09:00Z</dcterms:created>
  <dcterms:modified xsi:type="dcterms:W3CDTF">2015-03-03T12:42:00Z</dcterms:modified>
</cp:coreProperties>
</file>