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B174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3B174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3B1748">
        <w:rPr>
          <w:rFonts w:ascii="Times New Roman" w:eastAsia="Times New Roman" w:hAnsi="Times New Roman"/>
          <w:sz w:val="24"/>
          <w:szCs w:val="24"/>
          <w:lang w:eastAsia="ru-RU"/>
        </w:rPr>
        <w:t xml:space="preserve">20-е заседание 5 – </w:t>
      </w:r>
      <w:proofErr w:type="spellStart"/>
      <w:r w:rsidRPr="003B1748"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 w:rsidRPr="003B1748"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5C070D" w:rsidRPr="003B1748" w:rsidRDefault="005C070D" w:rsidP="005C070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070D" w:rsidRPr="003B1748" w:rsidRDefault="005C070D" w:rsidP="005C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C070D" w:rsidRPr="003B1748" w:rsidRDefault="005C070D" w:rsidP="005C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B17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РЕШЕНИЕ</w:t>
      </w:r>
    </w:p>
    <w:p w:rsidR="005C070D" w:rsidRPr="003B1748" w:rsidRDefault="005C070D" w:rsidP="005C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C070D" w:rsidRPr="003B1748" w:rsidRDefault="00FC2643" w:rsidP="005C07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 18 июня  2015  года № 111</w:t>
      </w:r>
    </w:p>
    <w:p w:rsidR="005C070D" w:rsidRDefault="005C070D" w:rsidP="005C070D">
      <w:pPr>
        <w:jc w:val="center"/>
        <w:rPr>
          <w:b/>
          <w:bCs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</w:rPr>
        <w:t xml:space="preserve">О внесении изменений в Положение о </w:t>
      </w:r>
      <w:r>
        <w:rPr>
          <w:rFonts w:ascii="Times New Roman" w:hAnsi="Times New Roman"/>
          <w:b/>
          <w:bCs/>
          <w:sz w:val="24"/>
          <w:szCs w:val="24"/>
          <w:lang w:eastAsia="ru-RU"/>
        </w:rPr>
        <w:t>порядке и условиях  изготовления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и установки надгробных памятников на могилах участников Великой Отечественной войны, </w:t>
      </w:r>
      <w:r>
        <w:rPr>
          <w:rFonts w:ascii="Times New Roman" w:hAnsi="Times New Roman"/>
          <w:b/>
          <w:sz w:val="24"/>
          <w:szCs w:val="24"/>
        </w:rPr>
        <w:t>захороненных на территории муниципального  образования</w:t>
      </w:r>
    </w:p>
    <w:p w:rsidR="005C070D" w:rsidRDefault="005C070D" w:rsidP="005C070D">
      <w:pPr>
        <w:pStyle w:val="ConsPlusTitle"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сельсовет» Ненецкого автономного округа</w:t>
      </w:r>
    </w:p>
    <w:p w:rsidR="005C070D" w:rsidRDefault="005C070D" w:rsidP="005C070D">
      <w:pPr>
        <w:ind w:firstLine="708"/>
        <w:jc w:val="both"/>
        <w:rPr>
          <w:rFonts w:ascii="Times New Roman" w:hAnsi="Times New Roman"/>
          <w:spacing w:val="-8"/>
          <w:sz w:val="24"/>
          <w:szCs w:val="24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Руководствуясь Постановлением Администрации НАО от 31.10.2014 N 420-п "Об утверждении Положения о предоставлении в 2015 году субсидий на </w:t>
      </w:r>
      <w:proofErr w:type="spellStart"/>
      <w:r>
        <w:rPr>
          <w:rFonts w:ascii="Times New Roman" w:hAnsi="Times New Roman"/>
          <w:bCs/>
          <w:sz w:val="24"/>
          <w:szCs w:val="24"/>
          <w:lang w:eastAsia="ru-RU"/>
        </w:rPr>
        <w:t>софинансирование</w:t>
      </w:r>
      <w:proofErr w:type="spellEnd"/>
      <w:r>
        <w:rPr>
          <w:rFonts w:ascii="Times New Roman" w:hAnsi="Times New Roman"/>
          <w:bCs/>
          <w:sz w:val="24"/>
          <w:szCs w:val="24"/>
          <w:lang w:eastAsia="ru-RU"/>
        </w:rPr>
        <w:t xml:space="preserve"> расходных обязательств, возникающих при осуществлении органами местного самоуправления полномочий по вопросам местного значения в части содержания мест захоронения, организации ритуальных услуг", </w:t>
      </w:r>
      <w:r>
        <w:rPr>
          <w:rFonts w:ascii="Times New Roman" w:hAnsi="Times New Roman"/>
          <w:spacing w:val="-8"/>
          <w:sz w:val="24"/>
          <w:szCs w:val="24"/>
        </w:rPr>
        <w:t>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8"/>
          <w:sz w:val="24"/>
          <w:szCs w:val="24"/>
        </w:rPr>
        <w:t xml:space="preserve">сельсовет» НАО  </w:t>
      </w:r>
      <w:r>
        <w:rPr>
          <w:rFonts w:ascii="Times New Roman" w:hAnsi="Times New Roman"/>
          <w:sz w:val="24"/>
          <w:szCs w:val="24"/>
        </w:rPr>
        <w:t>РЕШИЛ: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5C070D" w:rsidRDefault="005C070D" w:rsidP="005C070D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rPr>
          <w:sz w:val="28"/>
          <w:szCs w:val="28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Внести прилагаемые изменения в </w:t>
      </w:r>
      <w:r>
        <w:rPr>
          <w:rFonts w:ascii="Times New Roman" w:hAnsi="Times New Roman"/>
          <w:sz w:val="24"/>
          <w:szCs w:val="24"/>
        </w:rPr>
        <w:t xml:space="preserve">Положение 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порядке и условиях  изготовления и установки надгробных памятников на могилах участников Великой Отечественной войны, захороненных </w:t>
      </w:r>
      <w:r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округа.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70D" w:rsidRDefault="005C070D" w:rsidP="005C070D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 (обнародования).</w:t>
      </w:r>
    </w:p>
    <w:p w:rsidR="005C070D" w:rsidRDefault="005C070D" w:rsidP="005C070D">
      <w:pPr>
        <w:ind w:left="540"/>
        <w:jc w:val="both"/>
        <w:rPr>
          <w:rFonts w:ascii="Times New Roman" w:hAnsi="Times New Roman"/>
          <w:sz w:val="24"/>
          <w:szCs w:val="24"/>
        </w:rPr>
      </w:pPr>
    </w:p>
    <w:p w:rsidR="005C070D" w:rsidRDefault="005C070D" w:rsidP="005C070D">
      <w:pPr>
        <w:pStyle w:val="ConsPlusNormal"/>
        <w:widowControl/>
        <w:ind w:left="540" w:firstLine="0"/>
        <w:jc w:val="both"/>
        <w:rPr>
          <w:spacing w:val="-13"/>
        </w:rPr>
      </w:pPr>
    </w:p>
    <w:p w:rsidR="005C070D" w:rsidRPr="003B1748" w:rsidRDefault="005C070D" w:rsidP="005C070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spacing w:val="-9"/>
          <w:sz w:val="24"/>
          <w:szCs w:val="24"/>
        </w:rPr>
        <w:t xml:space="preserve"> </w:t>
      </w:r>
      <w:r w:rsidRPr="003B1748">
        <w:rPr>
          <w:rFonts w:ascii="Times New Roman" w:hAnsi="Times New Roman"/>
          <w:sz w:val="24"/>
          <w:szCs w:val="24"/>
        </w:rPr>
        <w:t>Председатель  Совета депутатов                         Глава МО</w:t>
      </w:r>
    </w:p>
    <w:p w:rsidR="005C070D" w:rsidRPr="003B1748" w:rsidRDefault="005C070D" w:rsidP="005C0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>МО «</w:t>
      </w:r>
      <w:proofErr w:type="spellStart"/>
      <w:r w:rsidRPr="003B174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3B1748">
        <w:rPr>
          <w:rFonts w:ascii="Times New Roman" w:hAnsi="Times New Roman"/>
          <w:sz w:val="24"/>
          <w:szCs w:val="24"/>
        </w:rPr>
        <w:t xml:space="preserve"> сельсовет» НАО     «</w:t>
      </w:r>
      <w:proofErr w:type="spellStart"/>
      <w:r w:rsidRPr="003B174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3B1748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           </w:t>
      </w:r>
    </w:p>
    <w:p w:rsidR="005C070D" w:rsidRPr="003B1748" w:rsidRDefault="005C070D" w:rsidP="005C0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5C070D" w:rsidRPr="003B1748" w:rsidRDefault="005C070D" w:rsidP="005C0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 xml:space="preserve">                              </w:t>
      </w:r>
    </w:p>
    <w:p w:rsidR="005C070D" w:rsidRPr="003B1748" w:rsidRDefault="005C070D" w:rsidP="005C070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B1748">
        <w:rPr>
          <w:rFonts w:ascii="Times New Roman" w:hAnsi="Times New Roman"/>
          <w:sz w:val="24"/>
          <w:szCs w:val="24"/>
        </w:rPr>
        <w:t xml:space="preserve">                                                Л.М. Чупров                                                             В.А. </w:t>
      </w:r>
      <w:proofErr w:type="spellStart"/>
      <w:r w:rsidRPr="003B1748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5C070D" w:rsidRPr="003B1748" w:rsidRDefault="005C070D" w:rsidP="005C070D">
      <w:pPr>
        <w:spacing w:after="0" w:line="240" w:lineRule="auto"/>
      </w:pPr>
      <w:r w:rsidRPr="003B1748">
        <w:rPr>
          <w:rFonts w:ascii="Times New Roman" w:hAnsi="Times New Roman"/>
          <w:sz w:val="24"/>
          <w:szCs w:val="24"/>
        </w:rPr>
        <w:t xml:space="preserve">  </w:t>
      </w:r>
      <w:r w:rsidRPr="003B1748">
        <w:rPr>
          <w:rFonts w:ascii="Times New Roman" w:hAnsi="Times New Roman"/>
          <w:sz w:val="24"/>
          <w:szCs w:val="24"/>
        </w:rPr>
        <w:tab/>
      </w:r>
      <w:r w:rsidRPr="003B1748">
        <w:rPr>
          <w:rFonts w:ascii="Times New Roman" w:hAnsi="Times New Roman"/>
          <w:sz w:val="24"/>
          <w:szCs w:val="24"/>
        </w:rPr>
        <w:tab/>
      </w:r>
      <w:r w:rsidRPr="003B1748">
        <w:rPr>
          <w:rFonts w:ascii="Times New Roman" w:hAnsi="Times New Roman"/>
          <w:sz w:val="24"/>
          <w:szCs w:val="24"/>
        </w:rPr>
        <w:tab/>
      </w:r>
      <w:r w:rsidRPr="003B1748">
        <w:rPr>
          <w:rFonts w:ascii="Times New Roman" w:hAnsi="Times New Roman"/>
          <w:sz w:val="24"/>
          <w:szCs w:val="24"/>
        </w:rPr>
        <w:tab/>
      </w:r>
    </w:p>
    <w:p w:rsidR="005C070D" w:rsidRDefault="005C070D" w:rsidP="005C070D">
      <w:pPr>
        <w:pStyle w:val="ConsPlusNormal"/>
        <w:ind w:left="54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pacing w:val="-9"/>
          <w:sz w:val="24"/>
          <w:szCs w:val="24"/>
        </w:rPr>
        <w:t xml:space="preserve">    </w:t>
      </w:r>
    </w:p>
    <w:p w:rsidR="005C070D" w:rsidRDefault="005C070D" w:rsidP="005C070D">
      <w:pPr>
        <w:ind w:left="540"/>
        <w:rPr>
          <w:rFonts w:ascii="Times New Roman" w:hAnsi="Times New Roman"/>
          <w:sz w:val="24"/>
          <w:szCs w:val="24"/>
        </w:rPr>
      </w:pPr>
    </w:p>
    <w:p w:rsidR="005C070D" w:rsidRDefault="005C070D" w:rsidP="005C070D">
      <w:pPr>
        <w:ind w:left="540"/>
        <w:rPr>
          <w:sz w:val="26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Приложение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 Решению Совета депутатов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  <w:lang w:eastAsia="ru-RU"/>
        </w:rPr>
        <w:t xml:space="preserve"> сельсовет» НАО</w:t>
      </w:r>
    </w:p>
    <w:p w:rsidR="005C070D" w:rsidRDefault="00FC2643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от 18.05.2015 № 111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bookmarkStart w:id="0" w:name="Par37"/>
      <w:bookmarkEnd w:id="0"/>
    </w:p>
    <w:p w:rsidR="005C070D" w:rsidRPr="009A26F8" w:rsidRDefault="005C070D" w:rsidP="005C070D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5C070D" w:rsidRPr="009A26F8" w:rsidRDefault="005C070D" w:rsidP="005C070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A26F8">
        <w:rPr>
          <w:rFonts w:ascii="Times New Roman" w:hAnsi="Times New Roman"/>
          <w:b/>
          <w:sz w:val="24"/>
          <w:szCs w:val="24"/>
          <w:lang w:eastAsia="ru-RU"/>
        </w:rPr>
        <w:t>Изменения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jc w:val="center"/>
        <w:outlineLvl w:val="1"/>
        <w:rPr>
          <w:rFonts w:ascii="Times New Roman" w:hAnsi="Times New Roman"/>
          <w:b/>
          <w:sz w:val="24"/>
          <w:szCs w:val="24"/>
          <w:lang w:eastAsia="ru-RU"/>
        </w:rPr>
      </w:pPr>
      <w:r w:rsidRPr="009A26F8">
        <w:rPr>
          <w:rFonts w:ascii="Times New Roman" w:hAnsi="Times New Roman"/>
          <w:b/>
          <w:sz w:val="24"/>
          <w:szCs w:val="24"/>
          <w:lang w:eastAsia="ru-RU"/>
        </w:rPr>
        <w:t xml:space="preserve"> в </w:t>
      </w:r>
      <w:r w:rsidRPr="009A26F8">
        <w:rPr>
          <w:rFonts w:ascii="Times New Roman" w:hAnsi="Times New Roman"/>
          <w:b/>
          <w:sz w:val="24"/>
          <w:szCs w:val="24"/>
        </w:rPr>
        <w:t xml:space="preserve">Положение о </w:t>
      </w:r>
      <w:r w:rsidRPr="009A26F8">
        <w:rPr>
          <w:rFonts w:ascii="Times New Roman" w:hAnsi="Times New Roman"/>
          <w:b/>
          <w:sz w:val="24"/>
          <w:szCs w:val="24"/>
          <w:lang w:eastAsia="ru-RU"/>
        </w:rPr>
        <w:t xml:space="preserve">порядке и условиях  изготовления и установки надгробных памятников на могилах участников Великой Отечественной войны,  захороненных </w:t>
      </w:r>
      <w:r w:rsidRPr="009A26F8">
        <w:rPr>
          <w:rFonts w:ascii="Times New Roman" w:hAnsi="Times New Roman"/>
          <w:b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b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b/>
          <w:sz w:val="24"/>
          <w:szCs w:val="24"/>
        </w:rPr>
        <w:t xml:space="preserve">  сельсовет» Ненецкого автономного округа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bookmarkStart w:id="1" w:name="Par0"/>
      <w:bookmarkEnd w:id="1"/>
    </w:p>
    <w:p w:rsidR="005C070D" w:rsidRPr="009A26F8" w:rsidRDefault="005C070D" w:rsidP="005C070D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>Наименование изложить в следующей редакции: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>«</w:t>
      </w:r>
      <w:r w:rsidRPr="009A26F8">
        <w:rPr>
          <w:rFonts w:ascii="Times New Roman" w:hAnsi="Times New Roman"/>
          <w:sz w:val="24"/>
          <w:szCs w:val="24"/>
        </w:rPr>
        <w:t xml:space="preserve">Положение о </w:t>
      </w:r>
      <w:r w:rsidRPr="009A26F8">
        <w:rPr>
          <w:rFonts w:ascii="Times New Roman" w:hAnsi="Times New Roman"/>
          <w:sz w:val="24"/>
          <w:szCs w:val="24"/>
          <w:lang w:eastAsia="ru-RU"/>
        </w:rPr>
        <w:t xml:space="preserve">порядке и условиях 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</w:t>
      </w:r>
      <w:r w:rsidRPr="009A26F8"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</w:t>
      </w:r>
      <w:proofErr w:type="gramStart"/>
      <w:r w:rsidRPr="009A26F8">
        <w:rPr>
          <w:rFonts w:ascii="Times New Roman" w:hAnsi="Times New Roman"/>
          <w:sz w:val="24"/>
          <w:szCs w:val="24"/>
        </w:rPr>
        <w:t>.».</w:t>
      </w:r>
      <w:proofErr w:type="gramEnd"/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>2. Пункт 1 изложить в следующей редакции: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«1. </w:t>
      </w:r>
      <w:proofErr w:type="gramStart"/>
      <w:r w:rsidRPr="009A26F8">
        <w:rPr>
          <w:rFonts w:ascii="Times New Roman" w:hAnsi="Times New Roman"/>
          <w:sz w:val="24"/>
          <w:szCs w:val="24"/>
        </w:rPr>
        <w:t xml:space="preserve">Положение о </w:t>
      </w:r>
      <w:r w:rsidRPr="009A26F8">
        <w:rPr>
          <w:rFonts w:ascii="Times New Roman" w:hAnsi="Times New Roman"/>
          <w:sz w:val="24"/>
          <w:szCs w:val="24"/>
          <w:lang w:eastAsia="ru-RU"/>
        </w:rPr>
        <w:t xml:space="preserve">порядке и условиях 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</w:t>
      </w:r>
      <w:r w:rsidRPr="009A26F8"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 (далее – Положение)</w:t>
      </w: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 определяет </w:t>
      </w:r>
      <w:r w:rsidRPr="009A26F8">
        <w:rPr>
          <w:rFonts w:ascii="Times New Roman" w:hAnsi="Times New Roman"/>
          <w:sz w:val="24"/>
          <w:szCs w:val="24"/>
          <w:lang w:eastAsia="ru-RU"/>
        </w:rPr>
        <w:t>установку надгробных памятников на могилах участников Великой Отечественной войны, умерших (погибших) в период с 1 мая 1945 года по</w:t>
      </w:r>
      <w:proofErr w:type="gramEnd"/>
      <w:r w:rsidRPr="009A26F8">
        <w:rPr>
          <w:rFonts w:ascii="Times New Roman" w:hAnsi="Times New Roman"/>
          <w:sz w:val="24"/>
          <w:szCs w:val="24"/>
          <w:lang w:eastAsia="ru-RU"/>
        </w:rPr>
        <w:t xml:space="preserve"> </w:t>
      </w:r>
      <w:proofErr w:type="gramStart"/>
      <w:r w:rsidRPr="009A26F8">
        <w:rPr>
          <w:rFonts w:ascii="Times New Roman" w:hAnsi="Times New Roman"/>
          <w:sz w:val="24"/>
          <w:szCs w:val="24"/>
          <w:lang w:eastAsia="ru-RU"/>
        </w:rPr>
        <w:t xml:space="preserve">12 июня 1990 года, а также на могилах ветеранов боевых действий, участников локальных воин и вооруженных конфликтов (далее – Участники), и захороненных </w:t>
      </w:r>
      <w:r w:rsidRPr="009A26F8"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округа, </w:t>
      </w:r>
      <w:r w:rsidRPr="009A26F8">
        <w:rPr>
          <w:rFonts w:ascii="Times New Roman" w:hAnsi="Times New Roman"/>
          <w:sz w:val="24"/>
          <w:szCs w:val="24"/>
          <w:lang w:eastAsia="ru-RU"/>
        </w:rPr>
        <w:t>в том числе установления перечня документов, необходимых для организации изготовления, доставки и установки надгробных памятников на могилах Участников, подтверждающих статус и дату смерти (гибели) умершего (погибшего) Участника.».</w:t>
      </w:r>
      <w:proofErr w:type="gramEnd"/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26F8">
        <w:rPr>
          <w:rFonts w:ascii="Times New Roman" w:hAnsi="Times New Roman"/>
          <w:sz w:val="24"/>
          <w:szCs w:val="24"/>
          <w:lang w:eastAsia="ru-RU"/>
        </w:rPr>
        <w:t xml:space="preserve">3. Пункт 2 </w:t>
      </w:r>
      <w:r w:rsidRPr="009A26F8">
        <w:rPr>
          <w:rFonts w:ascii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«2. </w:t>
      </w:r>
      <w:proofErr w:type="gramStart"/>
      <w:r w:rsidRPr="009A26F8">
        <w:rPr>
          <w:rFonts w:ascii="Times New Roman" w:hAnsi="Times New Roman"/>
          <w:sz w:val="24"/>
          <w:szCs w:val="24"/>
          <w:lang w:eastAsia="ru-RU"/>
        </w:rPr>
        <w:t xml:space="preserve">Основанием для принятия решения по изготовлению, доставки и установки надгробных памятников на могилах Участников захороненных </w:t>
      </w:r>
      <w:r w:rsidRPr="009A26F8"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</w:t>
      </w:r>
      <w:r w:rsidRPr="009A26F8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Pr="009A26F8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ходатайство </w:t>
      </w: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об изготовлении, доставки  </w:t>
      </w:r>
      <w:r w:rsidRPr="009A26F8">
        <w:rPr>
          <w:rFonts w:ascii="Times New Roman" w:hAnsi="Times New Roman"/>
          <w:sz w:val="24"/>
          <w:szCs w:val="24"/>
          <w:lang w:eastAsia="ru-RU"/>
        </w:rPr>
        <w:t xml:space="preserve">и установки надгробного памятника на могиле Участника  захороненного </w:t>
      </w:r>
      <w:r w:rsidRPr="009A26F8"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 </w:t>
      </w: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(далее - </w:t>
      </w:r>
      <w:r w:rsidRPr="009A26F8">
        <w:rPr>
          <w:rFonts w:ascii="Times New Roman" w:hAnsi="Times New Roman"/>
          <w:bCs/>
          <w:color w:val="000000"/>
          <w:sz w:val="24"/>
          <w:szCs w:val="24"/>
          <w:lang w:eastAsia="ru-RU"/>
        </w:rPr>
        <w:t>ходатайство</w:t>
      </w: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) оформленное согласно Приложению к настоящему Положению. </w:t>
      </w:r>
      <w:proofErr w:type="gramEnd"/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>К ходатайству прилагаются</w:t>
      </w:r>
      <w:r w:rsidRPr="009A26F8">
        <w:rPr>
          <w:rFonts w:ascii="Times New Roman" w:hAnsi="Times New Roman"/>
          <w:sz w:val="24"/>
          <w:szCs w:val="24"/>
          <w:lang w:eastAsia="ru-RU"/>
        </w:rPr>
        <w:t xml:space="preserve"> следующие документы: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26F8">
        <w:rPr>
          <w:rFonts w:ascii="Times New Roman" w:hAnsi="Times New Roman"/>
          <w:bCs/>
          <w:sz w:val="24"/>
          <w:szCs w:val="24"/>
          <w:lang w:eastAsia="ru-RU"/>
        </w:rPr>
        <w:t xml:space="preserve"> копию документа, подтверждающего статус умершего (погибшего) Участника;</w:t>
      </w: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proofErr w:type="gramStart"/>
      <w:r w:rsidRPr="009A26F8">
        <w:rPr>
          <w:rFonts w:ascii="Times New Roman" w:hAnsi="Times New Roman"/>
          <w:bCs/>
          <w:sz w:val="24"/>
          <w:szCs w:val="24"/>
          <w:lang w:eastAsia="ru-RU"/>
        </w:rPr>
        <w:lastRenderedPageBreak/>
        <w:t>копию свидетельства о смерти (иного документа, подтверждающего смерть (гибель) Участника.</w:t>
      </w:r>
      <w:proofErr w:type="gramEnd"/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A26F8">
        <w:rPr>
          <w:rFonts w:ascii="Times New Roman" w:hAnsi="Times New Roman"/>
          <w:sz w:val="24"/>
          <w:szCs w:val="24"/>
          <w:lang w:eastAsia="ru-RU"/>
        </w:rPr>
        <w:t xml:space="preserve"> Копии представленных документов должны быть удостоверены нотариусом или другим должностным лицом, имеющим право совершать нотариальные действия, либо представлены с предъявлением подлинников. Копии документов, представленные с предъявлением подлинника, заверяются специалистом Администрации муниципального образования, осуществляющим прием документов</w:t>
      </w:r>
      <w:proofErr w:type="gramStart"/>
      <w:r w:rsidRPr="009A26F8">
        <w:rPr>
          <w:rFonts w:ascii="Times New Roman" w:hAnsi="Times New Roman"/>
          <w:sz w:val="24"/>
          <w:szCs w:val="24"/>
          <w:lang w:eastAsia="ru-RU"/>
        </w:rPr>
        <w:t>.».</w:t>
      </w:r>
      <w:proofErr w:type="gramEnd"/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5C070D" w:rsidRPr="009A26F8" w:rsidRDefault="005C070D" w:rsidP="005C070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A26F8">
        <w:rPr>
          <w:rFonts w:ascii="Times New Roman" w:hAnsi="Times New Roman"/>
          <w:sz w:val="24"/>
          <w:szCs w:val="24"/>
          <w:lang w:eastAsia="ru-RU"/>
        </w:rPr>
        <w:tab/>
        <w:t xml:space="preserve">4. Приложение </w:t>
      </w:r>
      <w:r w:rsidRPr="009A26F8">
        <w:rPr>
          <w:rFonts w:ascii="Times New Roman" w:hAnsi="Times New Roman"/>
          <w:sz w:val="24"/>
          <w:szCs w:val="24"/>
        </w:rPr>
        <w:t xml:space="preserve">к Положению  о </w:t>
      </w:r>
      <w:r w:rsidRPr="009A26F8">
        <w:rPr>
          <w:rFonts w:ascii="Times New Roman" w:hAnsi="Times New Roman"/>
          <w:sz w:val="24"/>
          <w:szCs w:val="24"/>
          <w:lang w:eastAsia="ru-RU"/>
        </w:rPr>
        <w:t xml:space="preserve">порядке и условиях 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</w:t>
      </w:r>
      <w:r w:rsidRPr="009A26F8">
        <w:rPr>
          <w:rFonts w:ascii="Times New Roman" w:hAnsi="Times New Roman"/>
          <w:sz w:val="24"/>
          <w:szCs w:val="24"/>
        </w:rPr>
        <w:t>на территории муниципального  образования  «</w:t>
      </w:r>
      <w:proofErr w:type="spellStart"/>
      <w:r w:rsidRPr="009A26F8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9A26F8"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 </w:t>
      </w:r>
      <w:r w:rsidRPr="009A26F8">
        <w:rPr>
          <w:rFonts w:ascii="Times New Roman" w:hAnsi="Times New Roman"/>
          <w:bCs/>
          <w:sz w:val="24"/>
          <w:szCs w:val="24"/>
          <w:lang w:eastAsia="ru-RU"/>
        </w:rPr>
        <w:t>изложить в следующей редакции: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</w:p>
    <w:p w:rsidR="009A26F8" w:rsidRDefault="009A26F8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bookmarkStart w:id="2" w:name="_GoBack"/>
      <w:bookmarkEnd w:id="2"/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к Положению  о </w:t>
      </w:r>
      <w:r>
        <w:rPr>
          <w:rFonts w:ascii="Times New Roman" w:hAnsi="Times New Roman"/>
          <w:sz w:val="24"/>
          <w:szCs w:val="24"/>
          <w:lang w:eastAsia="ru-RU"/>
        </w:rPr>
        <w:t xml:space="preserve">порядке и условиях  изготовления, доставки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 установки надгробных памятников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могилах участников Великой Отечественной войны,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на могилах ветеранов боевых действий,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участников локальных воин и вооруженных конфликтов,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  <w:lang w:eastAsia="ru-RU"/>
        </w:rPr>
        <w:t>захороненных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муниципального  образования  </w:t>
      </w:r>
    </w:p>
    <w:p w:rsidR="005C070D" w:rsidRDefault="005C070D" w:rsidP="005C070D">
      <w:pPr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hAnsi="Times New Roman"/>
          <w:sz w:val="24"/>
          <w:szCs w:val="24"/>
        </w:rPr>
        <w:t>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</w:t>
      </w:r>
      <w:r>
        <w:t xml:space="preserve">                                      </w:t>
      </w:r>
    </w:p>
    <w:p w:rsidR="005C070D" w:rsidRDefault="005C070D" w:rsidP="005C070D">
      <w:pPr>
        <w:pStyle w:val="ConsPlusNonformat"/>
      </w:pPr>
    </w:p>
    <w:p w:rsidR="005C070D" w:rsidRDefault="005C070D" w:rsidP="005C070D">
      <w:pPr>
        <w:pStyle w:val="ConsPlusNonformat"/>
        <w:jc w:val="right"/>
      </w:pP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Главе МО"</w:t>
      </w:r>
      <w:r w:rsidRPr="005C070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</w:t>
      </w:r>
      <w:r>
        <w:rPr>
          <w:rFonts w:ascii="Times New Roman" w:hAnsi="Times New Roman" w:cs="Times New Roman"/>
          <w:sz w:val="24"/>
          <w:szCs w:val="24"/>
        </w:rPr>
        <w:t>ельсовет"  НАО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__________________________________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</w:t>
      </w:r>
      <w:proofErr w:type="gramStart"/>
      <w:r>
        <w:rPr>
          <w:rFonts w:ascii="Times New Roman" w:hAnsi="Times New Roman" w:cs="Times New Roman"/>
        </w:rPr>
        <w:t>(юридическое  лицо, индивидуальный предприниматель,</w:t>
      </w:r>
      <w:proofErr w:type="gramEnd"/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гражданин, орган территориального общественного самоуправления, 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общественная  организация)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адрес ______________________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proofErr w:type="gramStart"/>
      <w:r>
        <w:rPr>
          <w:rFonts w:ascii="Times New Roman" w:hAnsi="Times New Roman" w:cs="Times New Roman"/>
        </w:rPr>
        <w:t xml:space="preserve">(юридический адрес, местонахождения, </w:t>
      </w:r>
      <w:proofErr w:type="gramEnd"/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проживания, регистрации)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 _____________________________</w:t>
      </w: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center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Ходатайство</w:t>
      </w:r>
    </w:p>
    <w:p w:rsidR="005C070D" w:rsidRDefault="005C070D" w:rsidP="005C070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об изготовлении, доставки  </w:t>
      </w:r>
      <w:r>
        <w:rPr>
          <w:rFonts w:ascii="Times New Roman" w:hAnsi="Times New Roman"/>
          <w:sz w:val="24"/>
          <w:szCs w:val="24"/>
        </w:rPr>
        <w:t xml:space="preserve">и установки надгробного памятника на могиле </w:t>
      </w:r>
    </w:p>
    <w:p w:rsidR="005C070D" w:rsidRDefault="005C070D" w:rsidP="005C070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________________________________________,</w:t>
      </w:r>
    </w:p>
    <w:p w:rsidR="005C070D" w:rsidRDefault="005C070D" w:rsidP="005C070D">
      <w:pPr>
        <w:pStyle w:val="ConsPlusNonform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(участника 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 Великой Отечественной войны, ветеранов боевых действий, участников локальных воин и вооруженных конфликтов)</w:t>
      </w:r>
    </w:p>
    <w:p w:rsidR="005C070D" w:rsidRDefault="005C070D" w:rsidP="005C0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захороненного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 образования  «__________ сельсовет» Ненецкого автономного округа</w:t>
      </w:r>
    </w:p>
    <w:p w:rsidR="005C070D" w:rsidRDefault="005C070D" w:rsidP="005C0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 соответствии  с  </w:t>
      </w:r>
      <w:r>
        <w:rPr>
          <w:rFonts w:ascii="Times New Roman" w:hAnsi="Times New Roman"/>
          <w:sz w:val="24"/>
          <w:szCs w:val="24"/>
        </w:rPr>
        <w:t>Положением о порядке и условиях  изготовления, доставки и установки надгробных памятников на могилах участников Великой Отечественной войны, на могилах ветеранов боевых действий, участников локальных воин и вооруженных конфликтов, захороненных на территории муниципального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, утвержденным Решением Совета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НАО от 03.03.2015 № 88 прошу (просим)  </w:t>
      </w:r>
      <w:r>
        <w:rPr>
          <w:rFonts w:ascii="Times New Roman" w:hAnsi="Times New Roman"/>
          <w:sz w:val="24"/>
          <w:szCs w:val="24"/>
        </w:rPr>
        <w:t>изготовить  и установить  надгробный памятник на</w:t>
      </w:r>
      <w:proofErr w:type="gramEnd"/>
      <w:r>
        <w:rPr>
          <w:rFonts w:ascii="Times New Roman" w:hAnsi="Times New Roman"/>
          <w:sz w:val="24"/>
          <w:szCs w:val="24"/>
        </w:rPr>
        <w:t xml:space="preserve"> могиле (</w:t>
      </w:r>
      <w:proofErr w:type="gramStart"/>
      <w:r>
        <w:rPr>
          <w:rFonts w:ascii="Times New Roman" w:hAnsi="Times New Roman"/>
          <w:sz w:val="24"/>
          <w:szCs w:val="24"/>
        </w:rPr>
        <w:t>ах</w:t>
      </w:r>
      <w:proofErr w:type="gramEnd"/>
      <w:r>
        <w:rPr>
          <w:rFonts w:ascii="Times New Roman" w:hAnsi="Times New Roman"/>
          <w:sz w:val="24"/>
          <w:szCs w:val="24"/>
        </w:rPr>
        <w:t>)__________________________________________________________</w:t>
      </w:r>
    </w:p>
    <w:p w:rsidR="005C070D" w:rsidRDefault="005C070D" w:rsidP="005C070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</w:rPr>
        <w:t>(участника (</w:t>
      </w:r>
      <w:proofErr w:type="spellStart"/>
      <w:r>
        <w:rPr>
          <w:rFonts w:ascii="Times New Roman" w:hAnsi="Times New Roman"/>
        </w:rPr>
        <w:t>ов</w:t>
      </w:r>
      <w:proofErr w:type="spellEnd"/>
      <w:r>
        <w:rPr>
          <w:rFonts w:ascii="Times New Roman" w:hAnsi="Times New Roman"/>
        </w:rPr>
        <w:t>) Великой Отечественной войны, ветеранов боевых действий, участников локальных воин и вооруженных конфликтов)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__________________________________________________________________________,</w:t>
      </w:r>
    </w:p>
    <w:p w:rsidR="005C070D" w:rsidRDefault="005C070D" w:rsidP="005C070D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(фамилия, имя, отчество)</w:t>
      </w: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захороненног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ных</w:t>
      </w:r>
      <w:proofErr w:type="spellEnd"/>
      <w:r>
        <w:rPr>
          <w:rFonts w:ascii="Times New Roman" w:hAnsi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>на территории муниципального  образования 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сельсовет» Ненецкого автономного округа. </w:t>
      </w: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"___" _________ 20__ г.      ___________________      _____________________</w:t>
      </w:r>
    </w:p>
    <w:p w:rsidR="005C070D" w:rsidRDefault="005C070D" w:rsidP="005C070D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(подпись заявителя)                        (расшифровка подписи)</w:t>
      </w:r>
    </w:p>
    <w:p w:rsidR="006B278F" w:rsidRDefault="006B278F"/>
    <w:sectPr w:rsidR="006B278F" w:rsidSect="009A26F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AA10A2"/>
    <w:multiLevelType w:val="hybridMultilevel"/>
    <w:tmpl w:val="0EC4E9B0"/>
    <w:lvl w:ilvl="0" w:tplc="8AAA01BC">
      <w:start w:val="1"/>
      <w:numFmt w:val="decimal"/>
      <w:lvlText w:val="%1."/>
      <w:lvlJc w:val="left"/>
      <w:pPr>
        <w:ind w:left="1363" w:hanging="795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7E7364CA"/>
    <w:multiLevelType w:val="hybridMultilevel"/>
    <w:tmpl w:val="BDF611C0"/>
    <w:lvl w:ilvl="0" w:tplc="B92EAA1E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9DC"/>
    <w:rsid w:val="005C070D"/>
    <w:rsid w:val="006B278F"/>
    <w:rsid w:val="009A26F8"/>
    <w:rsid w:val="00CF09DC"/>
    <w:rsid w:val="00FC2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7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0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C070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C07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70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070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5C07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5C070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5C070D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5C070D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58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6</cp:revision>
  <cp:lastPrinted>2015-06-19T05:10:00Z</cp:lastPrinted>
  <dcterms:created xsi:type="dcterms:W3CDTF">2015-06-08T07:46:00Z</dcterms:created>
  <dcterms:modified xsi:type="dcterms:W3CDTF">2015-06-19T05:12:00Z</dcterms:modified>
</cp:coreProperties>
</file>