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15E" w:rsidRDefault="004D5D4B" w:rsidP="00F8515E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</w:t>
      </w:r>
    </w:p>
    <w:p w:rsidR="004D5D4B" w:rsidRPr="004D5D4B" w:rsidRDefault="004D5D4B" w:rsidP="004D5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29590" cy="657860"/>
            <wp:effectExtent l="0" t="0" r="3810" b="8890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" cy="65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5D4B" w:rsidRPr="004D5D4B" w:rsidRDefault="004D5D4B" w:rsidP="004D5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D5D4B" w:rsidRPr="004D5D4B" w:rsidRDefault="004D5D4B" w:rsidP="004D5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5D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4D5D4B" w:rsidRPr="004D5D4B" w:rsidRDefault="004D5D4B" w:rsidP="004D5D4B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4D5D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4D5D4B" w:rsidRPr="004D5D4B" w:rsidRDefault="004D5D4B" w:rsidP="004D5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D4B" w:rsidRPr="004D5D4B" w:rsidRDefault="004D5D4B" w:rsidP="004D5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45</w:t>
      </w:r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 xml:space="preserve">- е заседание 5 - </w:t>
      </w:r>
      <w:proofErr w:type="spellStart"/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4D5D4B" w:rsidRPr="004D5D4B" w:rsidRDefault="004D5D4B" w:rsidP="004D5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D5D4B" w:rsidRPr="004D5D4B" w:rsidRDefault="004D5D4B" w:rsidP="004D5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D5D4B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4D5D4B" w:rsidRPr="004D5D4B" w:rsidRDefault="004D5D4B" w:rsidP="004D5D4B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D5D4B" w:rsidRPr="004D5D4B" w:rsidRDefault="00C0044A" w:rsidP="004D5D4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15</w:t>
      </w:r>
      <w:r w:rsidR="004D5D4B">
        <w:rPr>
          <w:rFonts w:ascii="Times New Roman" w:eastAsia="Times New Roman" w:hAnsi="Times New Roman"/>
          <w:sz w:val="24"/>
          <w:szCs w:val="24"/>
          <w:lang w:eastAsia="ru-RU"/>
        </w:rPr>
        <w:t xml:space="preserve"> июня </w:t>
      </w:r>
      <w:r w:rsidR="004D5D4B" w:rsidRPr="004D5D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2018 года № 295</w:t>
      </w:r>
    </w:p>
    <w:p w:rsidR="004D5D4B" w:rsidRPr="004D5D4B" w:rsidRDefault="004D5D4B" w:rsidP="004D5D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D5D4B" w:rsidRPr="004D5D4B" w:rsidRDefault="004D5D4B" w:rsidP="004D5D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D5D4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Порядок  обеспечения </w:t>
      </w:r>
      <w:r w:rsidRPr="004D5D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гарантий главе </w:t>
      </w:r>
    </w:p>
    <w:p w:rsidR="004D5D4B" w:rsidRPr="004D5D4B" w:rsidRDefault="004D5D4B" w:rsidP="004D5D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4D5D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муниципального образования «</w:t>
      </w:r>
      <w:proofErr w:type="spellStart"/>
      <w:r w:rsidRPr="004D5D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Приморско-Куйский</w:t>
      </w:r>
      <w:proofErr w:type="spellEnd"/>
      <w:r w:rsidRPr="004D5D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 w:rsidRPr="004D5D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Приморско-Куйский</w:t>
      </w:r>
      <w:proofErr w:type="spellEnd"/>
      <w:r w:rsidRPr="004D5D4B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сельсовет» Ненецкого автономного округа</w:t>
      </w:r>
    </w:p>
    <w:p w:rsidR="004D5D4B" w:rsidRPr="004D5D4B" w:rsidRDefault="004D5D4B" w:rsidP="004D5D4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D5D4B" w:rsidRPr="004D5D4B" w:rsidRDefault="004D5D4B" w:rsidP="004D5D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4"/>
          <w:szCs w:val="24"/>
          <w:lang w:eastAsia="ru-RU"/>
        </w:rPr>
      </w:pPr>
    </w:p>
    <w:p w:rsidR="004D5D4B" w:rsidRPr="004D5D4B" w:rsidRDefault="004D5D4B" w:rsidP="004D5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4D5D4B">
        <w:rPr>
          <w:rFonts w:ascii="Times New Roman" w:hAnsi="Times New Roman"/>
          <w:sz w:val="24"/>
          <w:szCs w:val="24"/>
        </w:rPr>
        <w:t xml:space="preserve">В соответствии с </w:t>
      </w:r>
      <w:r w:rsidRPr="004D5D4B">
        <w:rPr>
          <w:rFonts w:ascii="Times New Roman" w:hAnsi="Times New Roman"/>
          <w:sz w:val="24"/>
          <w:szCs w:val="24"/>
          <w:lang w:eastAsia="ru-RU"/>
        </w:rPr>
        <w:t xml:space="preserve">Законом  Ненецкого автономного округа  от 01.07.2008 N 35-ОЗ "О гарантиях лицам, замещающим выборные должности местного самоуправления в Ненецком автономном округе", </w:t>
      </w:r>
      <w:r w:rsidRPr="004D5D4B"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proofErr w:type="spellStart"/>
      <w:r w:rsidRPr="004D5D4B"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proofErr w:type="spellEnd"/>
      <w:r w:rsidRPr="004D5D4B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округа», Совет депутатов МО «</w:t>
      </w:r>
      <w:proofErr w:type="spellStart"/>
      <w:r w:rsidRPr="004D5D4B">
        <w:rPr>
          <w:rFonts w:ascii="Times New Roman" w:hAnsi="Times New Roman"/>
          <w:color w:val="000000"/>
          <w:sz w:val="24"/>
          <w:szCs w:val="24"/>
        </w:rPr>
        <w:t>Приморско-Куйский</w:t>
      </w:r>
      <w:proofErr w:type="spellEnd"/>
      <w:r w:rsidRPr="004D5D4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D5D4B">
        <w:rPr>
          <w:rFonts w:ascii="Times New Roman" w:hAnsi="Times New Roman"/>
          <w:sz w:val="24"/>
          <w:szCs w:val="24"/>
        </w:rPr>
        <w:t>сельсовет» НАО РЕШИЛ:</w:t>
      </w:r>
    </w:p>
    <w:p w:rsidR="004D5D4B" w:rsidRPr="004D5D4B" w:rsidRDefault="004D5D4B" w:rsidP="004D5D4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D5D4B" w:rsidRPr="004D5D4B" w:rsidRDefault="004D5D4B" w:rsidP="004D5D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1. Внести прилагаемые изменения в Порядок обеспечения гарантий главе муниципального образования «</w:t>
      </w:r>
      <w:proofErr w:type="spellStart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Приморско</w:t>
      </w:r>
      <w:proofErr w:type="spellEnd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-сельсовет» Ненецкого автономного округа, председателю Совета депутатов муниципального образования «</w:t>
      </w:r>
      <w:proofErr w:type="spellStart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Приморско</w:t>
      </w:r>
      <w:proofErr w:type="spellEnd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-сельсовет» Ненецкого автономного округа, утвержденный Советом депутатов МО «</w:t>
      </w:r>
      <w:proofErr w:type="spellStart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Приморск</w:t>
      </w:r>
      <w:proofErr w:type="gramStart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о</w:t>
      </w:r>
      <w:proofErr w:type="spellEnd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-</w:t>
      </w:r>
      <w:proofErr w:type="gramEnd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сельсовет» НАО от 29.11.2011 № 210. (в редакции решения СД от 18.06.2012 года № 248, от 10.12.2013 № 16, от 27.12.2013 № 25, от 03.03.2015 № 92, от 18.06.2015 № 107, от 16.09.2015 № 120, от 05.05.2016 № 147, от 30.08.2016 № 164, от 30.11.2016 № 184, от 31.03.2017 № 218, от 09.06.2017 № 234</w:t>
      </w:r>
      <w:r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, от 30.03.2018 № 279</w:t>
      </w:r>
      <w:proofErr w:type="gramStart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 xml:space="preserve"> )</w:t>
      </w:r>
      <w:proofErr w:type="gramEnd"/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4D5D4B" w:rsidRPr="004D5D4B" w:rsidRDefault="004D5D4B" w:rsidP="004D5D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D5D4B" w:rsidRPr="004D5D4B" w:rsidRDefault="004D5D4B" w:rsidP="004D5D4B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4D5D4B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4D5D4B">
        <w:rPr>
          <w:rFonts w:ascii="Times New Roman" w:hAnsi="Times New Roman"/>
          <w:sz w:val="24"/>
          <w:szCs w:val="24"/>
        </w:rPr>
        <w:t>Установить, что изменения, внесенные в пункт 2  статьи 5.2. распространяют своё действие на правоотношения, возникшие с 1 февраля 2018 года и применяются к правоотношениям, связанным с выплатой доплаты к пособию по временной нетрудоспособности, возникшей до 1 февраля 2018 года, в части количества дней временной нетрудоспособности лица, приходящихся на период с 1 февраля 2018 года.</w:t>
      </w:r>
      <w:proofErr w:type="gramEnd"/>
    </w:p>
    <w:p w:rsidR="004D5D4B" w:rsidRPr="004D5D4B" w:rsidRDefault="004D5D4B" w:rsidP="004D5D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</w:p>
    <w:p w:rsidR="004D5D4B" w:rsidRPr="004D5D4B" w:rsidRDefault="004D5D4B" w:rsidP="004D5D4B">
      <w:pPr>
        <w:spacing w:after="0" w:line="240" w:lineRule="auto"/>
        <w:ind w:firstLine="540"/>
        <w:jc w:val="both"/>
        <w:rPr>
          <w:rFonts w:ascii="Times New Roman" w:eastAsia="Times New Roman" w:hAnsi="Times New Roman"/>
          <w:snapToGrid w:val="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 xml:space="preserve">3. </w:t>
      </w:r>
      <w:r w:rsidRPr="004D5D4B">
        <w:rPr>
          <w:rFonts w:ascii="Times New Roman" w:eastAsia="Times New Roman" w:hAnsi="Times New Roman"/>
          <w:snapToGrid w:val="0"/>
          <w:sz w:val="24"/>
          <w:szCs w:val="20"/>
          <w:lang w:eastAsia="ru-RU"/>
        </w:rPr>
        <w:t>Настоящее Решение вступает в силу после его официального опубликования (обнародования)</w:t>
      </w:r>
      <w:r w:rsidRPr="004D5D4B">
        <w:rPr>
          <w:rFonts w:ascii="Times New Roman" w:eastAsia="Times New Roman" w:hAnsi="Times New Roman"/>
          <w:snapToGrid w:val="0"/>
          <w:sz w:val="24"/>
          <w:szCs w:val="24"/>
          <w:lang w:eastAsia="ru-RU"/>
        </w:rPr>
        <w:t>.</w:t>
      </w:r>
    </w:p>
    <w:p w:rsidR="004D5D4B" w:rsidRPr="004D5D4B" w:rsidRDefault="004D5D4B" w:rsidP="004D5D4B">
      <w:pPr>
        <w:ind w:left="708"/>
        <w:contextualSpacing/>
        <w:jc w:val="both"/>
        <w:rPr>
          <w:rFonts w:ascii="Times New Roman" w:hAnsi="Times New Roman"/>
          <w:sz w:val="24"/>
          <w:szCs w:val="24"/>
        </w:rPr>
      </w:pPr>
    </w:p>
    <w:p w:rsidR="004D5D4B" w:rsidRPr="004D5D4B" w:rsidRDefault="004D5D4B" w:rsidP="004D5D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 Совета депутатов                          Глава МО  </w:t>
      </w:r>
    </w:p>
    <w:p w:rsidR="004D5D4B" w:rsidRPr="004D5D4B" w:rsidRDefault="004D5D4B" w:rsidP="004D5D4B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 НАО      МО «</w:t>
      </w:r>
      <w:proofErr w:type="spellStart"/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4D5D4B" w:rsidRPr="004D5D4B" w:rsidRDefault="004D5D4B" w:rsidP="004D5D4B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15E" w:rsidRDefault="004D5D4B" w:rsidP="004D5D4B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Л.М. Чупров                                                           В.А. </w:t>
      </w:r>
      <w:proofErr w:type="spellStart"/>
      <w:r w:rsidRPr="004D5D4B"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4D5D4B" w:rsidRDefault="004D5D4B" w:rsidP="004D5D4B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039" w:rsidRDefault="009D7039" w:rsidP="004D5D4B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039" w:rsidRDefault="009D7039" w:rsidP="004D5D4B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039" w:rsidRDefault="009D7039" w:rsidP="004D5D4B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D7039" w:rsidRPr="004D5D4B" w:rsidRDefault="009D7039" w:rsidP="004D5D4B">
      <w:pPr>
        <w:spacing w:after="0"/>
        <w:ind w:left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515E" w:rsidRDefault="00F8515E" w:rsidP="00F851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F8515E" w:rsidRDefault="00F8515E" w:rsidP="00F851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F8515E" w:rsidRDefault="004D5D4B" w:rsidP="00F851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8515E">
        <w:rPr>
          <w:rFonts w:ascii="Times New Roman" w:hAnsi="Times New Roman"/>
          <w:sz w:val="24"/>
          <w:szCs w:val="24"/>
        </w:rPr>
        <w:t>сельсовет» НАО</w:t>
      </w:r>
    </w:p>
    <w:p w:rsidR="00F8515E" w:rsidRDefault="00C0044A" w:rsidP="00F8515E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15</w:t>
      </w:r>
      <w:r w:rsidR="004D5D4B">
        <w:rPr>
          <w:rFonts w:ascii="Times New Roman" w:hAnsi="Times New Roman"/>
          <w:sz w:val="24"/>
          <w:szCs w:val="24"/>
        </w:rPr>
        <w:t>.06</w:t>
      </w:r>
      <w:r>
        <w:rPr>
          <w:rFonts w:ascii="Times New Roman" w:hAnsi="Times New Roman"/>
          <w:sz w:val="24"/>
          <w:szCs w:val="24"/>
        </w:rPr>
        <w:t>.2018  № 295</w:t>
      </w:r>
    </w:p>
    <w:p w:rsidR="00F8515E" w:rsidRDefault="00F8515E" w:rsidP="00F8515E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F8515E" w:rsidRDefault="00F8515E" w:rsidP="00F8515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4D5D4B" w:rsidRDefault="00F8515E" w:rsidP="004D5D4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Порядок  обеспечения гарантий главе му</w:t>
      </w:r>
      <w:r w:rsidR="004D5D4B">
        <w:rPr>
          <w:rFonts w:ascii="Times New Roman" w:hAnsi="Times New Roman" w:cs="Times New Roman"/>
          <w:sz w:val="24"/>
          <w:szCs w:val="24"/>
        </w:rPr>
        <w:t>ниципального образования «</w:t>
      </w:r>
      <w:proofErr w:type="spellStart"/>
      <w:r w:rsidR="004D5D4B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4D5D4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округа,</w:t>
      </w:r>
      <w:r w:rsidR="004D5D4B" w:rsidRPr="004D5D4B">
        <w:rPr>
          <w:rFonts w:ascii="Times New Roman" w:hAnsi="Times New Roman" w:cs="Times New Roman"/>
          <w:sz w:val="24"/>
          <w:szCs w:val="24"/>
        </w:rPr>
        <w:t xml:space="preserve"> </w:t>
      </w:r>
      <w:r w:rsidR="004D5D4B">
        <w:rPr>
          <w:rFonts w:ascii="Times New Roman" w:hAnsi="Times New Roman" w:cs="Times New Roman"/>
          <w:sz w:val="24"/>
          <w:szCs w:val="24"/>
        </w:rPr>
        <w:t>председателю Совета депутатов муниципального образования «</w:t>
      </w:r>
      <w:proofErr w:type="spellStart"/>
      <w:r w:rsidR="004D5D4B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="004D5D4B">
        <w:rPr>
          <w:rFonts w:ascii="Times New Roman" w:hAnsi="Times New Roman" w:cs="Times New Roman"/>
          <w:sz w:val="24"/>
          <w:szCs w:val="24"/>
        </w:rPr>
        <w:t xml:space="preserve"> сельсовет» </w:t>
      </w:r>
    </w:p>
    <w:p w:rsidR="00F8515E" w:rsidRDefault="004D5D4B" w:rsidP="009D703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Ненецкого автономного округа</w:t>
      </w:r>
    </w:p>
    <w:p w:rsidR="009D7039" w:rsidRPr="009D7039" w:rsidRDefault="009D7039" w:rsidP="009D703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8515E" w:rsidRDefault="00F8515E" w:rsidP="00F851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Пункт 2 статьи 5.2. изложить в следующей редакции:</w:t>
      </w:r>
    </w:p>
    <w:p w:rsidR="00F8515E" w:rsidRDefault="00F8515E" w:rsidP="00F8515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«2. </w:t>
      </w:r>
      <w:r>
        <w:rPr>
          <w:rStyle w:val="FontStyle13"/>
          <w:color w:val="000000"/>
          <w:sz w:val="24"/>
          <w:szCs w:val="24"/>
        </w:rPr>
        <w:t>Выборному лицу,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доплата к пособию по временной нетрудоспособности, к пособию по беременности и родам.</w:t>
      </w:r>
    </w:p>
    <w:p w:rsidR="00F8515E" w:rsidRDefault="00F8515E" w:rsidP="00F8515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Доплата к пособию по временной нетрудоспособности, к пособию по беременности и родам выплачивается за весь период временной нетрудоспособности, отпуска по беременности и родам в размере разницы между денежным содержанием </w:t>
      </w:r>
      <w:r>
        <w:rPr>
          <w:rFonts w:ascii="Times New Roman" w:hAnsi="Times New Roman"/>
          <w:bCs/>
          <w:color w:val="000000"/>
          <w:sz w:val="24"/>
          <w:szCs w:val="24"/>
        </w:rPr>
        <w:t>(без учёта единовременной выплаты при предоставлении ежегодного оплачиваемого отпуска)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/>
          <w:sz w:val="24"/>
          <w:szCs w:val="24"/>
        </w:rPr>
        <w:t>выборного лица с применением районного коэффициента в размере</w:t>
      </w:r>
      <w:r>
        <w:rPr>
          <w:rFonts w:ascii="Times New Roman" w:hAnsi="Times New Roman"/>
          <w:bCs/>
          <w:i/>
          <w:color w:val="FF0000"/>
          <w:sz w:val="24"/>
          <w:szCs w:val="24"/>
        </w:rPr>
        <w:t xml:space="preserve"> </w:t>
      </w:r>
      <w:r w:rsidRPr="004D5D4B">
        <w:rPr>
          <w:rFonts w:ascii="Times New Roman" w:hAnsi="Times New Roman"/>
          <w:bCs/>
          <w:sz w:val="24"/>
          <w:szCs w:val="24"/>
        </w:rPr>
        <w:t xml:space="preserve">1,8 </w:t>
      </w:r>
      <w:r>
        <w:rPr>
          <w:rFonts w:ascii="Times New Roman" w:hAnsi="Times New Roman"/>
          <w:sz w:val="24"/>
          <w:szCs w:val="24"/>
          <w:lang w:eastAsia="ru-RU"/>
        </w:rPr>
        <w:t>и процентной надбавки за стаж работы в районах Крайнего Севера и приравненных к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ним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местностях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и размером пособия, установленного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Федеральным </w:t>
      </w:r>
      <w:hyperlink r:id="rId7" w:history="1">
        <w:r>
          <w:rPr>
            <w:rStyle w:val="a5"/>
            <w:rFonts w:ascii="Times New Roman" w:hAnsi="Times New Roman"/>
            <w:color w:val="000000"/>
            <w:sz w:val="24"/>
            <w:szCs w:val="24"/>
            <w:u w:val="none"/>
            <w:lang w:eastAsia="ru-RU"/>
          </w:rPr>
          <w:t>законом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 от 29 декабря 2006 года N 255-ФЗ "Об обязательном социальном страховании на случай временной нетрудоспособности и в связи с материнством".</w:t>
      </w:r>
    </w:p>
    <w:p w:rsidR="00F8515E" w:rsidRDefault="00F8515E" w:rsidP="00F8515E">
      <w:pPr>
        <w:pStyle w:val="a3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Доплата к пособию по временной нетрудоспособности не выплачивается в случаях наличия в листке нетрудоспособности:</w:t>
      </w:r>
    </w:p>
    <w:p w:rsidR="00F8515E" w:rsidRDefault="00F8515E" w:rsidP="00F851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отметки о </w:t>
      </w:r>
      <w:r>
        <w:rPr>
          <w:rFonts w:ascii="Times New Roman" w:hAnsi="Times New Roman"/>
          <w:sz w:val="24"/>
          <w:szCs w:val="24"/>
        </w:rPr>
        <w:t xml:space="preserve">нарушении выборным лицом без уважительных причин в период временной нетрудоспособности режима, предписанного лечащим врачом (в части несоблюдения предписанного режима, самовольного ухода из стационара или выезда на лечение в другой административный район без </w:t>
      </w:r>
      <w:proofErr w:type="gramStart"/>
      <w:r>
        <w:rPr>
          <w:rFonts w:ascii="Times New Roman" w:hAnsi="Times New Roman"/>
          <w:sz w:val="24"/>
          <w:szCs w:val="24"/>
        </w:rPr>
        <w:t>разрешения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лечащего врача) и (или) о неявке лица без уважительных причин в назначенный срок на врачебный осмотр или на проведение медико-социальной экспертизы (в части несвоевременной явки на приём к врачу или несвоевременной явки в учреждение </w:t>
      </w:r>
      <w:proofErr w:type="gramStart"/>
      <w:r>
        <w:rPr>
          <w:rFonts w:ascii="Times New Roman" w:hAnsi="Times New Roman"/>
          <w:sz w:val="24"/>
          <w:szCs w:val="24"/>
        </w:rPr>
        <w:t>медико-социальной</w:t>
      </w:r>
      <w:proofErr w:type="gramEnd"/>
      <w:r>
        <w:rPr>
          <w:rFonts w:ascii="Times New Roman" w:hAnsi="Times New Roman"/>
          <w:sz w:val="24"/>
          <w:szCs w:val="24"/>
        </w:rPr>
        <w:t xml:space="preserve"> экспертизы) – со дня, когда было допущено нарушение;</w:t>
      </w:r>
    </w:p>
    <w:p w:rsidR="00F8515E" w:rsidRDefault="00F8515E" w:rsidP="00F8515E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отметки о том, что заболевание или травма наступили вследствие алкогольного, наркотического, токсического опьянения или действий, связанных с таким опьянением – за весь период временной нетрудоспособности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8515E" w:rsidRDefault="00F8515E" w:rsidP="00F8515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Выплата доплаты производится за счёт средств местного бюджета в пределах установленного фонда оплаты труда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0D3382" w:rsidRDefault="000D3382" w:rsidP="00F8515E">
      <w:pPr>
        <w:pStyle w:val="a3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17E5" w:rsidRDefault="000D3382" w:rsidP="000D338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Пункт 2 статьи 5.1. изложить в следующей редакции:</w:t>
      </w:r>
    </w:p>
    <w:p w:rsidR="000D3382" w:rsidRPr="000D3382" w:rsidRDefault="000D3382" w:rsidP="000D3382">
      <w:pPr>
        <w:pStyle w:val="a3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D3382" w:rsidRPr="000D3382" w:rsidRDefault="000D3382" w:rsidP="000D33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3382">
        <w:rPr>
          <w:rFonts w:ascii="Times New Roman" w:hAnsi="Times New Roman"/>
          <w:color w:val="000000"/>
          <w:sz w:val="24"/>
          <w:szCs w:val="24"/>
        </w:rPr>
        <w:t xml:space="preserve">2. Компенсация расходов производится в сумме, не превышающей расходов, перечисленных в </w:t>
      </w:r>
      <w:hyperlink w:anchor="Par11" w:history="1">
        <w:r w:rsidRPr="000D3382">
          <w:rPr>
            <w:rFonts w:ascii="Times New Roman" w:hAnsi="Times New Roman"/>
            <w:color w:val="000000"/>
            <w:sz w:val="24"/>
            <w:szCs w:val="24"/>
          </w:rPr>
          <w:t xml:space="preserve">подпункте </w:t>
        </w:r>
      </w:hyperlink>
      <w:r w:rsidRPr="000D3382">
        <w:rPr>
          <w:rFonts w:ascii="Times New Roman" w:hAnsi="Times New Roman"/>
          <w:color w:val="000000"/>
          <w:sz w:val="24"/>
          <w:szCs w:val="24"/>
        </w:rPr>
        <w:t>1 пункта 1 настоящей статьи, произведенных в целях оплаты проезда выборного лица и (или) неработающих членов его семьи к месту использования отпуска и обратно, исходя из стоимости проезда по прямому (кратчайшему) маршруту.</w:t>
      </w:r>
    </w:p>
    <w:p w:rsidR="000D3382" w:rsidRPr="000D3382" w:rsidRDefault="000D3382" w:rsidP="000D33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0D3382">
        <w:rPr>
          <w:rFonts w:ascii="Times New Roman" w:hAnsi="Times New Roman"/>
          <w:color w:val="000000"/>
          <w:sz w:val="24"/>
          <w:szCs w:val="24"/>
        </w:rPr>
        <w:t>Под прямым (кратчайшим) маршрутом для целей настоящего Порядка, понимается прямое беспересадочное сообщение либо маршрут с наименьшим количеством пересадок.</w:t>
      </w:r>
    </w:p>
    <w:p w:rsidR="000D3382" w:rsidRPr="000D3382" w:rsidRDefault="000D3382" w:rsidP="000D3382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0D3382">
        <w:rPr>
          <w:rFonts w:ascii="Times New Roman" w:hAnsi="Times New Roman"/>
          <w:color w:val="000000"/>
          <w:sz w:val="24"/>
          <w:szCs w:val="24"/>
        </w:rPr>
        <w:t>При следовании выборного лица и (или) неработающих членов его семьи, проживающих в населенных пунктах муниципального образования «</w:t>
      </w:r>
      <w:proofErr w:type="spellStart"/>
      <w:r w:rsidRPr="000D3382">
        <w:rPr>
          <w:rFonts w:ascii="Times New Roman" w:hAnsi="Times New Roman"/>
          <w:color w:val="000000"/>
          <w:sz w:val="24"/>
          <w:szCs w:val="24"/>
        </w:rPr>
        <w:t>Приморско</w:t>
      </w:r>
      <w:proofErr w:type="spellEnd"/>
      <w:r w:rsidRPr="000D3382">
        <w:rPr>
          <w:rFonts w:ascii="Times New Roman" w:hAnsi="Times New Roman"/>
          <w:color w:val="000000"/>
          <w:sz w:val="24"/>
          <w:szCs w:val="24"/>
        </w:rPr>
        <w:t xml:space="preserve"> - </w:t>
      </w:r>
      <w:proofErr w:type="spellStart"/>
      <w:r w:rsidRPr="000D3382">
        <w:rPr>
          <w:rFonts w:ascii="Times New Roman" w:hAnsi="Times New Roman"/>
          <w:color w:val="000000"/>
          <w:sz w:val="24"/>
          <w:szCs w:val="24"/>
        </w:rPr>
        <w:t>Куйский</w:t>
      </w:r>
      <w:proofErr w:type="spellEnd"/>
      <w:r w:rsidRPr="000D3382">
        <w:rPr>
          <w:rFonts w:ascii="Times New Roman" w:hAnsi="Times New Roman"/>
          <w:color w:val="000000"/>
          <w:sz w:val="24"/>
          <w:szCs w:val="24"/>
        </w:rPr>
        <w:t xml:space="preserve"> сельсовет» Ненецкого автономного округа (далее – населенные пункты муниципалитета), к месту использования отпуска и обратно через г. Нарьян-Мар  компенсация расходов на оплату стоимости проезда и провоза багажа из населенного пункта до  г. Нарьян-Мар и обратно производится по фактически произведенным на эти цели расходам</w:t>
      </w:r>
      <w:proofErr w:type="gramEnd"/>
      <w:r w:rsidRPr="000D3382">
        <w:rPr>
          <w:rFonts w:ascii="Times New Roman" w:hAnsi="Times New Roman"/>
          <w:color w:val="000000"/>
          <w:sz w:val="24"/>
          <w:szCs w:val="24"/>
        </w:rPr>
        <w:t xml:space="preserve">, а из г. Нарьян-Мар  до места использования отпуска и обратно в размере, </w:t>
      </w:r>
      <w:r>
        <w:rPr>
          <w:rFonts w:ascii="Times New Roman" w:hAnsi="Times New Roman"/>
          <w:color w:val="000000"/>
          <w:sz w:val="24"/>
          <w:szCs w:val="24"/>
        </w:rPr>
        <w:t>не превышающем сорока</w:t>
      </w:r>
      <w:r w:rsidRPr="000D3382">
        <w:rPr>
          <w:rFonts w:ascii="Times New Roman" w:hAnsi="Times New Roman"/>
          <w:color w:val="000000"/>
          <w:sz w:val="24"/>
          <w:szCs w:val="24"/>
        </w:rPr>
        <w:t xml:space="preserve"> пяти тысяч рублей на выборное лицо и на каждого неработающего члена его семьи.</w:t>
      </w:r>
    </w:p>
    <w:bookmarkEnd w:id="0"/>
    <w:p w:rsidR="000D3382" w:rsidRDefault="000D3382"/>
    <w:sectPr w:rsidR="000D3382" w:rsidSect="009D7039">
      <w:pgSz w:w="11906" w:h="16838"/>
      <w:pgMar w:top="28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8F9"/>
    <w:rsid w:val="000817E5"/>
    <w:rsid w:val="000D3382"/>
    <w:rsid w:val="004D5D4B"/>
    <w:rsid w:val="006F58F9"/>
    <w:rsid w:val="009D7039"/>
    <w:rsid w:val="00C0044A"/>
    <w:rsid w:val="00F85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1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515E"/>
    <w:pPr>
      <w:ind w:left="720"/>
      <w:contextualSpacing/>
    </w:pPr>
  </w:style>
  <w:style w:type="paragraph" w:customStyle="1" w:styleId="ConsPlusNonformat">
    <w:name w:val="ConsPlusNonformat"/>
    <w:uiPriority w:val="99"/>
    <w:rsid w:val="00F85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85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8515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basedOn w:val="a0"/>
    <w:rsid w:val="00F8515E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851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D4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515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8515E"/>
    <w:pPr>
      <w:ind w:left="720"/>
      <w:contextualSpacing/>
    </w:pPr>
  </w:style>
  <w:style w:type="paragraph" w:customStyle="1" w:styleId="ConsPlusNonformat">
    <w:name w:val="ConsPlusNonformat"/>
    <w:uiPriority w:val="99"/>
    <w:rsid w:val="00F851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851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851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8515E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basedOn w:val="a0"/>
    <w:rsid w:val="00F8515E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8515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4D5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5D4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41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53411E747B4C7CEE80305E9E55A67B4FEE11AE399C3DF10F6E6D07E79I5LD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874</Words>
  <Characters>4985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9</cp:revision>
  <cp:lastPrinted>2018-06-15T05:48:00Z</cp:lastPrinted>
  <dcterms:created xsi:type="dcterms:W3CDTF">2018-05-11T12:05:00Z</dcterms:created>
  <dcterms:modified xsi:type="dcterms:W3CDTF">2018-06-20T11:28:00Z</dcterms:modified>
</cp:coreProperties>
</file>