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1E" w:rsidRDefault="0078171E" w:rsidP="00781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 мая   2019 года в 16.00 часов</w:t>
      </w:r>
    </w:p>
    <w:p w:rsidR="0078171E" w:rsidRDefault="0078171E" w:rsidP="007817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8-е  заседание Совета депутатов </w:t>
      </w:r>
    </w:p>
    <w:p w:rsidR="0078171E" w:rsidRDefault="0078171E" w:rsidP="0078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78171E" w:rsidRDefault="0078171E" w:rsidP="0078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1E" w:rsidRDefault="0078171E" w:rsidP="00781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78171E" w:rsidRDefault="0078171E" w:rsidP="00781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внесении изменений и дополнений в Устав муниципального образования «Приморско-Куйский  сельсовет»  Ненецкого автономного округа</w:t>
      </w:r>
    </w:p>
    <w:p w:rsidR="0078171E" w:rsidRDefault="0078171E" w:rsidP="0078171E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8171E" w:rsidRDefault="0078171E" w:rsidP="0078171E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«Приморско-Куйский сельсовет» Ненецкого автономного округа от 31.03.2017 № 291 «Об утверждении  Порядка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формирования, ведения и обязательного опубликования перечня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«Приморско-Куйский сельсовет»  Ненецкого автономного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частью 4 статьи 18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 "О развитии малого и среднего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предпринимательства в Российской Федерации"</w:t>
      </w:r>
    </w:p>
    <w:p w:rsidR="0078171E" w:rsidRDefault="0078171E" w:rsidP="0078171E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8171E" w:rsidRDefault="0078171E" w:rsidP="0078171E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817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</w:t>
      </w:r>
      <w:r w:rsidRPr="007817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817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изменения и дополнения в  Порядок </w:t>
      </w:r>
      <w:r w:rsidRPr="007817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формирования, ведения и обязательного опубликования перечня имущества </w:t>
      </w:r>
      <w:r w:rsidRPr="0078171E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«Приморско-Куйский сельсовет» Ненецкого автономного округа»</w:t>
      </w:r>
      <w:r w:rsidRPr="007817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свободного от прав третьих лиц </w:t>
      </w:r>
      <w:r w:rsidRPr="0078171E">
        <w:rPr>
          <w:rFonts w:ascii="Times New Roman" w:hAnsi="Times New Roman" w:cs="Times New Roman"/>
          <w:b w:val="0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7817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предусмотренного </w:t>
      </w:r>
      <w:hyperlink r:id="rId5" w:history="1">
        <w:r w:rsidRPr="0078171E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частью 4 статьи 18</w:t>
        </w:r>
      </w:hyperlink>
      <w:r w:rsidRPr="007817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proofErr w:type="gramEnd"/>
    </w:p>
    <w:p w:rsidR="0078171E" w:rsidRDefault="0078171E" w:rsidP="0078171E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171E" w:rsidRDefault="0078171E" w:rsidP="007817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78171E">
        <w:rPr>
          <w:rFonts w:ascii="Times New Roman" w:hAnsi="Times New Roman" w:cs="Times New Roman"/>
          <w:sz w:val="28"/>
          <w:szCs w:val="28"/>
        </w:rPr>
        <w:t>О протесте прокурора Ненецкого автономного округа</w:t>
      </w:r>
    </w:p>
    <w:p w:rsidR="0078171E" w:rsidRDefault="0078171E" w:rsidP="0078171E">
      <w:pPr>
        <w:jc w:val="both"/>
        <w:rPr>
          <w:rFonts w:ascii="Times New Roman" w:hAnsi="Times New Roman" w:cs="Times New Roman"/>
          <w:sz w:val="28"/>
          <w:szCs w:val="28"/>
        </w:rPr>
      </w:pPr>
      <w:r w:rsidRPr="0078171E">
        <w:rPr>
          <w:rFonts w:ascii="Times New Roman" w:hAnsi="Times New Roman" w:cs="Times New Roman"/>
          <w:sz w:val="28"/>
          <w:szCs w:val="28"/>
        </w:rPr>
        <w:t>5. О внесении изменений в Положение «О бюджетном процессе в муниципальном образовании  «Приморско-Куйский сельсовет» Ненецкого автономного округа»</w:t>
      </w:r>
    </w:p>
    <w:p w:rsidR="0078171E" w:rsidRDefault="0078171E" w:rsidP="00781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8171E">
        <w:rPr>
          <w:rFonts w:ascii="Times New Roman" w:hAnsi="Times New Roman" w:cs="Times New Roman"/>
          <w:sz w:val="28"/>
          <w:szCs w:val="28"/>
        </w:rPr>
        <w:t xml:space="preserve"> О протесте прокурора Ненецкого автономного округа</w:t>
      </w:r>
    </w:p>
    <w:p w:rsidR="0078171E" w:rsidRDefault="0078171E" w:rsidP="00781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Положение «Об оплате труда муниципальных служащих муниципального образования «Приморско-Куйский сельсовет» Ненецкого автономного округа»</w:t>
      </w:r>
    </w:p>
    <w:p w:rsidR="00E513F5" w:rsidRDefault="00E513F5"/>
    <w:sectPr w:rsidR="00E513F5" w:rsidSect="007817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71E"/>
    <w:rsid w:val="0078171E"/>
    <w:rsid w:val="00E5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17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8171E"/>
    <w:rPr>
      <w:color w:val="0000FF"/>
      <w:u w:val="single"/>
    </w:rPr>
  </w:style>
  <w:style w:type="paragraph" w:customStyle="1" w:styleId="ConsPlusTitle">
    <w:name w:val="ConsPlusTitle"/>
    <w:rsid w:val="00781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781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5EE218468C3E38756730AA3D85154D2D6192FCC347BABC9F2EA56AD534635BED152785474F148ByD5AF" TargetMode="External"/><Relationship Id="rId4" Type="http://schemas.openxmlformats.org/officeDocument/2006/relationships/hyperlink" Target="consultantplus://offline/ref=335EE218468C3E38756730AA3D85154D2D6192FCC347BABC9F2EA56AD534635BED152785474F148ByD5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2019-05-30T04:56:00Z</dcterms:created>
  <dcterms:modified xsi:type="dcterms:W3CDTF">2019-05-30T05:00:00Z</dcterms:modified>
</cp:coreProperties>
</file>