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61E" w:rsidRPr="001D10A6" w:rsidRDefault="00033173" w:rsidP="001D10A6">
      <w:pPr>
        <w:pStyle w:val="ConsTitle"/>
        <w:widowControl/>
        <w:tabs>
          <w:tab w:val="left" w:pos="284"/>
        </w:tabs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5061E" w:rsidRDefault="0015061E" w:rsidP="0015061E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9362E9" w:rsidRPr="009362E9" w:rsidRDefault="009362E9" w:rsidP="009362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Theme="minorHAnsi" w:eastAsiaTheme="minorHAnsi" w:hAnsiTheme="minorHAnsi" w:cstheme="minorBidi"/>
          <w:noProof/>
        </w:rPr>
      </w:pPr>
      <w:r w:rsidRPr="009362E9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5DB4F31E" wp14:editId="01DF9BF5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2E9" w:rsidRPr="009362E9" w:rsidRDefault="009362E9" w:rsidP="009362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inorBidi"/>
          <w:b/>
          <w:bCs/>
        </w:rPr>
      </w:pPr>
    </w:p>
    <w:p w:rsidR="009362E9" w:rsidRPr="009362E9" w:rsidRDefault="009362E9" w:rsidP="009362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inorBidi"/>
          <w:b/>
          <w:bCs/>
        </w:rPr>
      </w:pPr>
      <w:r w:rsidRPr="009362E9">
        <w:rPr>
          <w:rFonts w:ascii="Times New Roman" w:hAnsi="Times New Roman" w:cstheme="minorBidi"/>
          <w:b/>
          <w:bCs/>
        </w:rPr>
        <w:t>СОВЕТ ДЕПУТАТОВ МУНИЦИПАЛЬНОГО ОБРАЗОВАНИЯ</w:t>
      </w:r>
    </w:p>
    <w:p w:rsidR="009362E9" w:rsidRPr="009362E9" w:rsidRDefault="009362E9" w:rsidP="009362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inorBidi"/>
          <w:b/>
          <w:bCs/>
        </w:rPr>
      </w:pPr>
      <w:r w:rsidRPr="009362E9">
        <w:rPr>
          <w:rFonts w:ascii="Times New Roman" w:hAnsi="Times New Roman" w:cstheme="minorBidi"/>
          <w:b/>
          <w:bCs/>
        </w:rPr>
        <w:t>«ПРИМОРСКО-КУЙСКИЙ СЕЛЬСОВЕТ» НЕНЕЦКОГО АВТОНОМНОГО ОКРУГА</w:t>
      </w: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62E9">
        <w:rPr>
          <w:rFonts w:ascii="Times New Roman" w:hAnsi="Times New Roman"/>
          <w:sz w:val="24"/>
          <w:szCs w:val="24"/>
        </w:rPr>
        <w:t>34- е заседание 5 - го созыва</w:t>
      </w: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62E9">
        <w:rPr>
          <w:rFonts w:ascii="Times New Roman" w:hAnsi="Times New Roman"/>
          <w:b/>
          <w:sz w:val="24"/>
          <w:szCs w:val="24"/>
        </w:rPr>
        <w:t>РЕШЕНИЕ</w:t>
      </w: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62E9">
        <w:rPr>
          <w:rFonts w:ascii="Times New Roman" w:hAnsi="Times New Roman"/>
          <w:sz w:val="24"/>
          <w:szCs w:val="24"/>
        </w:rPr>
        <w:t>от __ апреля  2017 года  N ___</w:t>
      </w:r>
    </w:p>
    <w:p w:rsidR="0015061E" w:rsidRDefault="0015061E" w:rsidP="0015061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Default="0015061E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 xml:space="preserve">О признании утратившими силу некоторых правовых актов Совета депутатов муниципального образования «Приморско-Куйский сельсовет» </w:t>
      </w:r>
    </w:p>
    <w:p w:rsidR="0015061E" w:rsidRPr="00682604" w:rsidRDefault="0015061E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>Ненецкого автономного округа.</w:t>
      </w:r>
    </w:p>
    <w:p w:rsidR="0015061E" w:rsidRPr="00682604" w:rsidRDefault="0015061E" w:rsidP="0015061E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5061E" w:rsidRPr="00061016" w:rsidRDefault="0015061E" w:rsidP="0015061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     Руководствуясь Уставом муниципального образования «Приморско-Куйский сельсовет» Ненецкого автономного округа, Совет депутатов МО «Приморско-Куйский сельсовет» НАО РЕШИЛ:</w:t>
      </w:r>
    </w:p>
    <w:p w:rsidR="0015061E" w:rsidRPr="00061016" w:rsidRDefault="0015061E" w:rsidP="0015061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Pr="00061016" w:rsidRDefault="0015061E" w:rsidP="0015061E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Признать утратившим силу:</w:t>
      </w:r>
    </w:p>
    <w:p w:rsidR="0015061E" w:rsidRPr="00061016" w:rsidRDefault="0015061E" w:rsidP="0015061E">
      <w:pPr>
        <w:pStyle w:val="ConsPlusTitle"/>
        <w:widowControl/>
        <w:ind w:left="10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A0411" w:rsidRPr="009362E9" w:rsidRDefault="0015061E" w:rsidP="009362E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A0411">
        <w:rPr>
          <w:rFonts w:ascii="Times New Roman" w:hAnsi="Times New Roman"/>
          <w:sz w:val="24"/>
          <w:szCs w:val="24"/>
        </w:rPr>
        <w:t xml:space="preserve">1.1. Решение Совета депутатов муниципального образования «Приморско-Куйский сельсовет» Ненецкого автономного округа от </w:t>
      </w:r>
      <w:r w:rsidR="009362E9">
        <w:rPr>
          <w:rFonts w:ascii="Times New Roman" w:eastAsia="Calibri" w:hAnsi="Times New Roman"/>
          <w:sz w:val="24"/>
          <w:szCs w:val="24"/>
          <w:lang w:eastAsia="en-US"/>
        </w:rPr>
        <w:t>12.07</w:t>
      </w:r>
      <w:r w:rsidRPr="002A0411">
        <w:rPr>
          <w:rFonts w:ascii="Times New Roman" w:eastAsia="Calibri" w:hAnsi="Times New Roman"/>
          <w:sz w:val="24"/>
          <w:szCs w:val="24"/>
          <w:lang w:eastAsia="en-US"/>
        </w:rPr>
        <w:t>.20</w:t>
      </w:r>
      <w:r w:rsidR="009362E9">
        <w:rPr>
          <w:rFonts w:ascii="Times New Roman" w:eastAsia="Calibri" w:hAnsi="Times New Roman"/>
          <w:sz w:val="24"/>
          <w:szCs w:val="24"/>
          <w:lang w:eastAsia="en-US"/>
        </w:rPr>
        <w:t xml:space="preserve">12 </w:t>
      </w:r>
      <w:r w:rsidRPr="002A041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57861" w:rsidRPr="002A0411">
        <w:rPr>
          <w:rFonts w:ascii="Times New Roman" w:eastAsia="Calibri" w:hAnsi="Times New Roman"/>
          <w:sz w:val="24"/>
          <w:szCs w:val="24"/>
          <w:lang w:eastAsia="en-US"/>
        </w:rPr>
        <w:t>№ 25</w:t>
      </w:r>
      <w:r w:rsidR="009362E9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2A041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57861" w:rsidRPr="002A0411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="00557861" w:rsidRPr="002A0411">
        <w:rPr>
          <w:rFonts w:ascii="Times New Roman" w:hAnsi="Times New Roman"/>
          <w:sz w:val="24"/>
          <w:szCs w:val="24"/>
        </w:rPr>
        <w:t>Об утверждении П</w:t>
      </w:r>
      <w:r w:rsidR="009362E9">
        <w:rPr>
          <w:rFonts w:ascii="Times New Roman" w:hAnsi="Times New Roman"/>
          <w:sz w:val="24"/>
          <w:szCs w:val="24"/>
        </w:rPr>
        <w:t xml:space="preserve">оложения «О порядке  определения размера арендной платы за земельные участки, находящиеся в собственности муниципального образования «Приморско-Куйский сельсовет» Ненецкого автономного округа. </w:t>
      </w: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2. Настоящее Решение вступает в силу после его официального опубликования (обнародования).</w:t>
      </w: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МО «Приморско-Куйский сельсовет» НАО        «Приморско-Куйский сельсовет»  НАО                                                              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15061E" w:rsidRPr="00061016" w:rsidRDefault="0015061E" w:rsidP="0015061E">
      <w:pPr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В.А. Таратин</w:t>
      </w:r>
    </w:p>
    <w:p w:rsidR="0015061E" w:rsidRDefault="0015061E" w:rsidP="0015061E"/>
    <w:p w:rsidR="00DA3FB9" w:rsidRPr="002A0411" w:rsidRDefault="00DA3FB9" w:rsidP="00DA3FB9">
      <w:pPr>
        <w:rPr>
          <w:rFonts w:ascii="Times New Roman" w:hAnsi="Times New Roman"/>
          <w:sz w:val="24"/>
          <w:szCs w:val="24"/>
        </w:rPr>
      </w:pPr>
      <w:r w:rsidRPr="00DA3FB9">
        <w:br/>
      </w:r>
    </w:p>
    <w:p w:rsidR="00DA3FB9" w:rsidRPr="001243D9" w:rsidRDefault="00DA3FB9" w:rsidP="00DA3FB9">
      <w:pPr>
        <w:jc w:val="both"/>
      </w:pPr>
    </w:p>
    <w:p w:rsidR="001243D9" w:rsidRDefault="001243D9"/>
    <w:sectPr w:rsidR="001243D9" w:rsidSect="0006101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71"/>
    <w:rsid w:val="00033173"/>
    <w:rsid w:val="00046209"/>
    <w:rsid w:val="00061016"/>
    <w:rsid w:val="001243D9"/>
    <w:rsid w:val="00137709"/>
    <w:rsid w:val="0015061E"/>
    <w:rsid w:val="001D10A6"/>
    <w:rsid w:val="002A0411"/>
    <w:rsid w:val="00557861"/>
    <w:rsid w:val="006B2D71"/>
    <w:rsid w:val="007570D4"/>
    <w:rsid w:val="008C59BB"/>
    <w:rsid w:val="009362E9"/>
    <w:rsid w:val="00B36855"/>
    <w:rsid w:val="00C77C03"/>
    <w:rsid w:val="00CC03DE"/>
    <w:rsid w:val="00DA3FB9"/>
    <w:rsid w:val="00E1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2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2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25</cp:revision>
  <cp:lastPrinted>2017-04-17T06:58:00Z</cp:lastPrinted>
  <dcterms:created xsi:type="dcterms:W3CDTF">2016-12-22T07:12:00Z</dcterms:created>
  <dcterms:modified xsi:type="dcterms:W3CDTF">2017-04-17T09:44:00Z</dcterms:modified>
</cp:coreProperties>
</file>