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page" w:tblpX="427" w:tblpY="-232"/>
        <w:tblW w:w="12975" w:type="dxa"/>
        <w:tblLayout w:type="fixed"/>
        <w:tblLook w:val="04A0" w:firstRow="1" w:lastRow="0" w:firstColumn="1" w:lastColumn="0" w:noHBand="0" w:noVBand="1"/>
      </w:tblPr>
      <w:tblGrid>
        <w:gridCol w:w="8190"/>
        <w:gridCol w:w="4785"/>
      </w:tblGrid>
      <w:tr w:rsidR="00ED5D09" w14:paraId="6125E706" w14:textId="77777777" w:rsidTr="003B39D1">
        <w:tc>
          <w:tcPr>
            <w:tcW w:w="8190" w:type="dxa"/>
          </w:tcPr>
          <w:p w14:paraId="372F0905" w14:textId="77777777" w:rsidR="00ED5D09" w:rsidRDefault="001A5BA9" w:rsidP="003B39D1">
            <w:pPr>
              <w:spacing w:after="0"/>
              <w:rPr>
                <w:rFonts w:ascii="Times New Roman" w:eastAsia="Times New Roman" w:hAnsi="Times New Roman" w:cs="Times New Roman"/>
                <w:sz w:val="16"/>
                <w:szCs w:val="16"/>
                <w:lang w:eastAsia="ar-SA"/>
              </w:rPr>
            </w:pPr>
            <w:r>
              <w:rPr>
                <w:rFonts w:ascii="Times New Roman" w:eastAsia="Times New Roman" w:hAnsi="Times New Roman" w:cs="Times New Roman"/>
                <w:sz w:val="72"/>
                <w:szCs w:val="72"/>
                <w:lang w:eastAsia="ar-SA"/>
              </w:rPr>
              <w:t xml:space="preserve">  </w:t>
            </w:r>
          </w:p>
          <w:p w14:paraId="2279C362" w14:textId="77777777" w:rsidR="00ED5D09" w:rsidRDefault="001A5BA9" w:rsidP="003B39D1">
            <w:pPr>
              <w:spacing w:after="0"/>
              <w:rPr>
                <w:rFonts w:ascii="Times New Roman" w:eastAsia="Times New Roman" w:hAnsi="Times New Roman" w:cs="Times New Roman"/>
                <w:sz w:val="72"/>
                <w:szCs w:val="72"/>
                <w:lang w:eastAsia="ar-SA"/>
              </w:rPr>
            </w:pPr>
            <w:r>
              <w:rPr>
                <w:rFonts w:ascii="Times New Roman" w:eastAsia="Times New Roman" w:hAnsi="Times New Roman" w:cs="Times New Roman"/>
                <w:sz w:val="72"/>
                <w:szCs w:val="72"/>
                <w:lang w:eastAsia="ar-SA"/>
              </w:rPr>
              <w:t xml:space="preserve">  ИНФОРМАЦИОННЫЙ           </w:t>
            </w:r>
          </w:p>
          <w:p w14:paraId="344953C7" w14:textId="77777777" w:rsidR="00ED5D09" w:rsidRDefault="001A5BA9" w:rsidP="003B39D1">
            <w:pPr>
              <w:spacing w:after="0"/>
              <w:rPr>
                <w:rFonts w:ascii="Times New Roman" w:eastAsia="Times New Roman" w:hAnsi="Times New Roman" w:cs="Times New Roman"/>
                <w:sz w:val="72"/>
                <w:szCs w:val="72"/>
                <w:lang w:eastAsia="ar-SA"/>
              </w:rPr>
            </w:pPr>
            <w:r>
              <w:rPr>
                <w:rFonts w:ascii="Times New Roman" w:eastAsia="Times New Roman" w:hAnsi="Times New Roman" w:cs="Times New Roman"/>
                <w:sz w:val="72"/>
                <w:szCs w:val="72"/>
                <w:lang w:eastAsia="ar-SA"/>
              </w:rPr>
              <w:t xml:space="preserve">  БЮЛЛЕТЕНЬ</w:t>
            </w:r>
          </w:p>
          <w:p w14:paraId="7C1FD693" w14:textId="77777777" w:rsidR="00ED5D09" w:rsidRDefault="001A5BA9" w:rsidP="003B39D1">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СЕЛЬСКОГО ПОСЕЛЕНИЯ </w:t>
            </w:r>
          </w:p>
          <w:p w14:paraId="6C77CB12" w14:textId="77777777" w:rsidR="00ED5D09" w:rsidRDefault="001A5BA9" w:rsidP="003B39D1">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«ПРИМОРСКО-КУЙСКИЙ СЕЛЬСОВЕТ» </w:t>
            </w:r>
          </w:p>
          <w:p w14:paraId="4AB6738A" w14:textId="77777777" w:rsidR="00ED5D09" w:rsidRDefault="001A5BA9" w:rsidP="003B39D1">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ЗАПОЛЯРНОГО РАЙОНА</w:t>
            </w:r>
          </w:p>
          <w:p w14:paraId="547B54AA" w14:textId="77777777" w:rsidR="00ED5D09" w:rsidRDefault="001A5BA9" w:rsidP="003B39D1">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НЕНЕЦКОГО АВТОНОМНОГО ОКРУГА</w:t>
            </w:r>
          </w:p>
          <w:p w14:paraId="1A6BEE4D" w14:textId="77777777" w:rsidR="00ED5D09" w:rsidRDefault="00ED5D09" w:rsidP="003B39D1">
            <w:pPr>
              <w:spacing w:after="0"/>
              <w:rPr>
                <w:rFonts w:ascii="Times New Roman" w:eastAsia="Times New Roman" w:hAnsi="Times New Roman" w:cs="Times New Roman"/>
                <w:sz w:val="26"/>
                <w:szCs w:val="26"/>
                <w:lang w:eastAsia="ar-SA"/>
              </w:rPr>
            </w:pPr>
          </w:p>
        </w:tc>
        <w:tc>
          <w:tcPr>
            <w:tcW w:w="4785" w:type="dxa"/>
          </w:tcPr>
          <w:p w14:paraId="39A1D312" w14:textId="77777777" w:rsidR="00ED5D09" w:rsidRDefault="00ED5D09" w:rsidP="003B39D1">
            <w:pPr>
              <w:spacing w:after="0"/>
              <w:rPr>
                <w:rFonts w:ascii="Times New Roman" w:eastAsia="Times New Roman" w:hAnsi="Times New Roman" w:cs="Times New Roman"/>
                <w:sz w:val="26"/>
                <w:szCs w:val="26"/>
                <w:lang w:eastAsia="ar-SA"/>
              </w:rPr>
            </w:pPr>
          </w:p>
          <w:p w14:paraId="102B1DE0" w14:textId="77777777" w:rsidR="00ED5D09" w:rsidRDefault="001A5BA9" w:rsidP="003B39D1">
            <w:pPr>
              <w:spacing w:after="0"/>
              <w:rPr>
                <w:rFonts w:ascii="Times New Roman" w:eastAsia="Times New Roman" w:hAnsi="Times New Roman" w:cs="Times New Roman"/>
                <w:sz w:val="26"/>
                <w:szCs w:val="26"/>
                <w:lang w:eastAsia="ar-SA"/>
              </w:rPr>
            </w:pPr>
            <w:r>
              <w:rPr>
                <w:rFonts w:ascii="Times New Roman" w:eastAsia="Times New Roman" w:hAnsi="Times New Roman" w:cs="Times New Roman"/>
                <w:noProof/>
                <w:sz w:val="24"/>
                <w:szCs w:val="24"/>
                <w:lang w:eastAsia="en-US"/>
              </w:rPr>
              <w:drawing>
                <wp:inline distT="0" distB="0" distL="0" distR="0" wp14:anchorId="69669396" wp14:editId="1F38DF99">
                  <wp:extent cx="1428750" cy="1800225"/>
                  <wp:effectExtent l="0" t="0" r="0" b="9525"/>
                  <wp:docPr id="2" name="Рисунок 2"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28750" cy="1800225"/>
                          </a:xfrm>
                          <a:prstGeom prst="rect">
                            <a:avLst/>
                          </a:prstGeom>
                          <a:noFill/>
                          <a:ln>
                            <a:noFill/>
                          </a:ln>
                        </pic:spPr>
                      </pic:pic>
                    </a:graphicData>
                  </a:graphic>
                </wp:inline>
              </w:drawing>
            </w:r>
          </w:p>
        </w:tc>
      </w:tr>
    </w:tbl>
    <w:p w14:paraId="061CCA6B" w14:textId="16102797" w:rsidR="00ED5D09" w:rsidRDefault="001C3E04" w:rsidP="003B39D1">
      <w:pPr>
        <w:spacing w:after="0" w:line="240" w:lineRule="auto"/>
        <w:ind w:left="-284"/>
        <w:rPr>
          <w:rFonts w:ascii="Times New Roman" w:eastAsia="Times New Roman" w:hAnsi="Times New Roman" w:cs="Times New Roman"/>
          <w:sz w:val="48"/>
          <w:szCs w:val="48"/>
          <w:lang w:eastAsia="ar-SA"/>
        </w:rPr>
      </w:pPr>
      <w:r>
        <w:rPr>
          <w:rFonts w:ascii="Times New Roman" w:eastAsia="Times New Roman" w:hAnsi="Times New Roman" w:cs="Times New Roman"/>
          <w:sz w:val="36"/>
          <w:szCs w:val="36"/>
          <w:lang w:eastAsia="ar-SA"/>
        </w:rPr>
        <w:t xml:space="preserve">              </w:t>
      </w:r>
      <w:r w:rsidR="003508E9">
        <w:rPr>
          <w:rFonts w:ascii="Times New Roman" w:eastAsia="Times New Roman" w:hAnsi="Times New Roman" w:cs="Times New Roman"/>
          <w:sz w:val="36"/>
          <w:szCs w:val="36"/>
          <w:lang w:eastAsia="ar-SA"/>
        </w:rPr>
        <w:t>02 июня</w:t>
      </w:r>
      <w:r w:rsidR="001A5BA9">
        <w:rPr>
          <w:rFonts w:ascii="Times New Roman" w:eastAsia="Times New Roman" w:hAnsi="Times New Roman" w:cs="Times New Roman"/>
          <w:sz w:val="36"/>
          <w:szCs w:val="36"/>
          <w:lang w:eastAsia="ar-SA"/>
        </w:rPr>
        <w:t xml:space="preserve"> 2023 года</w:t>
      </w:r>
      <w:r w:rsidR="001A5BA9">
        <w:rPr>
          <w:rFonts w:ascii="Times New Roman" w:eastAsia="Times New Roman" w:hAnsi="Times New Roman" w:cs="Times New Roman"/>
          <w:sz w:val="32"/>
          <w:szCs w:val="32"/>
          <w:lang w:eastAsia="ar-SA"/>
        </w:rPr>
        <w:t xml:space="preserve">     </w:t>
      </w:r>
      <w:r w:rsidR="001A5BA9">
        <w:rPr>
          <w:rFonts w:ascii="Times New Roman" w:eastAsia="Times New Roman" w:hAnsi="Times New Roman" w:cs="Times New Roman"/>
          <w:sz w:val="48"/>
          <w:szCs w:val="48"/>
          <w:lang w:eastAsia="ar-SA"/>
        </w:rPr>
        <w:t xml:space="preserve">№ </w:t>
      </w:r>
      <w:r w:rsidR="003508E9">
        <w:rPr>
          <w:rFonts w:ascii="Times New Roman" w:eastAsia="Times New Roman" w:hAnsi="Times New Roman" w:cs="Times New Roman"/>
          <w:sz w:val="48"/>
          <w:szCs w:val="48"/>
          <w:lang w:eastAsia="ar-SA"/>
        </w:rPr>
        <w:t>16</w:t>
      </w:r>
      <w:r w:rsidR="001A5BA9">
        <w:rPr>
          <w:rFonts w:ascii="Times New Roman" w:eastAsia="Times New Roman" w:hAnsi="Times New Roman" w:cs="Times New Roman"/>
          <w:sz w:val="48"/>
          <w:szCs w:val="48"/>
          <w:lang w:eastAsia="ar-SA"/>
        </w:rPr>
        <w:t xml:space="preserve"> (8</w:t>
      </w:r>
      <w:r w:rsidR="0003587A">
        <w:rPr>
          <w:rFonts w:ascii="Times New Roman" w:eastAsia="Times New Roman" w:hAnsi="Times New Roman" w:cs="Times New Roman"/>
          <w:sz w:val="48"/>
          <w:szCs w:val="48"/>
          <w:lang w:eastAsia="ar-SA"/>
        </w:rPr>
        <w:t>3</w:t>
      </w:r>
      <w:r w:rsidR="003508E9">
        <w:rPr>
          <w:rFonts w:ascii="Times New Roman" w:eastAsia="Times New Roman" w:hAnsi="Times New Roman" w:cs="Times New Roman"/>
          <w:sz w:val="48"/>
          <w:szCs w:val="48"/>
          <w:lang w:eastAsia="ar-SA"/>
        </w:rPr>
        <w:t>5</w:t>
      </w:r>
      <w:r w:rsidR="001A5BA9">
        <w:rPr>
          <w:rFonts w:ascii="Times New Roman" w:eastAsia="Times New Roman" w:hAnsi="Times New Roman" w:cs="Times New Roman"/>
          <w:sz w:val="48"/>
          <w:szCs w:val="48"/>
          <w:lang w:eastAsia="ar-SA"/>
        </w:rPr>
        <w:t xml:space="preserve">)         </w:t>
      </w:r>
      <w:r>
        <w:rPr>
          <w:rFonts w:ascii="Times New Roman" w:eastAsia="Times New Roman" w:hAnsi="Times New Roman" w:cs="Times New Roman"/>
          <w:sz w:val="48"/>
          <w:szCs w:val="48"/>
          <w:lang w:eastAsia="ar-SA"/>
        </w:rPr>
        <w:t xml:space="preserve">         п</w:t>
      </w:r>
      <w:r w:rsidR="001A5BA9">
        <w:rPr>
          <w:rFonts w:ascii="Times New Roman" w:eastAsia="Times New Roman" w:hAnsi="Times New Roman" w:cs="Times New Roman"/>
          <w:sz w:val="36"/>
          <w:szCs w:val="36"/>
          <w:lang w:eastAsia="ar-SA"/>
        </w:rPr>
        <w:t>ос. Красное</w:t>
      </w:r>
    </w:p>
    <w:p w14:paraId="198E1A4E" w14:textId="77777777" w:rsidR="00ED5D09" w:rsidRDefault="00ED5D09">
      <w:pPr>
        <w:pBdr>
          <w:bottom w:val="single" w:sz="12" w:space="1" w:color="auto"/>
        </w:pBdr>
        <w:spacing w:after="0" w:line="240" w:lineRule="auto"/>
        <w:rPr>
          <w:rFonts w:ascii="Times New Roman" w:eastAsia="Times New Roman" w:hAnsi="Times New Roman" w:cs="Times New Roman"/>
          <w:sz w:val="24"/>
          <w:szCs w:val="24"/>
          <w:lang w:eastAsia="ar-SA"/>
        </w:rPr>
      </w:pPr>
    </w:p>
    <w:p w14:paraId="49C4E422" w14:textId="77777777" w:rsidR="003B39D1" w:rsidRPr="003B39D1" w:rsidRDefault="003B39D1" w:rsidP="003B39D1">
      <w:pPr>
        <w:spacing w:after="0" w:line="240" w:lineRule="auto"/>
        <w:jc w:val="center"/>
        <w:rPr>
          <w:rFonts w:ascii="Times New Roman" w:hAnsi="Times New Roman" w:cs="Times New Roman"/>
          <w:sz w:val="26"/>
          <w:szCs w:val="26"/>
        </w:rPr>
      </w:pPr>
    </w:p>
    <w:p w14:paraId="715EBFA7" w14:textId="49B898A6" w:rsidR="00ED5D09" w:rsidRPr="003B39D1" w:rsidRDefault="003B39D1" w:rsidP="003B39D1">
      <w:pPr>
        <w:spacing w:after="0" w:line="240" w:lineRule="auto"/>
        <w:jc w:val="center"/>
        <w:rPr>
          <w:rFonts w:ascii="Times New Roman" w:hAnsi="Times New Roman" w:cs="Times New Roman"/>
          <w:sz w:val="26"/>
          <w:szCs w:val="26"/>
        </w:rPr>
      </w:pPr>
      <w:r w:rsidRPr="003B39D1">
        <w:rPr>
          <w:rFonts w:ascii="Times New Roman" w:hAnsi="Times New Roman" w:cs="Times New Roman"/>
          <w:sz w:val="26"/>
          <w:szCs w:val="26"/>
        </w:rPr>
        <w:t>В данном информационном бюллетени  публикуются Решения 1-го заседания 7-го созыва  Совета депутатов Сельского поселения «Приморско-Куйский сельсовет» ЗР НАО .</w:t>
      </w:r>
    </w:p>
    <w:p w14:paraId="6108BA75" w14:textId="77777777" w:rsidR="003B39D1" w:rsidRDefault="003B39D1" w:rsidP="003B39D1">
      <w:pPr>
        <w:rPr>
          <w:b/>
        </w:rPr>
      </w:pPr>
      <w:r>
        <w:rPr>
          <w:b/>
        </w:rPr>
        <w:t xml:space="preserve">                                                                                                  </w:t>
      </w:r>
    </w:p>
    <w:p w14:paraId="26E610BE" w14:textId="77777777" w:rsidR="003B39D1" w:rsidRPr="003B39D1" w:rsidRDefault="003B39D1" w:rsidP="003B39D1">
      <w:pPr>
        <w:autoSpaceDE w:val="0"/>
        <w:autoSpaceDN w:val="0"/>
        <w:adjustRightInd w:val="0"/>
        <w:jc w:val="center"/>
        <w:rPr>
          <w:rFonts w:ascii="Times New Roman" w:hAnsi="Times New Roman" w:cs="Times New Roman"/>
          <w:b/>
          <w:bCs/>
          <w:sz w:val="20"/>
          <w:szCs w:val="20"/>
        </w:rPr>
      </w:pPr>
      <w:r w:rsidRPr="003B39D1">
        <w:rPr>
          <w:rFonts w:ascii="Times New Roman" w:hAnsi="Times New Roman" w:cs="Times New Roman"/>
          <w:b/>
          <w:bCs/>
          <w:sz w:val="20"/>
          <w:szCs w:val="20"/>
        </w:rPr>
        <w:t>СОВЕТ ДЕПУТАТОВ СЕЛЬСКОГО ПОСЕЛЕНИЯ</w:t>
      </w:r>
    </w:p>
    <w:p w14:paraId="631D14A0" w14:textId="77777777" w:rsidR="003B39D1" w:rsidRPr="003B39D1" w:rsidRDefault="003B39D1" w:rsidP="003B39D1">
      <w:pPr>
        <w:autoSpaceDE w:val="0"/>
        <w:autoSpaceDN w:val="0"/>
        <w:adjustRightInd w:val="0"/>
        <w:jc w:val="center"/>
        <w:rPr>
          <w:rFonts w:ascii="Times New Roman" w:hAnsi="Times New Roman" w:cs="Times New Roman"/>
          <w:b/>
          <w:bCs/>
          <w:sz w:val="20"/>
          <w:szCs w:val="20"/>
        </w:rPr>
      </w:pPr>
      <w:r w:rsidRPr="003B39D1">
        <w:rPr>
          <w:rFonts w:ascii="Times New Roman" w:hAnsi="Times New Roman" w:cs="Times New Roman"/>
          <w:b/>
          <w:bCs/>
          <w:sz w:val="20"/>
          <w:szCs w:val="20"/>
        </w:rPr>
        <w:t xml:space="preserve">«ПРИМОРСКО-КУЙСКИЙ СЕЛЬСОВЕТ» ЗАПОЛЯРНОГО РАЙОНА </w:t>
      </w:r>
    </w:p>
    <w:p w14:paraId="26127E2B" w14:textId="57D6921B" w:rsidR="003B39D1" w:rsidRPr="003B39D1" w:rsidRDefault="003B39D1" w:rsidP="003B39D1">
      <w:pPr>
        <w:autoSpaceDE w:val="0"/>
        <w:autoSpaceDN w:val="0"/>
        <w:adjustRightInd w:val="0"/>
        <w:jc w:val="center"/>
        <w:rPr>
          <w:rFonts w:ascii="Times New Roman" w:hAnsi="Times New Roman" w:cs="Times New Roman"/>
          <w:b/>
          <w:bCs/>
          <w:sz w:val="20"/>
          <w:szCs w:val="20"/>
        </w:rPr>
      </w:pPr>
      <w:r w:rsidRPr="003B39D1">
        <w:rPr>
          <w:rFonts w:ascii="Times New Roman" w:hAnsi="Times New Roman" w:cs="Times New Roman"/>
          <w:b/>
          <w:bCs/>
          <w:sz w:val="20"/>
          <w:szCs w:val="20"/>
        </w:rPr>
        <w:t>НЕНЕЦКОГО АВТОНОМНОГО ОКРУГА</w:t>
      </w:r>
    </w:p>
    <w:p w14:paraId="5AE7B7E2" w14:textId="0D462A6F" w:rsidR="003B39D1" w:rsidRPr="003B39D1" w:rsidRDefault="003B39D1" w:rsidP="003B39D1">
      <w:pPr>
        <w:widowControl w:val="0"/>
        <w:autoSpaceDE w:val="0"/>
        <w:autoSpaceDN w:val="0"/>
        <w:adjustRightInd w:val="0"/>
        <w:jc w:val="center"/>
        <w:rPr>
          <w:rFonts w:ascii="Times New Roman" w:hAnsi="Times New Roman" w:cs="Times New Roman"/>
          <w:bCs/>
          <w:sz w:val="20"/>
          <w:szCs w:val="20"/>
        </w:rPr>
      </w:pPr>
      <w:r w:rsidRPr="003B39D1">
        <w:rPr>
          <w:rFonts w:ascii="Times New Roman" w:hAnsi="Times New Roman" w:cs="Times New Roman"/>
          <w:bCs/>
          <w:sz w:val="20"/>
          <w:szCs w:val="20"/>
        </w:rPr>
        <w:t>1-е заседание  7-го созыва</w:t>
      </w:r>
    </w:p>
    <w:p w14:paraId="68B5B2AE" w14:textId="1D8B8A52" w:rsidR="003B39D1" w:rsidRPr="003B39D1" w:rsidRDefault="003B39D1" w:rsidP="003B39D1">
      <w:pPr>
        <w:widowControl w:val="0"/>
        <w:autoSpaceDE w:val="0"/>
        <w:autoSpaceDN w:val="0"/>
        <w:adjustRightInd w:val="0"/>
        <w:jc w:val="center"/>
        <w:rPr>
          <w:rFonts w:ascii="Times New Roman" w:hAnsi="Times New Roman" w:cs="Times New Roman"/>
          <w:b/>
          <w:bCs/>
          <w:sz w:val="20"/>
          <w:szCs w:val="20"/>
        </w:rPr>
      </w:pPr>
      <w:r w:rsidRPr="003B39D1">
        <w:rPr>
          <w:rFonts w:ascii="Times New Roman" w:hAnsi="Times New Roman" w:cs="Times New Roman"/>
          <w:b/>
          <w:bCs/>
          <w:sz w:val="20"/>
          <w:szCs w:val="20"/>
        </w:rPr>
        <w:t>РЕШЕНИЕ</w:t>
      </w:r>
    </w:p>
    <w:p w14:paraId="1D94BC84" w14:textId="77777777" w:rsidR="003B39D1" w:rsidRPr="003B39D1" w:rsidRDefault="003B39D1" w:rsidP="003B39D1">
      <w:pPr>
        <w:autoSpaceDE w:val="0"/>
        <w:autoSpaceDN w:val="0"/>
        <w:adjustRightInd w:val="0"/>
        <w:jc w:val="center"/>
        <w:rPr>
          <w:rFonts w:ascii="Times New Roman" w:hAnsi="Times New Roman" w:cs="Times New Roman"/>
          <w:b/>
          <w:sz w:val="20"/>
          <w:szCs w:val="20"/>
        </w:rPr>
      </w:pPr>
      <w:r w:rsidRPr="003B39D1">
        <w:rPr>
          <w:rFonts w:ascii="Times New Roman" w:hAnsi="Times New Roman" w:cs="Times New Roman"/>
          <w:b/>
          <w:sz w:val="20"/>
          <w:szCs w:val="20"/>
        </w:rPr>
        <w:t>от 02 июня  2023 года № 1</w:t>
      </w:r>
    </w:p>
    <w:p w14:paraId="6E10DEBB" w14:textId="77777777" w:rsidR="003B39D1" w:rsidRPr="003B39D1" w:rsidRDefault="003B39D1" w:rsidP="003B39D1">
      <w:pPr>
        <w:pStyle w:val="ConsPlusTitle"/>
        <w:widowControl/>
        <w:jc w:val="center"/>
        <w:rPr>
          <w:rFonts w:ascii="Times New Roman" w:hAnsi="Times New Roman" w:cs="Times New Roman"/>
        </w:rPr>
      </w:pPr>
    </w:p>
    <w:p w14:paraId="183D906A" w14:textId="77777777" w:rsidR="003B39D1" w:rsidRPr="003B39D1" w:rsidRDefault="003B39D1" w:rsidP="003B39D1">
      <w:pPr>
        <w:pStyle w:val="ConsPlusTitle"/>
        <w:widowControl/>
        <w:jc w:val="center"/>
        <w:rPr>
          <w:rFonts w:ascii="Times New Roman" w:hAnsi="Times New Roman" w:cs="Times New Roman"/>
          <w:bCs w:val="0"/>
          <w:color w:val="000000"/>
        </w:rPr>
      </w:pPr>
      <w:r w:rsidRPr="003B39D1">
        <w:rPr>
          <w:rFonts w:ascii="Times New Roman" w:hAnsi="Times New Roman" w:cs="Times New Roman"/>
          <w:bCs w:val="0"/>
        </w:rPr>
        <w:t xml:space="preserve">О начале работы Совета Сельского поселения </w:t>
      </w:r>
      <w:r w:rsidRPr="003B39D1">
        <w:rPr>
          <w:rFonts w:ascii="Times New Roman" w:hAnsi="Times New Roman" w:cs="Times New Roman"/>
          <w:bCs w:val="0"/>
          <w:color w:val="000000"/>
        </w:rPr>
        <w:t xml:space="preserve"> «Приморско-Куйский сельсовет» Заполярного района  Ненецкого автономного округа 7- го созыва</w:t>
      </w:r>
    </w:p>
    <w:p w14:paraId="0CD9FC51" w14:textId="77777777" w:rsidR="003B39D1" w:rsidRPr="003B39D1" w:rsidRDefault="003B39D1" w:rsidP="003B39D1">
      <w:pPr>
        <w:pStyle w:val="ConsPlusTitle"/>
        <w:widowControl/>
        <w:jc w:val="center"/>
        <w:rPr>
          <w:rFonts w:ascii="Times New Roman" w:hAnsi="Times New Roman" w:cs="Times New Roman"/>
          <w:bCs w:val="0"/>
          <w:color w:val="000000"/>
        </w:rPr>
      </w:pPr>
    </w:p>
    <w:p w14:paraId="2CB06F27" w14:textId="77777777" w:rsidR="003B39D1" w:rsidRPr="003B39D1" w:rsidRDefault="003B39D1" w:rsidP="003B39D1">
      <w:pPr>
        <w:pStyle w:val="ConsPlusTitle"/>
        <w:widowControl/>
        <w:rPr>
          <w:rFonts w:ascii="Times New Roman" w:hAnsi="Times New Roman" w:cs="Times New Roman"/>
          <w:bCs w:val="0"/>
        </w:rPr>
      </w:pPr>
    </w:p>
    <w:p w14:paraId="5E7C2964" w14:textId="14CB3BE9" w:rsidR="003B39D1" w:rsidRPr="003B39D1" w:rsidRDefault="003B39D1" w:rsidP="003B39D1">
      <w:pPr>
        <w:ind w:firstLine="720"/>
        <w:jc w:val="both"/>
        <w:rPr>
          <w:rFonts w:ascii="Times New Roman" w:hAnsi="Times New Roman" w:cs="Times New Roman"/>
          <w:sz w:val="20"/>
          <w:szCs w:val="20"/>
        </w:rPr>
      </w:pPr>
      <w:r w:rsidRPr="003B39D1">
        <w:rPr>
          <w:rFonts w:ascii="Times New Roman" w:hAnsi="Times New Roman" w:cs="Times New Roman"/>
          <w:sz w:val="20"/>
          <w:szCs w:val="20"/>
        </w:rPr>
        <w:t xml:space="preserve">В соответствии с частью 3 статьи 40 Федерального закона от 06.10.2003 № 131-ФЗ «Об общих принципах организации местного самоуправления в Российской Федерации», Уставом Сельского поселения  </w:t>
      </w:r>
      <w:r w:rsidRPr="003B39D1">
        <w:rPr>
          <w:rFonts w:ascii="Times New Roman" w:hAnsi="Times New Roman" w:cs="Times New Roman"/>
          <w:color w:val="000000"/>
          <w:sz w:val="20"/>
          <w:szCs w:val="20"/>
        </w:rPr>
        <w:t xml:space="preserve">«Приморско-Куйский сельсовет» Заполярного района  Ненецкого автономного округа, </w:t>
      </w:r>
      <w:r w:rsidRPr="003B39D1">
        <w:rPr>
          <w:rFonts w:ascii="Times New Roman" w:hAnsi="Times New Roman" w:cs="Times New Roman"/>
          <w:sz w:val="20"/>
          <w:szCs w:val="20"/>
        </w:rPr>
        <w:t>Совет депутатов Сельского поселения «Приморско-Куйский сельсовет» Заполярного района Ненецкого автономного округа РЕШИЛ:</w:t>
      </w:r>
    </w:p>
    <w:p w14:paraId="0A0AEBE3" w14:textId="5B17079A" w:rsidR="003B39D1" w:rsidRPr="003B39D1" w:rsidRDefault="003B39D1" w:rsidP="003B39D1">
      <w:pPr>
        <w:pStyle w:val="ConsPlusNormal"/>
        <w:widowControl/>
        <w:ind w:firstLine="567"/>
        <w:jc w:val="both"/>
        <w:rPr>
          <w:rFonts w:ascii="Times New Roman" w:hAnsi="Times New Roman" w:cs="Times New Roman"/>
        </w:rPr>
      </w:pPr>
      <w:r w:rsidRPr="003B39D1">
        <w:rPr>
          <w:rFonts w:ascii="Times New Roman" w:hAnsi="Times New Roman" w:cs="Times New Roman"/>
        </w:rPr>
        <w:t xml:space="preserve">  1. Начать работу Совета депутатов Сельского поселения  </w:t>
      </w:r>
      <w:r w:rsidRPr="003B39D1">
        <w:rPr>
          <w:rFonts w:ascii="Times New Roman" w:hAnsi="Times New Roman" w:cs="Times New Roman"/>
          <w:color w:val="000000"/>
        </w:rPr>
        <w:t>«Приморско-Куйский сельсовет» Заполярного района  Ненецкого автономного округа</w:t>
      </w:r>
      <w:r w:rsidRPr="003B39D1">
        <w:rPr>
          <w:rFonts w:ascii="Times New Roman" w:hAnsi="Times New Roman" w:cs="Times New Roman"/>
        </w:rPr>
        <w:t xml:space="preserve"> 7- го созыва.</w:t>
      </w:r>
    </w:p>
    <w:p w14:paraId="0DC14666" w14:textId="5DAFEEF9" w:rsidR="003B39D1" w:rsidRPr="003B39D1" w:rsidRDefault="003B39D1" w:rsidP="003B39D1">
      <w:pPr>
        <w:spacing w:before="120"/>
        <w:ind w:firstLine="720"/>
        <w:jc w:val="both"/>
        <w:rPr>
          <w:rFonts w:ascii="Times New Roman" w:hAnsi="Times New Roman" w:cs="Times New Roman"/>
          <w:sz w:val="20"/>
          <w:szCs w:val="20"/>
        </w:rPr>
      </w:pPr>
      <w:r w:rsidRPr="003B39D1">
        <w:rPr>
          <w:rFonts w:ascii="Times New Roman" w:hAnsi="Times New Roman" w:cs="Times New Roman"/>
          <w:sz w:val="20"/>
          <w:szCs w:val="20"/>
        </w:rPr>
        <w:t>2. Настоящее решение вступает в силу с момента его принятия.</w:t>
      </w:r>
    </w:p>
    <w:p w14:paraId="4AB66F07" w14:textId="77777777" w:rsidR="003B39D1" w:rsidRPr="003B39D1" w:rsidRDefault="003B39D1" w:rsidP="003B39D1">
      <w:pPr>
        <w:pStyle w:val="af6"/>
        <w:jc w:val="both"/>
        <w:rPr>
          <w:rFonts w:ascii="Times New Roman" w:hAnsi="Times New Roman"/>
          <w:sz w:val="20"/>
          <w:szCs w:val="20"/>
        </w:rPr>
      </w:pPr>
      <w:r w:rsidRPr="003B39D1">
        <w:rPr>
          <w:rFonts w:ascii="Times New Roman" w:hAnsi="Times New Roman"/>
          <w:sz w:val="20"/>
          <w:szCs w:val="20"/>
        </w:rPr>
        <w:t>Глава Сельского поселения</w:t>
      </w:r>
    </w:p>
    <w:p w14:paraId="6410A54B" w14:textId="53CE2D51" w:rsidR="003B39D1" w:rsidRPr="003B39D1" w:rsidRDefault="003B39D1" w:rsidP="003B39D1">
      <w:pPr>
        <w:spacing w:after="0" w:line="240" w:lineRule="auto"/>
        <w:rPr>
          <w:rFonts w:ascii="Times New Roman" w:hAnsi="Times New Roman" w:cs="Times New Roman"/>
          <w:b/>
          <w:bCs/>
          <w:sz w:val="20"/>
          <w:szCs w:val="20"/>
        </w:rPr>
      </w:pPr>
      <w:r w:rsidRPr="003B39D1">
        <w:rPr>
          <w:rFonts w:ascii="Times New Roman" w:hAnsi="Times New Roman" w:cs="Times New Roman"/>
          <w:sz w:val="20"/>
          <w:szCs w:val="20"/>
        </w:rPr>
        <w:t xml:space="preserve"> «Приморско-Куйский сельсовет» ЗР НАО                                   Л.М.Чупров</w:t>
      </w:r>
    </w:p>
    <w:p w14:paraId="7F086409" w14:textId="77777777" w:rsidR="003B39D1" w:rsidRDefault="003B39D1" w:rsidP="001A5BA9">
      <w:pPr>
        <w:spacing w:after="0" w:line="240" w:lineRule="auto"/>
        <w:rPr>
          <w:b/>
          <w:bCs/>
        </w:rPr>
      </w:pPr>
    </w:p>
    <w:p w14:paraId="685BE392" w14:textId="77777777" w:rsidR="001E4778" w:rsidRDefault="001E4778" w:rsidP="001A5BA9">
      <w:pPr>
        <w:spacing w:after="0" w:line="240" w:lineRule="auto"/>
        <w:rPr>
          <w:b/>
          <w:bCs/>
        </w:rPr>
      </w:pPr>
    </w:p>
    <w:p w14:paraId="73458B31" w14:textId="77777777" w:rsidR="003B39D1" w:rsidRDefault="003B39D1" w:rsidP="001A5BA9">
      <w:pPr>
        <w:spacing w:after="0" w:line="240" w:lineRule="auto"/>
        <w:rPr>
          <w:b/>
          <w:bCs/>
        </w:rPr>
      </w:pPr>
    </w:p>
    <w:p w14:paraId="5AC7C9FB" w14:textId="77777777" w:rsidR="003B39D1" w:rsidRDefault="003B39D1" w:rsidP="001A5BA9">
      <w:pPr>
        <w:spacing w:after="0" w:line="240" w:lineRule="auto"/>
        <w:rPr>
          <w:b/>
          <w:bCs/>
        </w:rPr>
      </w:pPr>
    </w:p>
    <w:p w14:paraId="399C0957" w14:textId="77777777" w:rsidR="003B39D1" w:rsidRDefault="003B39D1" w:rsidP="001A5BA9">
      <w:pPr>
        <w:spacing w:after="0" w:line="240" w:lineRule="auto"/>
        <w:rPr>
          <w:b/>
          <w:bCs/>
        </w:rPr>
      </w:pPr>
    </w:p>
    <w:p w14:paraId="702E9148" w14:textId="77777777" w:rsidR="003B39D1" w:rsidRDefault="003B39D1" w:rsidP="001A5BA9">
      <w:pPr>
        <w:spacing w:after="0" w:line="240" w:lineRule="auto"/>
        <w:rPr>
          <w:b/>
          <w:bCs/>
        </w:rPr>
      </w:pPr>
    </w:p>
    <w:p w14:paraId="56216A5E" w14:textId="77777777" w:rsidR="003B39D1" w:rsidRPr="003B39D1" w:rsidRDefault="003B39D1" w:rsidP="003B39D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B39D1">
        <w:rPr>
          <w:rFonts w:ascii="Times New Roman" w:eastAsia="Times New Roman" w:hAnsi="Times New Roman" w:cs="Times New Roman"/>
          <w:b/>
          <w:bCs/>
          <w:sz w:val="24"/>
          <w:szCs w:val="24"/>
        </w:rPr>
        <w:lastRenderedPageBreak/>
        <w:t>РЕШЕНИЕ</w:t>
      </w:r>
    </w:p>
    <w:p w14:paraId="5AFA6D1E" w14:textId="77777777" w:rsidR="003B39D1" w:rsidRPr="003B39D1" w:rsidRDefault="003B39D1" w:rsidP="003B39D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438F0FD" w14:textId="77777777" w:rsidR="003B39D1" w:rsidRPr="003B39D1" w:rsidRDefault="003B39D1" w:rsidP="003B39D1">
      <w:pPr>
        <w:autoSpaceDE w:val="0"/>
        <w:autoSpaceDN w:val="0"/>
        <w:adjustRightInd w:val="0"/>
        <w:spacing w:after="0" w:line="240" w:lineRule="auto"/>
        <w:jc w:val="center"/>
        <w:rPr>
          <w:rFonts w:ascii="Times New Roman" w:eastAsia="Times New Roman" w:hAnsi="Times New Roman" w:cs="Times New Roman"/>
          <w:b/>
          <w:sz w:val="24"/>
          <w:szCs w:val="24"/>
        </w:rPr>
      </w:pPr>
      <w:r w:rsidRPr="003B39D1">
        <w:rPr>
          <w:rFonts w:ascii="Times New Roman" w:eastAsia="Times New Roman" w:hAnsi="Times New Roman" w:cs="Times New Roman"/>
          <w:b/>
          <w:sz w:val="24"/>
          <w:szCs w:val="24"/>
        </w:rPr>
        <w:t>от 02 июня 2023 года № 2</w:t>
      </w:r>
    </w:p>
    <w:p w14:paraId="2781F2A1" w14:textId="77777777" w:rsidR="003B39D1" w:rsidRPr="003B39D1" w:rsidRDefault="003B39D1" w:rsidP="003B39D1">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F45C05D" w14:textId="77777777" w:rsidR="003B39D1" w:rsidRPr="003B39D1" w:rsidRDefault="003B39D1" w:rsidP="003B39D1">
      <w:pPr>
        <w:autoSpaceDE w:val="0"/>
        <w:autoSpaceDN w:val="0"/>
        <w:adjustRightInd w:val="0"/>
        <w:spacing w:after="0" w:line="240" w:lineRule="auto"/>
        <w:jc w:val="center"/>
        <w:rPr>
          <w:rFonts w:ascii="Times New Roman" w:eastAsia="Times New Roman" w:hAnsi="Times New Roman" w:cs="Times New Roman"/>
          <w:b/>
          <w:bCs/>
          <w:sz w:val="24"/>
          <w:szCs w:val="24"/>
        </w:rPr>
      </w:pPr>
      <w:r w:rsidRPr="003B39D1">
        <w:rPr>
          <w:rFonts w:ascii="Times New Roman" w:eastAsia="Times New Roman" w:hAnsi="Times New Roman" w:cs="Times New Roman"/>
          <w:b/>
          <w:bCs/>
          <w:sz w:val="24"/>
          <w:szCs w:val="24"/>
        </w:rPr>
        <w:t>Об утверждении графика проведения очередных заседаний Совета депутатов Сельского поселения «</w:t>
      </w:r>
      <w:r w:rsidRPr="003B39D1">
        <w:rPr>
          <w:rFonts w:ascii="Times New Roman" w:eastAsia="Times New Roman" w:hAnsi="Times New Roman" w:cs="Arial"/>
          <w:b/>
          <w:bCs/>
          <w:sz w:val="24"/>
          <w:szCs w:val="24"/>
        </w:rPr>
        <w:t>Приморско-Куйский</w:t>
      </w:r>
      <w:r w:rsidRPr="003B39D1">
        <w:rPr>
          <w:rFonts w:ascii="Times New Roman" w:eastAsia="Times New Roman" w:hAnsi="Times New Roman" w:cs="Times New Roman"/>
          <w:b/>
          <w:bCs/>
          <w:sz w:val="24"/>
          <w:szCs w:val="24"/>
        </w:rPr>
        <w:t xml:space="preserve"> сельсовет» Заполярного района</w:t>
      </w:r>
    </w:p>
    <w:p w14:paraId="71F17A43" w14:textId="77777777" w:rsidR="003B39D1" w:rsidRPr="003B39D1" w:rsidRDefault="003B39D1" w:rsidP="003B39D1">
      <w:pPr>
        <w:autoSpaceDE w:val="0"/>
        <w:autoSpaceDN w:val="0"/>
        <w:adjustRightInd w:val="0"/>
        <w:spacing w:after="0" w:line="240" w:lineRule="auto"/>
        <w:jc w:val="center"/>
        <w:rPr>
          <w:rFonts w:ascii="Times New Roman" w:eastAsia="Times New Roman" w:hAnsi="Times New Roman" w:cs="Times New Roman"/>
          <w:b/>
          <w:bCs/>
          <w:sz w:val="24"/>
          <w:szCs w:val="24"/>
        </w:rPr>
      </w:pPr>
      <w:r w:rsidRPr="003B39D1">
        <w:rPr>
          <w:rFonts w:ascii="Times New Roman" w:eastAsia="Times New Roman" w:hAnsi="Times New Roman" w:cs="Times New Roman"/>
          <w:b/>
          <w:bCs/>
          <w:sz w:val="24"/>
          <w:szCs w:val="24"/>
        </w:rPr>
        <w:t xml:space="preserve"> Ненецкого автономного округа </w:t>
      </w:r>
    </w:p>
    <w:p w14:paraId="1F11EFFD" w14:textId="77777777" w:rsidR="003B39D1" w:rsidRPr="003B39D1" w:rsidRDefault="003B39D1" w:rsidP="003B39D1">
      <w:pPr>
        <w:autoSpaceDE w:val="0"/>
        <w:autoSpaceDN w:val="0"/>
        <w:adjustRightInd w:val="0"/>
        <w:spacing w:after="0" w:line="240" w:lineRule="auto"/>
        <w:rPr>
          <w:rFonts w:ascii="Times New Roman" w:eastAsia="Times New Roman" w:hAnsi="Times New Roman" w:cs="Times New Roman"/>
          <w:b/>
          <w:bCs/>
          <w:sz w:val="24"/>
          <w:szCs w:val="24"/>
        </w:rPr>
      </w:pPr>
    </w:p>
    <w:p w14:paraId="0E309208" w14:textId="77777777" w:rsidR="003B39D1" w:rsidRPr="003B39D1" w:rsidRDefault="003B39D1" w:rsidP="003B39D1">
      <w:pPr>
        <w:spacing w:after="0" w:line="240" w:lineRule="auto"/>
        <w:ind w:firstLine="708"/>
        <w:jc w:val="both"/>
        <w:rPr>
          <w:rFonts w:ascii="Times New Roman" w:eastAsia="Times New Roman" w:hAnsi="Times New Roman" w:cs="Times New Roman"/>
          <w:sz w:val="24"/>
          <w:szCs w:val="24"/>
        </w:rPr>
      </w:pPr>
      <w:r w:rsidRPr="003B39D1">
        <w:rPr>
          <w:rFonts w:ascii="Times New Roman" w:eastAsia="Times New Roman" w:hAnsi="Times New Roman" w:cs="Times New Roman"/>
          <w:sz w:val="24"/>
          <w:szCs w:val="24"/>
        </w:rPr>
        <w:t xml:space="preserve">Руководствуясь Регламентом Совета депутатов муниципального образования  «Приморско-Куйский сельсовет» Ненецкого автономного округа, утвержденного Решением Совета депутатов муниципального образования  «Приморско-Куйский сельсовет» НАО  </w:t>
      </w:r>
      <w:hyperlink r:id="rId8" w:tooltip="Решение от 19.10.2018 № 4 Об утверждении Регламента Совета депутатов муниципального образования " w:history="1">
        <w:r w:rsidRPr="003B39D1">
          <w:rPr>
            <w:rFonts w:ascii="Times New Roman" w:eastAsia="Times New Roman" w:hAnsi="Times New Roman" w:cs="Times New Roman"/>
            <w:color w:val="000000"/>
            <w:sz w:val="24"/>
            <w:szCs w:val="24"/>
            <w:u w:val="single"/>
            <w:shd w:val="clear" w:color="auto" w:fill="FFFFFF"/>
          </w:rPr>
          <w:t>от 19.10.2018 № 4 (в ред. решения Совета депутатов МО «Приморско-Куйский сельсовет» НАО от 06.03.2019 года №5  (28)</w:t>
        </w:r>
      </w:hyperlink>
      <w:r w:rsidRPr="003B39D1">
        <w:rPr>
          <w:rFonts w:ascii="Times New Roman" w:eastAsia="Times New Roman" w:hAnsi="Times New Roman" w:cs="Times New Roman"/>
          <w:color w:val="000000"/>
          <w:sz w:val="24"/>
          <w:szCs w:val="24"/>
        </w:rPr>
        <w:t xml:space="preserve">, </w:t>
      </w:r>
      <w:r w:rsidRPr="003B39D1">
        <w:rPr>
          <w:rFonts w:ascii="Times New Roman" w:eastAsia="Times New Roman" w:hAnsi="Times New Roman" w:cs="Times New Roman"/>
          <w:sz w:val="24"/>
          <w:szCs w:val="24"/>
        </w:rPr>
        <w:t>от 25.04.2019 № 6 (36)), Совет депутатов Сельского поселения «Приморско-Куйский сельсовет» Заполярного района Ненецкого автономного округа РЕШИЛ:</w:t>
      </w:r>
    </w:p>
    <w:p w14:paraId="785EFD91" w14:textId="77777777" w:rsidR="003B39D1" w:rsidRPr="003B39D1" w:rsidRDefault="003B39D1" w:rsidP="003B39D1">
      <w:pPr>
        <w:spacing w:after="0" w:line="240" w:lineRule="auto"/>
        <w:ind w:firstLine="708"/>
        <w:jc w:val="both"/>
        <w:rPr>
          <w:rFonts w:ascii="Times New Roman" w:eastAsia="Times New Roman" w:hAnsi="Times New Roman" w:cs="Times New Roman"/>
          <w:sz w:val="24"/>
          <w:szCs w:val="24"/>
        </w:rPr>
      </w:pPr>
    </w:p>
    <w:p w14:paraId="6F329A82" w14:textId="77777777" w:rsidR="003B39D1" w:rsidRPr="003B39D1" w:rsidRDefault="003B39D1">
      <w:pPr>
        <w:numPr>
          <w:ilvl w:val="0"/>
          <w:numId w:val="1"/>
        </w:numPr>
        <w:spacing w:after="0" w:line="240" w:lineRule="auto"/>
        <w:ind w:left="0" w:firstLine="708"/>
        <w:contextualSpacing/>
        <w:jc w:val="both"/>
        <w:rPr>
          <w:rFonts w:ascii="Times New Roman" w:eastAsia="Calibri" w:hAnsi="Times New Roman" w:cs="Times New Roman"/>
          <w:sz w:val="24"/>
          <w:szCs w:val="24"/>
          <w:lang w:eastAsia="en-US"/>
        </w:rPr>
      </w:pPr>
      <w:r w:rsidRPr="003B39D1">
        <w:rPr>
          <w:rFonts w:ascii="Times New Roman" w:eastAsia="Calibri" w:hAnsi="Times New Roman" w:cs="Times New Roman"/>
          <w:sz w:val="24"/>
          <w:szCs w:val="24"/>
          <w:lang w:eastAsia="en-US"/>
        </w:rPr>
        <w:t>Утвердить график проведения очередных заседаний Совета депутатов Сельского поселения «Приморско-Куйский сельсовет» Заполярного района Ненецкого автономного округа на 2023 год.</w:t>
      </w:r>
    </w:p>
    <w:p w14:paraId="035E70BB" w14:textId="77777777" w:rsidR="003B39D1" w:rsidRPr="003B39D1" w:rsidRDefault="003B39D1">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3B39D1">
        <w:rPr>
          <w:rFonts w:ascii="Times New Roman" w:eastAsia="Times New Roman" w:hAnsi="Times New Roman" w:cs="Times New Roman"/>
          <w:sz w:val="24"/>
          <w:szCs w:val="24"/>
        </w:rPr>
        <w:t>Настоящее решение вступает в силу после его официального опубликования (обнародования).</w:t>
      </w:r>
    </w:p>
    <w:p w14:paraId="05918191" w14:textId="77777777" w:rsidR="003B39D1" w:rsidRPr="003B39D1" w:rsidRDefault="003B39D1" w:rsidP="003B39D1">
      <w:pPr>
        <w:contextualSpacing/>
        <w:jc w:val="both"/>
        <w:rPr>
          <w:rFonts w:ascii="Times New Roman" w:eastAsia="Calibri" w:hAnsi="Times New Roman" w:cs="Times New Roman"/>
          <w:sz w:val="24"/>
          <w:szCs w:val="24"/>
          <w:lang w:eastAsia="en-US"/>
        </w:rPr>
      </w:pPr>
    </w:p>
    <w:p w14:paraId="3A243C04" w14:textId="77777777" w:rsidR="003B39D1" w:rsidRPr="003B39D1" w:rsidRDefault="003B39D1" w:rsidP="003B39D1">
      <w:pPr>
        <w:ind w:left="708"/>
        <w:contextualSpacing/>
        <w:jc w:val="both"/>
        <w:rPr>
          <w:rFonts w:ascii="Times New Roman" w:eastAsia="Calibri" w:hAnsi="Times New Roman" w:cs="Times New Roman"/>
          <w:sz w:val="24"/>
          <w:szCs w:val="24"/>
          <w:lang w:eastAsia="en-US"/>
        </w:rPr>
      </w:pPr>
      <w:r w:rsidRPr="003B39D1">
        <w:rPr>
          <w:rFonts w:ascii="Times New Roman" w:eastAsia="Calibri" w:hAnsi="Times New Roman" w:cs="Times New Roman"/>
          <w:sz w:val="24"/>
          <w:szCs w:val="24"/>
          <w:lang w:eastAsia="en-US"/>
        </w:rPr>
        <w:t>Глава Сельского поселения</w:t>
      </w:r>
    </w:p>
    <w:p w14:paraId="21E68909" w14:textId="05E315D2" w:rsidR="003B39D1" w:rsidRPr="003B39D1" w:rsidRDefault="003B39D1" w:rsidP="003B39D1">
      <w:pPr>
        <w:ind w:left="708"/>
        <w:contextualSpacing/>
        <w:jc w:val="both"/>
        <w:rPr>
          <w:rFonts w:ascii="Times New Roman" w:eastAsia="Calibri" w:hAnsi="Times New Roman" w:cs="Times New Roman"/>
          <w:sz w:val="24"/>
          <w:szCs w:val="24"/>
          <w:lang w:eastAsia="en-US"/>
        </w:rPr>
      </w:pPr>
      <w:r w:rsidRPr="003B39D1">
        <w:rPr>
          <w:rFonts w:ascii="Times New Roman" w:eastAsia="Calibri" w:hAnsi="Times New Roman" w:cs="Times New Roman"/>
          <w:sz w:val="24"/>
          <w:szCs w:val="24"/>
          <w:lang w:eastAsia="en-US"/>
        </w:rPr>
        <w:t xml:space="preserve"> «Приморско-Куйский сельсовет» ЗР НАО                                   Л.М.Чупров</w:t>
      </w:r>
    </w:p>
    <w:p w14:paraId="2423E142" w14:textId="77777777" w:rsidR="003B39D1" w:rsidRPr="003B39D1" w:rsidRDefault="003B39D1" w:rsidP="003B39D1">
      <w:pPr>
        <w:spacing w:after="0" w:line="240" w:lineRule="auto"/>
        <w:jc w:val="right"/>
        <w:rPr>
          <w:rFonts w:ascii="Times New Roman" w:eastAsia="Calibri" w:hAnsi="Times New Roman" w:cs="Times New Roman"/>
          <w:lang w:eastAsia="en-US"/>
        </w:rPr>
      </w:pPr>
      <w:r w:rsidRPr="003B39D1">
        <w:rPr>
          <w:rFonts w:ascii="Times New Roman" w:eastAsia="Calibri" w:hAnsi="Times New Roman" w:cs="Times New Roman"/>
          <w:lang w:eastAsia="en-US"/>
        </w:rPr>
        <w:t>Приложение</w:t>
      </w:r>
    </w:p>
    <w:p w14:paraId="0F85634B" w14:textId="77777777" w:rsidR="003B39D1" w:rsidRPr="003B39D1" w:rsidRDefault="003B39D1" w:rsidP="003B39D1">
      <w:pPr>
        <w:spacing w:after="0" w:line="240" w:lineRule="auto"/>
        <w:jc w:val="right"/>
        <w:rPr>
          <w:rFonts w:ascii="Times New Roman" w:eastAsia="Calibri" w:hAnsi="Times New Roman" w:cs="Times New Roman"/>
          <w:lang w:eastAsia="en-US"/>
        </w:rPr>
      </w:pPr>
      <w:r w:rsidRPr="003B39D1">
        <w:rPr>
          <w:rFonts w:ascii="Times New Roman" w:eastAsia="Calibri" w:hAnsi="Times New Roman" w:cs="Times New Roman"/>
          <w:lang w:eastAsia="en-US"/>
        </w:rPr>
        <w:t>к решению Совета депутатов</w:t>
      </w:r>
    </w:p>
    <w:p w14:paraId="0B3EDE36" w14:textId="77777777" w:rsidR="003B39D1" w:rsidRPr="003B39D1" w:rsidRDefault="003B39D1" w:rsidP="003B39D1">
      <w:pPr>
        <w:spacing w:after="0" w:line="240" w:lineRule="auto"/>
        <w:jc w:val="right"/>
        <w:rPr>
          <w:rFonts w:ascii="Times New Roman" w:eastAsia="Calibri" w:hAnsi="Times New Roman" w:cs="Times New Roman"/>
          <w:lang w:eastAsia="en-US"/>
        </w:rPr>
      </w:pPr>
      <w:r w:rsidRPr="003B39D1">
        <w:rPr>
          <w:rFonts w:ascii="Times New Roman" w:eastAsia="Calibri" w:hAnsi="Times New Roman" w:cs="Times New Roman"/>
          <w:lang w:eastAsia="en-US"/>
        </w:rPr>
        <w:t>Сельского поселения</w:t>
      </w:r>
    </w:p>
    <w:p w14:paraId="05DF664F" w14:textId="77777777" w:rsidR="003B39D1" w:rsidRPr="003B39D1" w:rsidRDefault="003B39D1" w:rsidP="003B39D1">
      <w:pPr>
        <w:spacing w:after="0" w:line="240" w:lineRule="auto"/>
        <w:jc w:val="right"/>
        <w:rPr>
          <w:rFonts w:ascii="Times New Roman" w:eastAsia="Calibri" w:hAnsi="Times New Roman" w:cs="Times New Roman"/>
          <w:lang w:eastAsia="en-US"/>
        </w:rPr>
      </w:pPr>
      <w:r w:rsidRPr="003B39D1">
        <w:rPr>
          <w:rFonts w:ascii="Times New Roman" w:eastAsia="Calibri" w:hAnsi="Times New Roman" w:cs="Times New Roman"/>
          <w:lang w:eastAsia="en-US"/>
        </w:rPr>
        <w:t>«</w:t>
      </w:r>
      <w:r w:rsidRPr="003B39D1">
        <w:rPr>
          <w:rFonts w:ascii="Times New Roman" w:eastAsia="Calibri" w:hAnsi="Times New Roman" w:cs="Times New Roman"/>
          <w:sz w:val="24"/>
          <w:szCs w:val="24"/>
          <w:lang w:eastAsia="en-US"/>
        </w:rPr>
        <w:t>Приморско-Куйский</w:t>
      </w:r>
      <w:r w:rsidRPr="003B39D1">
        <w:rPr>
          <w:rFonts w:ascii="Times New Roman" w:eastAsia="Calibri" w:hAnsi="Times New Roman" w:cs="Times New Roman"/>
          <w:lang w:eastAsia="en-US"/>
        </w:rPr>
        <w:t xml:space="preserve"> сельсовет» ЗР НАО</w:t>
      </w:r>
    </w:p>
    <w:p w14:paraId="66648A03" w14:textId="77777777" w:rsidR="003B39D1" w:rsidRPr="003B39D1" w:rsidRDefault="003B39D1" w:rsidP="003B39D1">
      <w:pPr>
        <w:spacing w:after="0" w:line="240" w:lineRule="auto"/>
        <w:jc w:val="right"/>
        <w:rPr>
          <w:rFonts w:ascii="Times New Roman" w:eastAsia="Calibri" w:hAnsi="Times New Roman" w:cs="Times New Roman"/>
          <w:lang w:eastAsia="en-US"/>
        </w:rPr>
      </w:pPr>
      <w:r w:rsidRPr="003B39D1">
        <w:rPr>
          <w:rFonts w:ascii="Times New Roman" w:eastAsia="Calibri" w:hAnsi="Times New Roman" w:cs="Times New Roman"/>
          <w:lang w:eastAsia="en-US"/>
        </w:rPr>
        <w:t>от 02.06.2023 № 2</w:t>
      </w:r>
    </w:p>
    <w:p w14:paraId="3A0F8076" w14:textId="77777777" w:rsidR="003B39D1" w:rsidRPr="003B39D1" w:rsidRDefault="003B39D1" w:rsidP="003B39D1">
      <w:pPr>
        <w:spacing w:after="0" w:line="240" w:lineRule="auto"/>
        <w:rPr>
          <w:rFonts w:ascii="Times New Roman" w:eastAsia="Times New Roman" w:hAnsi="Times New Roman" w:cs="Times New Roman"/>
          <w:b/>
          <w:sz w:val="24"/>
          <w:szCs w:val="24"/>
        </w:rPr>
      </w:pPr>
    </w:p>
    <w:p w14:paraId="7FC013DE"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p>
    <w:p w14:paraId="06C72629"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r w:rsidRPr="003B39D1">
        <w:rPr>
          <w:rFonts w:ascii="Times New Roman" w:eastAsia="Times New Roman" w:hAnsi="Times New Roman" w:cs="Times New Roman"/>
          <w:b/>
          <w:sz w:val="24"/>
          <w:szCs w:val="24"/>
        </w:rPr>
        <w:t xml:space="preserve">График </w:t>
      </w:r>
    </w:p>
    <w:p w14:paraId="210FA5C6"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r w:rsidRPr="003B39D1">
        <w:rPr>
          <w:rFonts w:ascii="Times New Roman" w:eastAsia="Times New Roman" w:hAnsi="Times New Roman" w:cs="Times New Roman"/>
          <w:b/>
          <w:sz w:val="24"/>
          <w:szCs w:val="24"/>
        </w:rPr>
        <w:t xml:space="preserve">проведения очередных заседаний </w:t>
      </w:r>
    </w:p>
    <w:p w14:paraId="70575D37"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r w:rsidRPr="003B39D1">
        <w:rPr>
          <w:rFonts w:ascii="Times New Roman" w:eastAsia="Times New Roman" w:hAnsi="Times New Roman" w:cs="Times New Roman"/>
          <w:b/>
          <w:sz w:val="24"/>
          <w:szCs w:val="24"/>
        </w:rPr>
        <w:t>Совета депутатов Сельского поселения «Приморско-Куйский сельсовет» Заполярного района Ненецкого автономного округа</w:t>
      </w:r>
    </w:p>
    <w:p w14:paraId="62A00156"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r w:rsidRPr="003B39D1">
        <w:rPr>
          <w:rFonts w:ascii="Times New Roman" w:eastAsia="Times New Roman" w:hAnsi="Times New Roman" w:cs="Times New Roman"/>
          <w:b/>
          <w:sz w:val="24"/>
          <w:szCs w:val="24"/>
        </w:rPr>
        <w:t>7 - го созыва на июнь-декабрь  2023 года</w:t>
      </w:r>
    </w:p>
    <w:p w14:paraId="2F6031E9" w14:textId="77777777" w:rsidR="003B39D1" w:rsidRPr="003B39D1" w:rsidRDefault="003B39D1" w:rsidP="003B39D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tblGrid>
      <w:tr w:rsidR="003B39D1" w:rsidRPr="003B39D1" w14:paraId="7933942E" w14:textId="77777777" w:rsidTr="00252416">
        <w:tc>
          <w:tcPr>
            <w:tcW w:w="8923" w:type="dxa"/>
            <w:shd w:val="clear" w:color="auto" w:fill="auto"/>
          </w:tcPr>
          <w:p w14:paraId="1867802E"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p>
          <w:p w14:paraId="55AD1198" w14:textId="77777777" w:rsidR="003B39D1" w:rsidRPr="003B39D1" w:rsidRDefault="003B39D1" w:rsidP="003B39D1">
            <w:pPr>
              <w:spacing w:after="0" w:line="240" w:lineRule="auto"/>
              <w:jc w:val="center"/>
              <w:rPr>
                <w:rFonts w:ascii="Times New Roman" w:eastAsia="Times New Roman" w:hAnsi="Times New Roman" w:cs="Times New Roman"/>
                <w:sz w:val="24"/>
                <w:szCs w:val="24"/>
              </w:rPr>
            </w:pPr>
            <w:r w:rsidRPr="003B39D1">
              <w:rPr>
                <w:rFonts w:ascii="Times New Roman" w:eastAsia="Times New Roman" w:hAnsi="Times New Roman" w:cs="Times New Roman"/>
                <w:sz w:val="24"/>
                <w:szCs w:val="24"/>
              </w:rPr>
              <w:t xml:space="preserve">Примерная дата очередных заседаний </w:t>
            </w:r>
          </w:p>
          <w:p w14:paraId="6B88C67D"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p>
        </w:tc>
      </w:tr>
      <w:tr w:rsidR="003B39D1" w:rsidRPr="003B39D1" w14:paraId="7820E36F" w14:textId="77777777" w:rsidTr="00252416">
        <w:tc>
          <w:tcPr>
            <w:tcW w:w="8923" w:type="dxa"/>
            <w:shd w:val="clear" w:color="auto" w:fill="auto"/>
          </w:tcPr>
          <w:p w14:paraId="4AC8A2C5" w14:textId="77777777" w:rsidR="003B39D1" w:rsidRPr="003B39D1" w:rsidRDefault="003B39D1" w:rsidP="003B39D1">
            <w:pPr>
              <w:spacing w:after="0" w:line="240" w:lineRule="auto"/>
              <w:rPr>
                <w:rFonts w:ascii="Times New Roman" w:eastAsia="Times New Roman" w:hAnsi="Times New Roman" w:cs="Times New Roman"/>
                <w:bCs/>
                <w:sz w:val="24"/>
                <w:szCs w:val="24"/>
              </w:rPr>
            </w:pPr>
            <w:r w:rsidRPr="003B39D1">
              <w:rPr>
                <w:rFonts w:ascii="Times New Roman" w:eastAsia="Times New Roman" w:hAnsi="Times New Roman" w:cs="Times New Roman"/>
                <w:bCs/>
                <w:sz w:val="24"/>
                <w:szCs w:val="24"/>
              </w:rPr>
              <w:t xml:space="preserve">                                                              1-5 июня </w:t>
            </w:r>
          </w:p>
          <w:p w14:paraId="0E19355D"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p>
        </w:tc>
      </w:tr>
      <w:tr w:rsidR="003B39D1" w:rsidRPr="003B39D1" w14:paraId="041A768E" w14:textId="77777777" w:rsidTr="00252416">
        <w:tc>
          <w:tcPr>
            <w:tcW w:w="8923" w:type="dxa"/>
            <w:shd w:val="clear" w:color="auto" w:fill="auto"/>
          </w:tcPr>
          <w:p w14:paraId="20C21170" w14:textId="77777777" w:rsidR="003B39D1" w:rsidRPr="003B39D1" w:rsidRDefault="003B39D1" w:rsidP="003B39D1">
            <w:pPr>
              <w:spacing w:after="0" w:line="240" w:lineRule="auto"/>
              <w:rPr>
                <w:rFonts w:ascii="Times New Roman" w:eastAsia="Times New Roman" w:hAnsi="Times New Roman" w:cs="Times New Roman"/>
                <w:bCs/>
                <w:sz w:val="24"/>
                <w:szCs w:val="24"/>
              </w:rPr>
            </w:pPr>
            <w:r w:rsidRPr="003B39D1">
              <w:rPr>
                <w:rFonts w:ascii="Times New Roman" w:eastAsia="Times New Roman" w:hAnsi="Times New Roman" w:cs="Times New Roman"/>
                <w:bCs/>
                <w:sz w:val="24"/>
                <w:szCs w:val="24"/>
              </w:rPr>
              <w:t xml:space="preserve">                                                              5-10 июля </w:t>
            </w:r>
          </w:p>
          <w:p w14:paraId="5023AFC2" w14:textId="77777777" w:rsidR="003B39D1" w:rsidRPr="003B39D1" w:rsidRDefault="003B39D1" w:rsidP="003B39D1">
            <w:pPr>
              <w:spacing w:after="0" w:line="240" w:lineRule="auto"/>
              <w:rPr>
                <w:rFonts w:ascii="Times New Roman" w:eastAsia="Times New Roman" w:hAnsi="Times New Roman" w:cs="Times New Roman"/>
                <w:b/>
                <w:sz w:val="24"/>
                <w:szCs w:val="24"/>
              </w:rPr>
            </w:pPr>
          </w:p>
        </w:tc>
      </w:tr>
      <w:tr w:rsidR="003B39D1" w:rsidRPr="003B39D1" w14:paraId="580B5875" w14:textId="77777777" w:rsidTr="00252416">
        <w:tc>
          <w:tcPr>
            <w:tcW w:w="8923" w:type="dxa"/>
            <w:shd w:val="clear" w:color="auto" w:fill="auto"/>
          </w:tcPr>
          <w:p w14:paraId="0642C73C" w14:textId="77777777" w:rsidR="003B39D1" w:rsidRPr="003B39D1" w:rsidRDefault="003B39D1" w:rsidP="003B39D1">
            <w:pPr>
              <w:spacing w:after="0" w:line="240" w:lineRule="auto"/>
              <w:rPr>
                <w:rFonts w:ascii="Times New Roman" w:eastAsia="Times New Roman" w:hAnsi="Times New Roman" w:cs="Times New Roman"/>
                <w:color w:val="0D0D0D"/>
                <w:sz w:val="24"/>
                <w:szCs w:val="24"/>
              </w:rPr>
            </w:pPr>
            <w:r w:rsidRPr="003B39D1">
              <w:rPr>
                <w:rFonts w:ascii="Times New Roman" w:eastAsia="Times New Roman" w:hAnsi="Times New Roman" w:cs="Times New Roman"/>
                <w:color w:val="0D0D0D"/>
                <w:sz w:val="24"/>
                <w:szCs w:val="24"/>
              </w:rPr>
              <w:t xml:space="preserve">                                                              5-10 августа </w:t>
            </w:r>
          </w:p>
          <w:p w14:paraId="4AE1EB43" w14:textId="77777777" w:rsidR="003B39D1" w:rsidRPr="003B39D1" w:rsidRDefault="003B39D1" w:rsidP="003B39D1">
            <w:pPr>
              <w:spacing w:after="0" w:line="240" w:lineRule="auto"/>
              <w:jc w:val="center"/>
              <w:rPr>
                <w:rFonts w:ascii="Times New Roman" w:eastAsia="Times New Roman" w:hAnsi="Times New Roman" w:cs="Times New Roman"/>
                <w:color w:val="0D0D0D"/>
                <w:sz w:val="24"/>
                <w:szCs w:val="24"/>
              </w:rPr>
            </w:pPr>
          </w:p>
        </w:tc>
      </w:tr>
      <w:tr w:rsidR="003B39D1" w:rsidRPr="003B39D1" w14:paraId="0A747516" w14:textId="77777777" w:rsidTr="00252416">
        <w:tc>
          <w:tcPr>
            <w:tcW w:w="8923" w:type="dxa"/>
            <w:shd w:val="clear" w:color="auto" w:fill="auto"/>
          </w:tcPr>
          <w:p w14:paraId="464D68A7" w14:textId="77777777" w:rsidR="003B39D1" w:rsidRPr="003B39D1" w:rsidRDefault="003B39D1" w:rsidP="003B39D1">
            <w:pPr>
              <w:spacing w:after="0" w:line="240" w:lineRule="auto"/>
              <w:jc w:val="center"/>
              <w:rPr>
                <w:rFonts w:ascii="Times New Roman" w:eastAsia="Times New Roman" w:hAnsi="Times New Roman" w:cs="Times New Roman"/>
                <w:color w:val="0D0D0D"/>
                <w:sz w:val="24"/>
                <w:szCs w:val="24"/>
              </w:rPr>
            </w:pPr>
            <w:r w:rsidRPr="003B39D1">
              <w:rPr>
                <w:rFonts w:ascii="Times New Roman" w:eastAsia="Times New Roman" w:hAnsi="Times New Roman" w:cs="Times New Roman"/>
                <w:color w:val="0D0D0D"/>
                <w:sz w:val="24"/>
                <w:szCs w:val="24"/>
              </w:rPr>
              <w:t>5-10 октября</w:t>
            </w:r>
          </w:p>
          <w:p w14:paraId="22B4BAF1" w14:textId="77777777" w:rsidR="003B39D1" w:rsidRPr="003B39D1" w:rsidRDefault="003B39D1" w:rsidP="003B39D1">
            <w:pPr>
              <w:spacing w:after="0" w:line="240" w:lineRule="auto"/>
              <w:jc w:val="center"/>
              <w:rPr>
                <w:rFonts w:ascii="Times New Roman" w:eastAsia="Times New Roman" w:hAnsi="Times New Roman" w:cs="Times New Roman"/>
                <w:color w:val="0D0D0D"/>
                <w:sz w:val="24"/>
                <w:szCs w:val="24"/>
              </w:rPr>
            </w:pPr>
          </w:p>
        </w:tc>
      </w:tr>
      <w:tr w:rsidR="003B39D1" w:rsidRPr="003B39D1" w14:paraId="056D239C" w14:textId="77777777" w:rsidTr="00252416">
        <w:tc>
          <w:tcPr>
            <w:tcW w:w="8923" w:type="dxa"/>
            <w:shd w:val="clear" w:color="auto" w:fill="auto"/>
          </w:tcPr>
          <w:p w14:paraId="30BC960C" w14:textId="77777777" w:rsidR="003B39D1" w:rsidRPr="003B39D1" w:rsidRDefault="003B39D1" w:rsidP="003B39D1">
            <w:pPr>
              <w:spacing w:after="0" w:line="240" w:lineRule="auto"/>
              <w:rPr>
                <w:rFonts w:ascii="Times New Roman" w:eastAsia="Times New Roman" w:hAnsi="Times New Roman" w:cs="Times New Roman"/>
                <w:color w:val="0D0D0D"/>
                <w:sz w:val="24"/>
                <w:szCs w:val="24"/>
              </w:rPr>
            </w:pPr>
            <w:r w:rsidRPr="003B39D1">
              <w:rPr>
                <w:rFonts w:ascii="Times New Roman" w:eastAsia="Times New Roman" w:hAnsi="Times New Roman" w:cs="Times New Roman"/>
                <w:color w:val="0D0D0D"/>
                <w:sz w:val="24"/>
                <w:szCs w:val="24"/>
              </w:rPr>
              <w:t xml:space="preserve">                                                             20 - 30  декабря </w:t>
            </w:r>
          </w:p>
          <w:p w14:paraId="4DD52805" w14:textId="77777777" w:rsidR="003B39D1" w:rsidRPr="003B39D1" w:rsidRDefault="003B39D1" w:rsidP="003B39D1">
            <w:pPr>
              <w:spacing w:after="0" w:line="240" w:lineRule="auto"/>
              <w:jc w:val="center"/>
              <w:rPr>
                <w:rFonts w:ascii="Times New Roman" w:eastAsia="Times New Roman" w:hAnsi="Times New Roman" w:cs="Times New Roman"/>
                <w:color w:val="0D0D0D"/>
                <w:sz w:val="24"/>
                <w:szCs w:val="24"/>
              </w:rPr>
            </w:pPr>
          </w:p>
        </w:tc>
      </w:tr>
    </w:tbl>
    <w:p w14:paraId="46FBB857"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p>
    <w:p w14:paraId="41DBC2F0" w14:textId="77777777" w:rsidR="003B39D1" w:rsidRPr="003B39D1" w:rsidRDefault="003B39D1" w:rsidP="003B39D1">
      <w:pPr>
        <w:spacing w:after="0" w:line="240" w:lineRule="auto"/>
        <w:jc w:val="center"/>
        <w:rPr>
          <w:rFonts w:ascii="Times New Roman" w:eastAsia="Times New Roman" w:hAnsi="Times New Roman" w:cs="Times New Roman"/>
          <w:b/>
          <w:sz w:val="24"/>
          <w:szCs w:val="24"/>
        </w:rPr>
      </w:pPr>
    </w:p>
    <w:p w14:paraId="1E46C262" w14:textId="77777777" w:rsidR="003B39D1" w:rsidRDefault="003B39D1" w:rsidP="001A5BA9">
      <w:pPr>
        <w:spacing w:after="0" w:line="240" w:lineRule="auto"/>
        <w:rPr>
          <w:b/>
          <w:bCs/>
        </w:rPr>
      </w:pPr>
    </w:p>
    <w:p w14:paraId="4699AD22" w14:textId="77777777" w:rsidR="003B39D1" w:rsidRDefault="003B39D1" w:rsidP="001A5BA9">
      <w:pPr>
        <w:spacing w:after="0" w:line="240" w:lineRule="auto"/>
        <w:rPr>
          <w:b/>
          <w:bCs/>
        </w:rPr>
      </w:pPr>
    </w:p>
    <w:p w14:paraId="130A710F" w14:textId="77777777" w:rsidR="003B39D1" w:rsidRPr="003B39D1" w:rsidRDefault="003B39D1" w:rsidP="003B39D1">
      <w:pPr>
        <w:widowControl w:val="0"/>
        <w:autoSpaceDE w:val="0"/>
        <w:autoSpaceDN w:val="0"/>
        <w:adjustRightInd w:val="0"/>
        <w:jc w:val="center"/>
        <w:rPr>
          <w:rFonts w:ascii="Times New Roman" w:eastAsia="Calibri" w:hAnsi="Times New Roman" w:cs="Times New Roman"/>
          <w:b/>
          <w:bCs/>
          <w:sz w:val="20"/>
          <w:szCs w:val="20"/>
          <w:lang w:eastAsia="en-US"/>
        </w:rPr>
      </w:pPr>
      <w:r w:rsidRPr="003B39D1">
        <w:rPr>
          <w:rFonts w:ascii="Times New Roman" w:eastAsia="Calibri" w:hAnsi="Times New Roman" w:cs="Times New Roman"/>
          <w:b/>
          <w:bCs/>
          <w:sz w:val="20"/>
          <w:szCs w:val="20"/>
          <w:lang w:eastAsia="en-US"/>
        </w:rPr>
        <w:t>РЕШЕНИЕ</w:t>
      </w:r>
    </w:p>
    <w:p w14:paraId="20018F13" w14:textId="2489B8B2" w:rsidR="003B39D1" w:rsidRPr="003B39D1" w:rsidRDefault="003B39D1" w:rsidP="003B39D1">
      <w:pPr>
        <w:widowControl w:val="0"/>
        <w:autoSpaceDE w:val="0"/>
        <w:autoSpaceDN w:val="0"/>
        <w:adjustRightInd w:val="0"/>
        <w:jc w:val="center"/>
        <w:rPr>
          <w:rFonts w:ascii="Times New Roman" w:eastAsia="Calibri" w:hAnsi="Times New Roman" w:cs="Times New Roman"/>
          <w:bCs/>
          <w:sz w:val="20"/>
          <w:szCs w:val="20"/>
          <w:lang w:eastAsia="en-US"/>
        </w:rPr>
      </w:pPr>
      <w:r w:rsidRPr="003B39D1">
        <w:rPr>
          <w:rFonts w:ascii="Times New Roman" w:eastAsia="Calibri" w:hAnsi="Times New Roman" w:cs="Times New Roman"/>
          <w:bCs/>
          <w:sz w:val="20"/>
          <w:szCs w:val="20"/>
          <w:lang w:eastAsia="en-US"/>
        </w:rPr>
        <w:t>от 02 июня  2023  года № 3</w:t>
      </w:r>
    </w:p>
    <w:p w14:paraId="76DA7CC1" w14:textId="77777777" w:rsidR="003B39D1" w:rsidRPr="003B39D1" w:rsidRDefault="003B39D1" w:rsidP="003B39D1">
      <w:pPr>
        <w:jc w:val="center"/>
        <w:rPr>
          <w:rFonts w:ascii="Times New Roman" w:eastAsia="Calibri" w:hAnsi="Times New Roman" w:cs="Times New Roman"/>
          <w:b/>
          <w:iCs/>
          <w:sz w:val="20"/>
          <w:szCs w:val="20"/>
          <w:lang w:eastAsia="en-US"/>
        </w:rPr>
      </w:pPr>
      <w:r w:rsidRPr="003B39D1">
        <w:rPr>
          <w:rFonts w:ascii="Times New Roman" w:eastAsia="Calibri" w:hAnsi="Times New Roman" w:cs="Times New Roman"/>
          <w:b/>
          <w:iCs/>
          <w:sz w:val="20"/>
          <w:szCs w:val="20"/>
          <w:lang w:eastAsia="en-US"/>
        </w:rPr>
        <w:lastRenderedPageBreak/>
        <w:t xml:space="preserve">Об утверждении состава   </w:t>
      </w:r>
      <w:r w:rsidRPr="003B39D1">
        <w:rPr>
          <w:rFonts w:ascii="Times New Roman" w:eastAsia="Calibri" w:hAnsi="Times New Roman" w:cs="Times New Roman"/>
          <w:b/>
          <w:kern w:val="2"/>
          <w:sz w:val="20"/>
          <w:szCs w:val="20"/>
          <w:lang w:eastAsia="en-US"/>
          <w14:ligatures w14:val="standardContextual"/>
        </w:rPr>
        <w:t xml:space="preserve">финансово -экономической </w:t>
      </w:r>
      <w:r w:rsidRPr="003B39D1">
        <w:rPr>
          <w:rFonts w:ascii="Times New Roman" w:eastAsia="Calibri" w:hAnsi="Times New Roman" w:cs="Times New Roman"/>
          <w:b/>
          <w:snapToGrid w:val="0"/>
          <w:kern w:val="2"/>
          <w:sz w:val="20"/>
          <w:szCs w:val="20"/>
          <w:lang w:eastAsia="en-US"/>
          <w14:ligatures w14:val="standardContextual"/>
        </w:rPr>
        <w:t xml:space="preserve"> </w:t>
      </w:r>
      <w:r w:rsidRPr="003B39D1">
        <w:rPr>
          <w:rFonts w:ascii="Times New Roman" w:eastAsia="Calibri" w:hAnsi="Times New Roman" w:cs="Times New Roman"/>
          <w:b/>
          <w:iCs/>
          <w:snapToGrid w:val="0"/>
          <w:kern w:val="2"/>
          <w:sz w:val="20"/>
          <w:szCs w:val="20"/>
          <w:lang w:eastAsia="en-US"/>
          <w14:ligatures w14:val="standardContextual"/>
        </w:rPr>
        <w:t xml:space="preserve">  </w:t>
      </w:r>
      <w:r w:rsidRPr="003B39D1">
        <w:rPr>
          <w:rFonts w:ascii="Times New Roman" w:eastAsia="Calibri" w:hAnsi="Times New Roman" w:cs="Times New Roman"/>
          <w:b/>
          <w:iCs/>
          <w:sz w:val="20"/>
          <w:szCs w:val="20"/>
          <w:lang w:eastAsia="en-US"/>
        </w:rPr>
        <w:t xml:space="preserve">  комиссии Совета депутатов Сельского поселения  «Приморско-Куйский сельсовет»  Заполярного района Ненецкого автономного округа</w:t>
      </w:r>
    </w:p>
    <w:p w14:paraId="36F0E270" w14:textId="77777777" w:rsidR="003B39D1" w:rsidRPr="003B39D1" w:rsidRDefault="003B39D1" w:rsidP="003B39D1">
      <w:pPr>
        <w:autoSpaceDE w:val="0"/>
        <w:autoSpaceDN w:val="0"/>
        <w:adjustRightInd w:val="0"/>
        <w:spacing w:after="0" w:line="240" w:lineRule="auto"/>
        <w:jc w:val="both"/>
        <w:rPr>
          <w:rFonts w:ascii="Times New Roman" w:eastAsia="Calibri" w:hAnsi="Times New Roman" w:cs="Arial"/>
          <w:b/>
          <w:bCs/>
          <w:sz w:val="20"/>
          <w:szCs w:val="20"/>
          <w:lang w:eastAsia="en-US"/>
        </w:rPr>
      </w:pPr>
      <w:r w:rsidRPr="003B39D1">
        <w:rPr>
          <w:rFonts w:ascii="Times New Roman" w:eastAsia="Calibri" w:hAnsi="Times New Roman" w:cs="Arial"/>
          <w:bCs/>
          <w:sz w:val="20"/>
          <w:szCs w:val="20"/>
          <w:lang w:eastAsia="en-US"/>
        </w:rPr>
        <w:t xml:space="preserve">     В соответствии с Федеральным законом № 131-ФЗ от 06.10.2003 г. « Об общих принципах организации местного самоуправления в Российской Федерации»,  ст. 28 Устава Сельского поселения  «Приморско-Куйский сельсовет» ЗР НАО, решением Совета депутатов МО «Приморско-Куйский сельсовет» НАО </w:t>
      </w:r>
      <w:r w:rsidRPr="003B39D1">
        <w:rPr>
          <w:rFonts w:ascii="Times New Roman" w:eastAsia="Calibri" w:hAnsi="Times New Roman" w:cs="Times New Roman"/>
          <w:bCs/>
          <w:color w:val="000000"/>
          <w:sz w:val="20"/>
          <w:szCs w:val="20"/>
          <w:lang w:eastAsia="en-US"/>
        </w:rPr>
        <w:t>от 22.12.2020 г. № 7</w:t>
      </w:r>
      <w:r w:rsidRPr="003B39D1">
        <w:rPr>
          <w:rFonts w:ascii="Times New Roman" w:eastAsia="Calibri" w:hAnsi="Times New Roman" w:cs="Times New Roman"/>
          <w:b/>
          <w:color w:val="000000"/>
          <w:sz w:val="20"/>
          <w:szCs w:val="20"/>
          <w:lang w:eastAsia="en-US"/>
        </w:rPr>
        <w:t xml:space="preserve"> </w:t>
      </w:r>
      <w:r w:rsidRPr="003B39D1">
        <w:rPr>
          <w:rFonts w:ascii="Times New Roman" w:eastAsia="Calibri" w:hAnsi="Times New Roman" w:cs="Times New Roman"/>
          <w:bCs/>
          <w:color w:val="000000"/>
          <w:sz w:val="20"/>
          <w:szCs w:val="20"/>
          <w:lang w:eastAsia="en-US"/>
        </w:rPr>
        <w:t>(123)</w:t>
      </w:r>
      <w:r w:rsidRPr="003B39D1">
        <w:rPr>
          <w:rFonts w:ascii="Times New Roman" w:eastAsia="Calibri" w:hAnsi="Times New Roman" w:cs="Times New Roman"/>
          <w:b/>
          <w:color w:val="000000"/>
          <w:sz w:val="20"/>
          <w:szCs w:val="20"/>
          <w:lang w:eastAsia="en-US"/>
        </w:rPr>
        <w:t xml:space="preserve">  </w:t>
      </w:r>
      <w:r w:rsidRPr="003B39D1">
        <w:rPr>
          <w:rFonts w:ascii="Times New Roman" w:eastAsia="Calibri" w:hAnsi="Times New Roman" w:cs="Times New Roman"/>
          <w:bCs/>
          <w:color w:val="000000"/>
          <w:sz w:val="20"/>
          <w:szCs w:val="20"/>
          <w:lang w:eastAsia="en-US"/>
        </w:rPr>
        <w:t>«</w:t>
      </w:r>
      <w:r w:rsidRPr="003B39D1">
        <w:rPr>
          <w:rFonts w:ascii="Times New Roman" w:eastAsia="Calibri" w:hAnsi="Times New Roman" w:cs="Times New Roman"/>
          <w:bCs/>
          <w:sz w:val="20"/>
          <w:szCs w:val="20"/>
          <w:lang w:eastAsia="en-US"/>
        </w:rPr>
        <w:t xml:space="preserve"> Об утверждении  Положения о финансово -экономической комиссии  Совета депутатов  муниципального образования  «Приморско-Куйский сельсовет» Ненецкого автономного округа»</w:t>
      </w:r>
      <w:r w:rsidRPr="003B39D1">
        <w:rPr>
          <w:rFonts w:ascii="Times New Roman" w:eastAsia="Calibri" w:hAnsi="Times New Roman" w:cs="Times New Roman"/>
          <w:b/>
          <w:sz w:val="20"/>
          <w:szCs w:val="20"/>
          <w:lang w:eastAsia="en-US"/>
        </w:rPr>
        <w:t xml:space="preserve"> </w:t>
      </w:r>
      <w:r w:rsidRPr="003B39D1">
        <w:rPr>
          <w:rFonts w:ascii="Times New Roman" w:eastAsia="Calibri" w:hAnsi="Times New Roman" w:cs="Arial"/>
          <w:bCs/>
          <w:sz w:val="20"/>
          <w:szCs w:val="20"/>
          <w:lang w:eastAsia="en-US"/>
        </w:rPr>
        <w:t>Совет депутатов Сельского поселения   «Приморско-Куйский сельсовет» ЗР НАО  Р Е Ш И Л:</w:t>
      </w:r>
    </w:p>
    <w:p w14:paraId="522BB2EF" w14:textId="77777777" w:rsidR="003B39D1" w:rsidRPr="003B39D1" w:rsidRDefault="003B39D1" w:rsidP="003B39D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14:paraId="717C6944" w14:textId="77777777" w:rsidR="003B39D1" w:rsidRPr="003B39D1" w:rsidRDefault="003B39D1">
      <w:pPr>
        <w:widowControl w:val="0"/>
        <w:numPr>
          <w:ilvl w:val="0"/>
          <w:numId w:val="2"/>
        </w:numPr>
        <w:autoSpaceDE w:val="0"/>
        <w:autoSpaceDN w:val="0"/>
        <w:adjustRightInd w:val="0"/>
        <w:spacing w:after="0" w:line="240" w:lineRule="auto"/>
        <w:contextualSpacing/>
        <w:jc w:val="both"/>
        <w:rPr>
          <w:rFonts w:ascii="Calibri" w:eastAsia="Calibri" w:hAnsi="Calibri" w:cs="Times New Roman"/>
          <w:sz w:val="20"/>
          <w:szCs w:val="20"/>
          <w:lang w:eastAsia="en-US"/>
        </w:rPr>
      </w:pPr>
      <w:r w:rsidRPr="003B39D1">
        <w:rPr>
          <w:rFonts w:ascii="Times New Roman" w:eastAsia="Calibri" w:hAnsi="Times New Roman" w:cs="Times New Roman"/>
          <w:sz w:val="20"/>
          <w:szCs w:val="20"/>
          <w:lang w:eastAsia="en-US"/>
        </w:rPr>
        <w:t>Утвердить  состав финансово-экономической</w:t>
      </w:r>
      <w:r w:rsidRPr="003B39D1">
        <w:rPr>
          <w:rFonts w:ascii="Times New Roman" w:eastAsia="Calibri" w:hAnsi="Times New Roman" w:cs="Times New Roman"/>
          <w:iCs/>
          <w:sz w:val="20"/>
          <w:szCs w:val="20"/>
          <w:lang w:eastAsia="en-US"/>
        </w:rPr>
        <w:t xml:space="preserve"> комиссии Совета депутатов Сельского поселения  «Приморско-Куйский сельсовет» Заполярного района Ненецкого автономного округа:</w:t>
      </w:r>
    </w:p>
    <w:p w14:paraId="4CDF4BDD" w14:textId="77777777" w:rsidR="003B39D1" w:rsidRPr="003B39D1" w:rsidRDefault="003B39D1" w:rsidP="003B39D1">
      <w:pPr>
        <w:widowControl w:val="0"/>
        <w:autoSpaceDE w:val="0"/>
        <w:autoSpaceDN w:val="0"/>
        <w:adjustRightInd w:val="0"/>
        <w:spacing w:after="0" w:line="240" w:lineRule="auto"/>
        <w:ind w:left="1350"/>
        <w:contextualSpacing/>
        <w:jc w:val="both"/>
        <w:rPr>
          <w:rFonts w:ascii="Calibri" w:eastAsia="Calibri" w:hAnsi="Calibri" w:cs="Times New Roman"/>
          <w:sz w:val="20"/>
          <w:szCs w:val="20"/>
          <w:lang w:eastAsia="en-US"/>
        </w:rPr>
      </w:pPr>
      <w:r w:rsidRPr="003B39D1">
        <w:rPr>
          <w:rFonts w:ascii="Times New Roman" w:eastAsia="Calibri" w:hAnsi="Times New Roman" w:cs="Times New Roman"/>
          <w:sz w:val="20"/>
          <w:szCs w:val="20"/>
          <w:lang w:eastAsia="en-US"/>
        </w:rPr>
        <w:t xml:space="preserve"> </w:t>
      </w:r>
    </w:p>
    <w:p w14:paraId="2D6E485C" w14:textId="77777777" w:rsidR="003B39D1" w:rsidRPr="003B39D1" w:rsidRDefault="003B39D1" w:rsidP="003B39D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3B39D1">
        <w:rPr>
          <w:rFonts w:ascii="Times New Roman" w:eastAsia="Calibri" w:hAnsi="Times New Roman" w:cs="Times New Roman"/>
          <w:sz w:val="20"/>
          <w:szCs w:val="20"/>
          <w:lang w:eastAsia="en-US"/>
        </w:rPr>
        <w:t xml:space="preserve">     Лебедев Роман Олегович , председатель;</w:t>
      </w:r>
    </w:p>
    <w:p w14:paraId="7ADABA8C" w14:textId="77777777" w:rsidR="003B39D1" w:rsidRPr="003B39D1" w:rsidRDefault="003B39D1" w:rsidP="003B39D1">
      <w:pPr>
        <w:widowControl w:val="0"/>
        <w:autoSpaceDE w:val="0"/>
        <w:autoSpaceDN w:val="0"/>
        <w:adjustRightInd w:val="0"/>
        <w:spacing w:after="0" w:line="240" w:lineRule="auto"/>
        <w:ind w:left="1350"/>
        <w:contextualSpacing/>
        <w:jc w:val="both"/>
        <w:rPr>
          <w:rFonts w:ascii="Times New Roman" w:eastAsia="Calibri" w:hAnsi="Times New Roman" w:cs="Times New Roman"/>
          <w:sz w:val="20"/>
          <w:szCs w:val="20"/>
          <w:lang w:eastAsia="en-US"/>
        </w:rPr>
      </w:pPr>
      <w:r w:rsidRPr="003B39D1">
        <w:rPr>
          <w:rFonts w:ascii="Times New Roman" w:eastAsia="Calibri" w:hAnsi="Times New Roman" w:cs="Times New Roman"/>
          <w:sz w:val="20"/>
          <w:szCs w:val="20"/>
          <w:lang w:eastAsia="en-US"/>
        </w:rPr>
        <w:t>Члены комиссии:</w:t>
      </w:r>
    </w:p>
    <w:p w14:paraId="343397DA" w14:textId="77777777" w:rsidR="003B39D1" w:rsidRPr="003B39D1" w:rsidRDefault="003B39D1" w:rsidP="003B39D1">
      <w:pPr>
        <w:autoSpaceDE w:val="0"/>
        <w:autoSpaceDN w:val="0"/>
        <w:adjustRightInd w:val="0"/>
        <w:spacing w:after="0" w:line="240" w:lineRule="auto"/>
        <w:jc w:val="both"/>
        <w:rPr>
          <w:rFonts w:ascii="Times New Roman" w:eastAsia="Times New Roman" w:hAnsi="Times New Roman" w:cs="Arial"/>
          <w:sz w:val="20"/>
          <w:szCs w:val="20"/>
        </w:rPr>
      </w:pPr>
      <w:r w:rsidRPr="003B39D1">
        <w:rPr>
          <w:rFonts w:ascii="Times New Roman" w:eastAsia="Times New Roman" w:hAnsi="Times New Roman" w:cs="Arial"/>
          <w:sz w:val="20"/>
          <w:szCs w:val="20"/>
        </w:rPr>
        <w:t xml:space="preserve">     Таратин Виктор Александрович </w:t>
      </w:r>
    </w:p>
    <w:p w14:paraId="3A555DF0" w14:textId="77777777" w:rsidR="003B39D1" w:rsidRPr="003B39D1" w:rsidRDefault="003B39D1" w:rsidP="003B39D1">
      <w:pPr>
        <w:autoSpaceDE w:val="0"/>
        <w:autoSpaceDN w:val="0"/>
        <w:adjustRightInd w:val="0"/>
        <w:spacing w:after="0" w:line="240" w:lineRule="auto"/>
        <w:jc w:val="both"/>
        <w:rPr>
          <w:rFonts w:ascii="Times New Roman" w:eastAsia="Times New Roman" w:hAnsi="Times New Roman" w:cs="Arial"/>
          <w:sz w:val="20"/>
          <w:szCs w:val="20"/>
        </w:rPr>
      </w:pPr>
      <w:r w:rsidRPr="003B39D1">
        <w:rPr>
          <w:rFonts w:ascii="Times New Roman" w:eastAsia="Times New Roman" w:hAnsi="Times New Roman" w:cs="Arial"/>
          <w:sz w:val="20"/>
          <w:szCs w:val="20"/>
        </w:rPr>
        <w:t xml:space="preserve">     Маркова Елена Сергеевна</w:t>
      </w:r>
    </w:p>
    <w:p w14:paraId="78018E8F" w14:textId="77777777" w:rsidR="003B39D1" w:rsidRPr="003B39D1" w:rsidRDefault="003B39D1" w:rsidP="003B39D1">
      <w:pPr>
        <w:autoSpaceDE w:val="0"/>
        <w:autoSpaceDN w:val="0"/>
        <w:adjustRightInd w:val="0"/>
        <w:spacing w:after="0" w:line="240" w:lineRule="auto"/>
        <w:jc w:val="both"/>
        <w:rPr>
          <w:rFonts w:ascii="Times New Roman" w:eastAsia="Times New Roman" w:hAnsi="Times New Roman" w:cs="Arial"/>
          <w:sz w:val="20"/>
          <w:szCs w:val="20"/>
        </w:rPr>
      </w:pPr>
      <w:r w:rsidRPr="003B39D1">
        <w:rPr>
          <w:rFonts w:ascii="Times New Roman" w:eastAsia="Times New Roman" w:hAnsi="Times New Roman" w:cs="Arial"/>
          <w:sz w:val="20"/>
          <w:szCs w:val="20"/>
        </w:rPr>
        <w:t xml:space="preserve">     Замцалин Александр Георгиевич</w:t>
      </w:r>
    </w:p>
    <w:p w14:paraId="6EC70400" w14:textId="77777777" w:rsidR="003B39D1" w:rsidRPr="003B39D1" w:rsidRDefault="003B39D1" w:rsidP="003B39D1">
      <w:pPr>
        <w:autoSpaceDE w:val="0"/>
        <w:autoSpaceDN w:val="0"/>
        <w:adjustRightInd w:val="0"/>
        <w:spacing w:after="0" w:line="240" w:lineRule="auto"/>
        <w:jc w:val="both"/>
        <w:rPr>
          <w:rFonts w:ascii="Times New Roman" w:eastAsia="Times New Roman" w:hAnsi="Times New Roman" w:cs="Arial"/>
          <w:sz w:val="20"/>
          <w:szCs w:val="20"/>
        </w:rPr>
      </w:pPr>
      <w:r w:rsidRPr="003B39D1">
        <w:rPr>
          <w:rFonts w:ascii="Times New Roman" w:eastAsia="Times New Roman" w:hAnsi="Times New Roman" w:cs="Arial"/>
          <w:sz w:val="20"/>
          <w:szCs w:val="20"/>
        </w:rPr>
        <w:t xml:space="preserve">     Беляев Александр Борисович  </w:t>
      </w:r>
    </w:p>
    <w:p w14:paraId="63F15E2C" w14:textId="77777777" w:rsidR="003B39D1" w:rsidRPr="003B39D1" w:rsidRDefault="003B39D1" w:rsidP="003B39D1">
      <w:pPr>
        <w:autoSpaceDE w:val="0"/>
        <w:autoSpaceDN w:val="0"/>
        <w:adjustRightInd w:val="0"/>
        <w:spacing w:after="0" w:line="240" w:lineRule="auto"/>
        <w:jc w:val="both"/>
        <w:rPr>
          <w:rFonts w:ascii="Times New Roman" w:eastAsia="Times New Roman" w:hAnsi="Times New Roman" w:cs="Arial"/>
          <w:sz w:val="20"/>
          <w:szCs w:val="20"/>
        </w:rPr>
      </w:pPr>
      <w:r w:rsidRPr="003B39D1">
        <w:rPr>
          <w:rFonts w:ascii="Times New Roman" w:eastAsia="Times New Roman" w:hAnsi="Times New Roman" w:cs="Arial"/>
          <w:sz w:val="20"/>
          <w:szCs w:val="20"/>
        </w:rPr>
        <w:t xml:space="preserve">     Сметанина Ольга Александровна</w:t>
      </w:r>
    </w:p>
    <w:p w14:paraId="3DB6A6A9" w14:textId="77777777" w:rsidR="003B39D1" w:rsidRPr="003B39D1" w:rsidRDefault="003B39D1" w:rsidP="003B39D1">
      <w:pPr>
        <w:autoSpaceDE w:val="0"/>
        <w:autoSpaceDN w:val="0"/>
        <w:adjustRightInd w:val="0"/>
        <w:spacing w:after="0" w:line="240" w:lineRule="auto"/>
        <w:ind w:left="315"/>
        <w:jc w:val="both"/>
        <w:rPr>
          <w:rFonts w:ascii="Times New Roman" w:eastAsia="Times New Roman" w:hAnsi="Times New Roman" w:cs="Times New Roman"/>
          <w:sz w:val="20"/>
          <w:szCs w:val="20"/>
        </w:rPr>
      </w:pPr>
      <w:r w:rsidRPr="003B39D1">
        <w:rPr>
          <w:rFonts w:ascii="Times New Roman" w:eastAsia="Times New Roman" w:hAnsi="Times New Roman" w:cs="Arial"/>
          <w:sz w:val="20"/>
          <w:szCs w:val="20"/>
        </w:rPr>
        <w:t xml:space="preserve">     </w:t>
      </w:r>
    </w:p>
    <w:p w14:paraId="232471B8" w14:textId="77777777" w:rsidR="003B39D1" w:rsidRPr="003B39D1" w:rsidRDefault="003B39D1">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B39D1">
        <w:rPr>
          <w:rFonts w:ascii="Times New Roman" w:eastAsia="Times New Roman" w:hAnsi="Times New Roman" w:cs="Times New Roman"/>
          <w:sz w:val="20"/>
          <w:szCs w:val="20"/>
        </w:rPr>
        <w:t>Настоящее решение вступает в силу со дня его подписания и подлежит обязательному опубликованию.</w:t>
      </w:r>
    </w:p>
    <w:p w14:paraId="482B6EE5" w14:textId="77777777" w:rsidR="003B39D1" w:rsidRPr="003B39D1" w:rsidRDefault="003B39D1" w:rsidP="003B39D1">
      <w:pPr>
        <w:autoSpaceDE w:val="0"/>
        <w:autoSpaceDN w:val="0"/>
        <w:adjustRightInd w:val="0"/>
        <w:spacing w:after="0" w:line="240" w:lineRule="auto"/>
        <w:ind w:left="720"/>
        <w:contextualSpacing/>
        <w:jc w:val="both"/>
        <w:rPr>
          <w:rFonts w:ascii="Times New Roman" w:eastAsia="Times New Roman" w:hAnsi="Times New Roman" w:cs="Times New Roman"/>
          <w:sz w:val="20"/>
          <w:szCs w:val="20"/>
        </w:rPr>
      </w:pPr>
    </w:p>
    <w:p w14:paraId="454A12DE" w14:textId="77777777" w:rsidR="003B39D1" w:rsidRPr="003B39D1" w:rsidRDefault="003B39D1" w:rsidP="003B39D1">
      <w:pPr>
        <w:ind w:left="720"/>
        <w:contextualSpacing/>
        <w:jc w:val="both"/>
        <w:rPr>
          <w:rFonts w:ascii="Times New Roman" w:eastAsia="Calibri" w:hAnsi="Times New Roman" w:cs="Times New Roman"/>
          <w:sz w:val="20"/>
          <w:szCs w:val="20"/>
          <w:lang w:eastAsia="en-US"/>
        </w:rPr>
      </w:pPr>
      <w:r w:rsidRPr="003B39D1">
        <w:rPr>
          <w:rFonts w:ascii="Calibri" w:eastAsia="Calibri" w:hAnsi="Calibri" w:cs="Times New Roman"/>
          <w:sz w:val="20"/>
          <w:szCs w:val="20"/>
          <w:lang w:eastAsia="en-US"/>
        </w:rPr>
        <w:t xml:space="preserve"> </w:t>
      </w:r>
      <w:r w:rsidRPr="003B39D1">
        <w:rPr>
          <w:rFonts w:ascii="Times New Roman" w:eastAsia="Calibri" w:hAnsi="Times New Roman" w:cs="Times New Roman"/>
          <w:sz w:val="20"/>
          <w:szCs w:val="20"/>
          <w:lang w:eastAsia="en-US"/>
        </w:rPr>
        <w:t>Глава Сельского поселения</w:t>
      </w:r>
    </w:p>
    <w:p w14:paraId="45C2BA05" w14:textId="77777777" w:rsidR="003B39D1" w:rsidRPr="003B39D1" w:rsidRDefault="003B39D1" w:rsidP="003B39D1">
      <w:pPr>
        <w:spacing w:after="0" w:line="240" w:lineRule="auto"/>
        <w:ind w:left="708"/>
        <w:jc w:val="both"/>
        <w:rPr>
          <w:rFonts w:ascii="Times New Roman" w:eastAsia="Times New Roman" w:hAnsi="Times New Roman" w:cs="Times New Roman"/>
          <w:sz w:val="20"/>
          <w:szCs w:val="20"/>
        </w:rPr>
      </w:pPr>
      <w:r w:rsidRPr="003B39D1">
        <w:rPr>
          <w:rFonts w:ascii="Times New Roman" w:eastAsia="Times New Roman" w:hAnsi="Times New Roman" w:cs="Times New Roman"/>
          <w:sz w:val="20"/>
          <w:szCs w:val="20"/>
        </w:rPr>
        <w:t xml:space="preserve"> «Приморско-Куйский сельсовет» ЗР НАО                                   Л.М.Чупров </w:t>
      </w:r>
    </w:p>
    <w:p w14:paraId="6569C74E" w14:textId="2264D100" w:rsidR="003B39D1" w:rsidRDefault="003B39D1" w:rsidP="001A5BA9">
      <w:pPr>
        <w:spacing w:after="0" w:line="240" w:lineRule="auto"/>
        <w:rPr>
          <w:b/>
          <w:bCs/>
        </w:rPr>
      </w:pPr>
      <w:r>
        <w:rPr>
          <w:b/>
          <w:bCs/>
        </w:rPr>
        <w:t>_____________________________________________________________</w:t>
      </w:r>
    </w:p>
    <w:p w14:paraId="4DA1F545" w14:textId="77777777" w:rsidR="003B39D1" w:rsidRDefault="003B39D1" w:rsidP="001A5BA9">
      <w:pPr>
        <w:spacing w:after="0" w:line="240" w:lineRule="auto"/>
        <w:rPr>
          <w:b/>
          <w:bCs/>
        </w:rPr>
      </w:pPr>
    </w:p>
    <w:p w14:paraId="32C2B777" w14:textId="77777777" w:rsidR="004E49D8" w:rsidRDefault="004E49D8" w:rsidP="001A5BA9">
      <w:pPr>
        <w:spacing w:after="0" w:line="240" w:lineRule="auto"/>
        <w:rPr>
          <w:b/>
          <w:bCs/>
        </w:rPr>
      </w:pPr>
    </w:p>
    <w:p w14:paraId="454F8CE6" w14:textId="77777777" w:rsidR="004E49D8" w:rsidRPr="004E49D8" w:rsidRDefault="004E49D8" w:rsidP="004E49D8">
      <w:pPr>
        <w:widowControl w:val="0"/>
        <w:autoSpaceDE w:val="0"/>
        <w:autoSpaceDN w:val="0"/>
        <w:adjustRightInd w:val="0"/>
        <w:jc w:val="center"/>
        <w:rPr>
          <w:rFonts w:ascii="Times New Roman" w:eastAsia="Calibri" w:hAnsi="Times New Roman" w:cs="Times New Roman"/>
          <w:b/>
          <w:bCs/>
          <w:sz w:val="20"/>
          <w:szCs w:val="20"/>
          <w:lang w:eastAsia="en-US"/>
        </w:rPr>
      </w:pPr>
      <w:r w:rsidRPr="004E49D8">
        <w:rPr>
          <w:rFonts w:ascii="Times New Roman" w:eastAsia="Calibri" w:hAnsi="Times New Roman" w:cs="Times New Roman"/>
          <w:b/>
          <w:bCs/>
          <w:sz w:val="20"/>
          <w:szCs w:val="20"/>
          <w:lang w:eastAsia="en-US"/>
        </w:rPr>
        <w:t>РЕШЕНИЕ</w:t>
      </w:r>
    </w:p>
    <w:p w14:paraId="1AF26F90" w14:textId="1298D094" w:rsidR="004E49D8" w:rsidRPr="004E49D8" w:rsidRDefault="004E49D8" w:rsidP="004E49D8">
      <w:pPr>
        <w:widowControl w:val="0"/>
        <w:autoSpaceDE w:val="0"/>
        <w:autoSpaceDN w:val="0"/>
        <w:adjustRightInd w:val="0"/>
        <w:jc w:val="center"/>
        <w:rPr>
          <w:rFonts w:ascii="Times New Roman" w:eastAsia="Calibri" w:hAnsi="Times New Roman" w:cs="Times New Roman"/>
          <w:bCs/>
          <w:sz w:val="20"/>
          <w:szCs w:val="20"/>
          <w:lang w:eastAsia="en-US"/>
        </w:rPr>
      </w:pPr>
      <w:r w:rsidRPr="004E49D8">
        <w:rPr>
          <w:rFonts w:ascii="Times New Roman" w:eastAsia="Calibri" w:hAnsi="Times New Roman" w:cs="Times New Roman"/>
          <w:bCs/>
          <w:sz w:val="20"/>
          <w:szCs w:val="20"/>
          <w:lang w:eastAsia="en-US"/>
        </w:rPr>
        <w:t>от  02 июня  2023  года № 4</w:t>
      </w:r>
    </w:p>
    <w:p w14:paraId="61AEBA08" w14:textId="77777777" w:rsidR="004E49D8" w:rsidRPr="004E49D8" w:rsidRDefault="004E49D8" w:rsidP="004E49D8">
      <w:pPr>
        <w:jc w:val="center"/>
        <w:rPr>
          <w:rFonts w:ascii="Times New Roman" w:eastAsia="Calibri" w:hAnsi="Times New Roman" w:cs="Times New Roman"/>
          <w:b/>
          <w:iCs/>
          <w:sz w:val="20"/>
          <w:szCs w:val="20"/>
          <w:lang w:eastAsia="en-US"/>
        </w:rPr>
      </w:pPr>
      <w:r w:rsidRPr="004E49D8">
        <w:rPr>
          <w:rFonts w:ascii="Times New Roman" w:eastAsia="Calibri" w:hAnsi="Times New Roman" w:cs="Times New Roman"/>
          <w:b/>
          <w:iCs/>
          <w:sz w:val="20"/>
          <w:szCs w:val="20"/>
          <w:lang w:eastAsia="en-US"/>
        </w:rPr>
        <w:t>Об утверждении состава   постоянной  комиссии Совета депутатов Сельского поселения  «Приморско-Куйский сельсовет»  Заполярного района Ненецкого автономного округа</w:t>
      </w:r>
    </w:p>
    <w:p w14:paraId="0723B321"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Arial"/>
          <w:b/>
          <w:bCs/>
          <w:sz w:val="20"/>
          <w:szCs w:val="20"/>
          <w:lang w:eastAsia="en-US"/>
        </w:rPr>
      </w:pPr>
      <w:r w:rsidRPr="004E49D8">
        <w:rPr>
          <w:rFonts w:ascii="Times New Roman" w:eastAsia="Calibri" w:hAnsi="Times New Roman" w:cs="Arial"/>
          <w:bCs/>
          <w:sz w:val="20"/>
          <w:szCs w:val="20"/>
          <w:lang w:eastAsia="en-US"/>
        </w:rPr>
        <w:t xml:space="preserve">     В соответствии с Федеральным законом № 131-ФЗ от 06.10.2003 г. « Об общих принципах организации местного самоуправления в Российской Федерации»,  ст. 28 Устава Сельского поселения  «Приморско-Куйский сельсовет» ЗР НАО, решением Совета депутатов МО «Приморско-Куйский сельсовет» НАО </w:t>
      </w:r>
      <w:r w:rsidRPr="004E49D8">
        <w:rPr>
          <w:rFonts w:ascii="Times New Roman" w:eastAsia="Calibri" w:hAnsi="Times New Roman" w:cs="Times New Roman"/>
          <w:bCs/>
          <w:color w:val="000000"/>
          <w:sz w:val="20"/>
          <w:szCs w:val="20"/>
          <w:lang w:eastAsia="en-US"/>
        </w:rPr>
        <w:t>от 11 июня</w:t>
      </w:r>
      <w:r w:rsidRPr="004E49D8">
        <w:rPr>
          <w:rFonts w:ascii="Times New Roman" w:eastAsia="Calibri" w:hAnsi="Times New Roman" w:cs="Times New Roman"/>
          <w:bCs/>
          <w:color w:val="0D0D0D"/>
          <w:sz w:val="20"/>
          <w:szCs w:val="20"/>
          <w:lang w:eastAsia="en-US"/>
        </w:rPr>
        <w:t xml:space="preserve">  </w:t>
      </w:r>
      <w:r w:rsidRPr="004E49D8">
        <w:rPr>
          <w:rFonts w:ascii="Times New Roman" w:eastAsia="Calibri" w:hAnsi="Times New Roman" w:cs="Times New Roman"/>
          <w:bCs/>
          <w:color w:val="000000"/>
          <w:sz w:val="20"/>
          <w:szCs w:val="20"/>
          <w:lang w:eastAsia="en-US"/>
        </w:rPr>
        <w:t>2020 года № 5 (94)  «</w:t>
      </w:r>
      <w:r w:rsidRPr="004E49D8">
        <w:rPr>
          <w:rFonts w:ascii="Times New Roman" w:eastAsia="Calibri" w:hAnsi="Times New Roman" w:cs="Times New Roman"/>
          <w:bCs/>
          <w:sz w:val="20"/>
          <w:szCs w:val="20"/>
          <w:lang w:eastAsia="en-US"/>
        </w:rPr>
        <w:t>Об утверждении  Положения о постоянной комиссии  Совета депутатов  муниципального образования «Приморско-Куйский сельсовет» Ненецкого автономного округа»</w:t>
      </w:r>
      <w:r w:rsidRPr="004E49D8">
        <w:rPr>
          <w:rFonts w:ascii="Times New Roman" w:eastAsia="Calibri" w:hAnsi="Times New Roman" w:cs="Arial"/>
          <w:sz w:val="20"/>
          <w:szCs w:val="20"/>
          <w:lang w:eastAsia="en-US"/>
        </w:rPr>
        <w:t xml:space="preserve"> ( в редакции решения Совета депутатов от 28.12.2020 г. № 5 (131)</w:t>
      </w:r>
      <w:r w:rsidRPr="004E49D8">
        <w:rPr>
          <w:rFonts w:ascii="Times New Roman" w:eastAsia="Calibri" w:hAnsi="Times New Roman" w:cs="Arial"/>
          <w:bCs/>
          <w:i/>
          <w:sz w:val="20"/>
          <w:szCs w:val="20"/>
          <w:lang w:eastAsia="en-US"/>
        </w:rPr>
        <w:t xml:space="preserve"> </w:t>
      </w:r>
      <w:r w:rsidRPr="004E49D8">
        <w:rPr>
          <w:rFonts w:ascii="Times New Roman" w:eastAsia="Calibri" w:hAnsi="Times New Roman" w:cs="Arial"/>
          <w:bCs/>
          <w:sz w:val="20"/>
          <w:szCs w:val="20"/>
          <w:lang w:eastAsia="en-US"/>
        </w:rPr>
        <w:t>Совет депутатов Сельского поселения   «Приморско-Куйский сельсовет» ЗР НАО  Р Е Ш И Л:</w:t>
      </w:r>
    </w:p>
    <w:p w14:paraId="7F9BB3E1" w14:textId="77777777" w:rsidR="004E49D8" w:rsidRPr="004E49D8" w:rsidRDefault="004E49D8" w:rsidP="004E49D8">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14:paraId="1350B61A" w14:textId="77777777" w:rsidR="004E49D8" w:rsidRPr="004E49D8" w:rsidRDefault="004E49D8">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Утвердить  состав постоянной</w:t>
      </w:r>
      <w:r w:rsidRPr="004E49D8">
        <w:rPr>
          <w:rFonts w:ascii="Times New Roman" w:eastAsia="Calibri" w:hAnsi="Times New Roman" w:cs="Times New Roman"/>
          <w:iCs/>
          <w:sz w:val="20"/>
          <w:szCs w:val="20"/>
          <w:lang w:eastAsia="en-US"/>
        </w:rPr>
        <w:t xml:space="preserve"> комиссии Совета депутатов Сельского поселения  «Приморско-Куйский сельсовет» Заполярного района Ненецкого автономного округа:</w:t>
      </w:r>
    </w:p>
    <w:p w14:paraId="1A66C490" w14:textId="77777777" w:rsidR="004E49D8" w:rsidRPr="004E49D8" w:rsidRDefault="004E49D8" w:rsidP="004E49D8">
      <w:pPr>
        <w:widowControl w:val="0"/>
        <w:autoSpaceDE w:val="0"/>
        <w:autoSpaceDN w:val="0"/>
        <w:adjustRightInd w:val="0"/>
        <w:spacing w:after="0" w:line="240" w:lineRule="auto"/>
        <w:ind w:left="1350"/>
        <w:contextualSpacing/>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 </w:t>
      </w:r>
    </w:p>
    <w:p w14:paraId="738F75DE" w14:textId="77777777" w:rsidR="004E49D8" w:rsidRPr="004E49D8" w:rsidRDefault="004E49D8" w:rsidP="004E49D8">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     Красикова Ирина Владимировна , председатель;</w:t>
      </w:r>
    </w:p>
    <w:p w14:paraId="61A9B045" w14:textId="77777777" w:rsidR="004E49D8" w:rsidRPr="004E49D8" w:rsidRDefault="004E49D8" w:rsidP="004E49D8">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p>
    <w:p w14:paraId="2BA49666" w14:textId="0B8672F8" w:rsidR="004E49D8" w:rsidRPr="004E49D8" w:rsidRDefault="004E49D8" w:rsidP="004E49D8">
      <w:pPr>
        <w:widowControl w:val="0"/>
        <w:autoSpaceDE w:val="0"/>
        <w:autoSpaceDN w:val="0"/>
        <w:adjustRightInd w:val="0"/>
        <w:spacing w:after="0" w:line="240" w:lineRule="auto"/>
        <w:ind w:left="1350"/>
        <w:contextualSpacing/>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Члены комиссии:</w:t>
      </w:r>
    </w:p>
    <w:p w14:paraId="642A985A" w14:textId="77777777" w:rsidR="004E49D8" w:rsidRPr="004E49D8" w:rsidRDefault="004E49D8" w:rsidP="004E49D8">
      <w:pPr>
        <w:autoSpaceDE w:val="0"/>
        <w:autoSpaceDN w:val="0"/>
        <w:adjustRightInd w:val="0"/>
        <w:spacing w:after="0" w:line="240" w:lineRule="auto"/>
        <w:ind w:left="315"/>
        <w:jc w:val="both"/>
        <w:rPr>
          <w:rFonts w:ascii="Times New Roman" w:eastAsia="Times New Roman" w:hAnsi="Times New Roman" w:cs="Arial"/>
          <w:sz w:val="20"/>
          <w:szCs w:val="20"/>
        </w:rPr>
      </w:pPr>
      <w:r w:rsidRPr="004E49D8">
        <w:rPr>
          <w:rFonts w:ascii="Times New Roman" w:eastAsia="Times New Roman" w:hAnsi="Times New Roman" w:cs="Arial"/>
          <w:sz w:val="20"/>
          <w:szCs w:val="20"/>
        </w:rPr>
        <w:t>Безумов Василий Федорович</w:t>
      </w:r>
    </w:p>
    <w:p w14:paraId="5123919B" w14:textId="77777777" w:rsidR="004E49D8" w:rsidRPr="004E49D8" w:rsidRDefault="004E49D8" w:rsidP="004E49D8">
      <w:pPr>
        <w:autoSpaceDE w:val="0"/>
        <w:autoSpaceDN w:val="0"/>
        <w:adjustRightInd w:val="0"/>
        <w:spacing w:after="0" w:line="240" w:lineRule="auto"/>
        <w:ind w:left="315"/>
        <w:jc w:val="both"/>
        <w:rPr>
          <w:rFonts w:ascii="Times New Roman" w:eastAsia="Times New Roman" w:hAnsi="Times New Roman" w:cs="Arial"/>
          <w:sz w:val="20"/>
          <w:szCs w:val="20"/>
        </w:rPr>
      </w:pPr>
      <w:r w:rsidRPr="004E49D8">
        <w:rPr>
          <w:rFonts w:ascii="Times New Roman" w:eastAsia="Times New Roman" w:hAnsi="Times New Roman" w:cs="Arial"/>
          <w:sz w:val="20"/>
          <w:szCs w:val="20"/>
        </w:rPr>
        <w:t xml:space="preserve">Выучейская Надежда Николаевна </w:t>
      </w:r>
    </w:p>
    <w:p w14:paraId="5C95CA23" w14:textId="77777777" w:rsidR="004E49D8" w:rsidRPr="004E49D8" w:rsidRDefault="004E49D8" w:rsidP="004E49D8">
      <w:pPr>
        <w:autoSpaceDE w:val="0"/>
        <w:autoSpaceDN w:val="0"/>
        <w:adjustRightInd w:val="0"/>
        <w:spacing w:after="0" w:line="240" w:lineRule="auto"/>
        <w:ind w:left="315"/>
        <w:jc w:val="both"/>
        <w:rPr>
          <w:rFonts w:ascii="Times New Roman" w:eastAsia="Times New Roman" w:hAnsi="Times New Roman" w:cs="Arial"/>
          <w:sz w:val="20"/>
          <w:szCs w:val="20"/>
        </w:rPr>
      </w:pPr>
      <w:r w:rsidRPr="004E49D8">
        <w:rPr>
          <w:rFonts w:ascii="Times New Roman" w:eastAsia="Times New Roman" w:hAnsi="Times New Roman" w:cs="Arial"/>
          <w:sz w:val="20"/>
          <w:szCs w:val="20"/>
        </w:rPr>
        <w:t>Скрябин Евгений Александрович</w:t>
      </w:r>
    </w:p>
    <w:p w14:paraId="797890F4" w14:textId="77777777" w:rsidR="004E49D8" w:rsidRPr="004E49D8" w:rsidRDefault="004E49D8" w:rsidP="004E49D8">
      <w:pPr>
        <w:autoSpaceDE w:val="0"/>
        <w:autoSpaceDN w:val="0"/>
        <w:adjustRightInd w:val="0"/>
        <w:spacing w:after="0" w:line="240" w:lineRule="auto"/>
        <w:ind w:left="315"/>
        <w:jc w:val="both"/>
        <w:rPr>
          <w:rFonts w:ascii="Times New Roman" w:eastAsia="Times New Roman" w:hAnsi="Times New Roman" w:cs="Times New Roman"/>
          <w:sz w:val="20"/>
          <w:szCs w:val="20"/>
        </w:rPr>
      </w:pPr>
      <w:r w:rsidRPr="004E49D8">
        <w:rPr>
          <w:rFonts w:ascii="Times New Roman" w:eastAsia="Times New Roman" w:hAnsi="Times New Roman" w:cs="Arial"/>
          <w:sz w:val="20"/>
          <w:szCs w:val="20"/>
        </w:rPr>
        <w:t xml:space="preserve">     </w:t>
      </w:r>
    </w:p>
    <w:p w14:paraId="215DE497"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2. Настоящее решение вступает в силу со дня его подписания и подлежит обязательному опубликованию.</w:t>
      </w:r>
    </w:p>
    <w:p w14:paraId="2A1749C0" w14:textId="77777777" w:rsidR="004E49D8" w:rsidRPr="004E49D8" w:rsidRDefault="004E49D8" w:rsidP="004E49D8">
      <w:pPr>
        <w:autoSpaceDE w:val="0"/>
        <w:autoSpaceDN w:val="0"/>
        <w:adjustRightInd w:val="0"/>
        <w:jc w:val="both"/>
        <w:rPr>
          <w:rFonts w:ascii="Times New Roman" w:eastAsia="Calibri" w:hAnsi="Times New Roman" w:cs="Times New Roman"/>
          <w:sz w:val="20"/>
          <w:szCs w:val="20"/>
        </w:rPr>
      </w:pPr>
    </w:p>
    <w:p w14:paraId="5A751CDF" w14:textId="77777777" w:rsidR="004E49D8" w:rsidRPr="004E49D8" w:rsidRDefault="004E49D8" w:rsidP="004E49D8">
      <w:pPr>
        <w:ind w:left="720"/>
        <w:contextualSpacing/>
        <w:jc w:val="both"/>
        <w:rPr>
          <w:rFonts w:ascii="Times New Roman" w:eastAsia="Calibri" w:hAnsi="Times New Roman" w:cs="Times New Roman"/>
          <w:sz w:val="20"/>
          <w:szCs w:val="20"/>
          <w:lang w:eastAsia="en-US"/>
        </w:rPr>
      </w:pPr>
      <w:r w:rsidRPr="004E49D8">
        <w:rPr>
          <w:rFonts w:ascii="Calibri" w:eastAsia="Calibri" w:hAnsi="Calibri" w:cs="Times New Roman"/>
          <w:sz w:val="20"/>
          <w:szCs w:val="20"/>
          <w:lang w:eastAsia="en-US"/>
        </w:rPr>
        <w:t xml:space="preserve"> </w:t>
      </w:r>
      <w:r w:rsidRPr="004E49D8">
        <w:rPr>
          <w:rFonts w:ascii="Times New Roman" w:eastAsia="Calibri" w:hAnsi="Times New Roman" w:cs="Times New Roman"/>
          <w:sz w:val="20"/>
          <w:szCs w:val="20"/>
          <w:lang w:eastAsia="en-US"/>
        </w:rPr>
        <w:t>Глава Сельского поселения</w:t>
      </w:r>
    </w:p>
    <w:p w14:paraId="59E173D9" w14:textId="77777777" w:rsidR="004E49D8" w:rsidRPr="004E49D8" w:rsidRDefault="004E49D8" w:rsidP="004E49D8">
      <w:pPr>
        <w:spacing w:after="0" w:line="240" w:lineRule="auto"/>
        <w:ind w:left="708"/>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«Приморско-Куйский сельсовет» ЗР НАО                                   Л.М.Чупров </w:t>
      </w:r>
    </w:p>
    <w:p w14:paraId="242F5420" w14:textId="77777777" w:rsidR="004E49D8" w:rsidRDefault="004E49D8" w:rsidP="001A5BA9">
      <w:pPr>
        <w:spacing w:after="0" w:line="240" w:lineRule="auto"/>
        <w:rPr>
          <w:b/>
          <w:bCs/>
        </w:rPr>
      </w:pPr>
    </w:p>
    <w:p w14:paraId="6F9E0524" w14:textId="77777777" w:rsidR="004E49D8" w:rsidRDefault="004E49D8" w:rsidP="001A5BA9">
      <w:pPr>
        <w:spacing w:after="0" w:line="240" w:lineRule="auto"/>
        <w:rPr>
          <w:b/>
          <w:bCs/>
        </w:rPr>
      </w:pPr>
    </w:p>
    <w:p w14:paraId="5B2200E5"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b/>
          <w:bCs/>
          <w:color w:val="000000"/>
          <w:sz w:val="20"/>
          <w:szCs w:val="20"/>
          <w:lang w:eastAsia="en-US"/>
        </w:rPr>
      </w:pPr>
      <w:r w:rsidRPr="004E49D8">
        <w:rPr>
          <w:rFonts w:ascii="Times New Roman" w:eastAsia="Calibri" w:hAnsi="Times New Roman" w:cs="Times New Roman"/>
          <w:b/>
          <w:bCs/>
          <w:color w:val="000000"/>
          <w:sz w:val="20"/>
          <w:szCs w:val="20"/>
          <w:lang w:eastAsia="en-US"/>
        </w:rPr>
        <w:t>РЕШЕНИЕ</w:t>
      </w:r>
    </w:p>
    <w:p w14:paraId="428928B5"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b/>
          <w:bCs/>
          <w:color w:val="000000"/>
          <w:sz w:val="20"/>
          <w:szCs w:val="20"/>
          <w:lang w:eastAsia="en-US"/>
        </w:rPr>
      </w:pPr>
    </w:p>
    <w:p w14:paraId="22EB8797"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bCs/>
          <w:color w:val="000000"/>
          <w:sz w:val="20"/>
          <w:szCs w:val="20"/>
          <w:lang w:eastAsia="en-US"/>
        </w:rPr>
      </w:pPr>
      <w:r w:rsidRPr="004E49D8">
        <w:rPr>
          <w:rFonts w:ascii="Times New Roman" w:eastAsia="Calibri" w:hAnsi="Times New Roman" w:cs="Times New Roman"/>
          <w:bCs/>
          <w:color w:val="000000"/>
          <w:sz w:val="20"/>
          <w:szCs w:val="20"/>
          <w:lang w:eastAsia="en-US"/>
        </w:rPr>
        <w:t>от 02 июня  2023 года № 5</w:t>
      </w:r>
    </w:p>
    <w:p w14:paraId="40BD6B8B"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b/>
          <w:bCs/>
          <w:color w:val="000000"/>
          <w:sz w:val="20"/>
          <w:szCs w:val="20"/>
          <w:lang w:eastAsia="en-US"/>
        </w:rPr>
      </w:pPr>
    </w:p>
    <w:p w14:paraId="3DD39C79"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bCs/>
          <w:color w:val="000000"/>
          <w:sz w:val="20"/>
          <w:szCs w:val="20"/>
          <w:lang w:eastAsia="en-US"/>
        </w:rPr>
      </w:pPr>
    </w:p>
    <w:p w14:paraId="7A2693C9" w14:textId="77777777" w:rsidR="004E49D8" w:rsidRPr="004E49D8" w:rsidRDefault="004E49D8" w:rsidP="004E49D8">
      <w:pPr>
        <w:autoSpaceDE w:val="0"/>
        <w:autoSpaceDN w:val="0"/>
        <w:adjustRightInd w:val="0"/>
        <w:spacing w:after="0" w:line="240" w:lineRule="auto"/>
        <w:ind w:firstLine="540"/>
        <w:jc w:val="center"/>
        <w:rPr>
          <w:rFonts w:ascii="Times New Roman" w:eastAsia="Calibri" w:hAnsi="Times New Roman" w:cs="Times New Roman"/>
          <w:b/>
          <w:bCs/>
          <w:color w:val="000000"/>
          <w:sz w:val="20"/>
          <w:szCs w:val="20"/>
        </w:rPr>
      </w:pPr>
      <w:r w:rsidRPr="004E49D8">
        <w:rPr>
          <w:rFonts w:ascii="Times New Roman" w:eastAsia="Calibri" w:hAnsi="Times New Roman" w:cs="Times New Roman"/>
          <w:b/>
          <w:bCs/>
          <w:color w:val="000000"/>
          <w:sz w:val="20"/>
          <w:szCs w:val="20"/>
        </w:rPr>
        <w:t xml:space="preserve">О внесении изменений в Состав Комиссии по контролю за соблюдением лицами, замещающими муниципальные должности, </w:t>
      </w:r>
      <w:r w:rsidRPr="004E49D8">
        <w:rPr>
          <w:rFonts w:ascii="Times New Roman" w:eastAsia="Calibri" w:hAnsi="Times New Roman" w:cs="Times New Roman"/>
          <w:b/>
          <w:color w:val="000000"/>
          <w:sz w:val="20"/>
          <w:szCs w:val="20"/>
        </w:rPr>
        <w:t>ограничений, запретов и обязанностей, установленных федеральными законами</w:t>
      </w:r>
      <w:r w:rsidRPr="004E49D8">
        <w:rPr>
          <w:rFonts w:ascii="Times New Roman" w:eastAsia="Calibri" w:hAnsi="Times New Roman" w:cs="Times New Roman"/>
          <w:b/>
          <w:bCs/>
          <w:color w:val="000000"/>
          <w:sz w:val="20"/>
          <w:szCs w:val="20"/>
        </w:rPr>
        <w:t xml:space="preserve"> </w:t>
      </w:r>
    </w:p>
    <w:p w14:paraId="35009150" w14:textId="77777777" w:rsidR="004E49D8" w:rsidRPr="004E49D8" w:rsidRDefault="004E49D8" w:rsidP="004E49D8">
      <w:pPr>
        <w:autoSpaceDE w:val="0"/>
        <w:autoSpaceDN w:val="0"/>
        <w:adjustRightInd w:val="0"/>
        <w:spacing w:after="0" w:line="240" w:lineRule="auto"/>
        <w:ind w:firstLine="540"/>
        <w:jc w:val="center"/>
        <w:rPr>
          <w:rFonts w:ascii="Times New Roman" w:eastAsia="Calibri" w:hAnsi="Times New Roman" w:cs="Times New Roman"/>
          <w:b/>
          <w:color w:val="000000"/>
          <w:sz w:val="20"/>
          <w:szCs w:val="20"/>
        </w:rPr>
      </w:pPr>
    </w:p>
    <w:p w14:paraId="71D37750" w14:textId="77777777" w:rsidR="004E49D8" w:rsidRPr="004E49D8" w:rsidRDefault="004E49D8" w:rsidP="004E49D8">
      <w:pPr>
        <w:autoSpaceDE w:val="0"/>
        <w:autoSpaceDN w:val="0"/>
        <w:adjustRightInd w:val="0"/>
        <w:spacing w:after="0" w:line="240" w:lineRule="auto"/>
        <w:rPr>
          <w:rFonts w:ascii="Times New Roman" w:eastAsia="Calibri" w:hAnsi="Times New Roman" w:cs="Arial"/>
          <w:b/>
          <w:bCs/>
          <w:color w:val="000000"/>
          <w:sz w:val="20"/>
          <w:szCs w:val="20"/>
        </w:rPr>
      </w:pPr>
    </w:p>
    <w:p w14:paraId="58951C51"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4E49D8">
        <w:rPr>
          <w:rFonts w:ascii="Times New Roman" w:eastAsia="Calibri" w:hAnsi="Times New Roman" w:cs="Times New Roman"/>
          <w:color w:val="000000"/>
          <w:sz w:val="20"/>
          <w:szCs w:val="20"/>
        </w:rPr>
        <w:t xml:space="preserve">Руководствуясь </w:t>
      </w:r>
      <w:hyperlink r:id="rId9" w:history="1">
        <w:r w:rsidRPr="004E49D8">
          <w:rPr>
            <w:rFonts w:ascii="Times New Roman" w:eastAsia="Calibri" w:hAnsi="Times New Roman" w:cs="Times New Roman"/>
            <w:bCs/>
            <w:color w:val="000000"/>
            <w:sz w:val="20"/>
            <w:szCs w:val="20"/>
          </w:rPr>
          <w:t>Поряд</w:t>
        </w:r>
      </w:hyperlink>
      <w:r w:rsidRPr="004E49D8">
        <w:rPr>
          <w:rFonts w:ascii="Times New Roman" w:eastAsia="Calibri" w:hAnsi="Times New Roman" w:cs="Times New Roman"/>
          <w:bCs/>
          <w:color w:val="000000"/>
          <w:sz w:val="20"/>
          <w:szCs w:val="20"/>
        </w:rPr>
        <w:t>ком сообщения лицами, замещающими муниципальные должности, о возникновении личной заинтересованности при исполнении должностных полномочий, которая приводит или может привести к конфликту интересов, проверки</w:t>
      </w:r>
      <w:r w:rsidRPr="004E49D8">
        <w:rPr>
          <w:rFonts w:ascii="Times New Roman" w:eastAsia="Calibri" w:hAnsi="Times New Roman" w:cs="Times New Roman"/>
          <w:color w:val="000000"/>
          <w:sz w:val="20"/>
          <w:szCs w:val="20"/>
          <w:lang w:eastAsia="en-US"/>
        </w:rPr>
        <w:t xml:space="preserve"> </w:t>
      </w:r>
      <w:r w:rsidRPr="004E49D8">
        <w:rPr>
          <w:rFonts w:ascii="Times New Roman" w:eastAsia="Calibri" w:hAnsi="Times New Roman" w:cs="Times New Roman"/>
          <w:color w:val="000000"/>
          <w:sz w:val="20"/>
          <w:szCs w:val="20"/>
        </w:rPr>
        <w:t xml:space="preserve">соблюдения ими ограничений, запретов, исполнения обязанностей,  которые установлены Федеральным </w:t>
      </w:r>
      <w:hyperlink r:id="rId10" w:history="1">
        <w:r w:rsidRPr="004E49D8">
          <w:rPr>
            <w:rFonts w:ascii="Times New Roman" w:eastAsia="Calibri" w:hAnsi="Times New Roman" w:cs="Times New Roman"/>
            <w:color w:val="000000"/>
            <w:sz w:val="20"/>
            <w:szCs w:val="20"/>
          </w:rPr>
          <w:t>законом</w:t>
        </w:r>
      </w:hyperlink>
      <w:r w:rsidRPr="004E49D8">
        <w:rPr>
          <w:rFonts w:ascii="Times New Roman" w:eastAsia="Calibri" w:hAnsi="Times New Roman" w:cs="Times New Roman"/>
          <w:color w:val="000000"/>
          <w:sz w:val="20"/>
          <w:szCs w:val="20"/>
        </w:rPr>
        <w:t xml:space="preserve"> "О противодействии коррупции" и другими федеральными законами,</w:t>
      </w:r>
      <w:r w:rsidRPr="004E49D8">
        <w:rPr>
          <w:rFonts w:ascii="Times New Roman" w:eastAsia="Calibri" w:hAnsi="Times New Roman" w:cs="Times New Roman"/>
          <w:color w:val="000000"/>
          <w:sz w:val="20"/>
          <w:szCs w:val="20"/>
          <w:lang w:eastAsia="en-US"/>
        </w:rPr>
        <w:t xml:space="preserve"> утвержденным решением Совета депутатов муниципального образования «Приморско-Куйский сельсовет» Ненецкого автономного округа от 30.06.2017 № 241, </w:t>
      </w:r>
      <w:r w:rsidRPr="004E49D8">
        <w:rPr>
          <w:rFonts w:ascii="Times New Roman" w:eastAsia="Calibri" w:hAnsi="Times New Roman" w:cs="Times New Roman"/>
          <w:bCs/>
          <w:color w:val="000000"/>
          <w:sz w:val="20"/>
          <w:szCs w:val="20"/>
        </w:rPr>
        <w:t xml:space="preserve">Решением  Совета депутатов </w:t>
      </w:r>
      <w:r w:rsidRPr="004E49D8">
        <w:rPr>
          <w:rFonts w:ascii="Times New Roman" w:eastAsia="Calibri" w:hAnsi="Times New Roman" w:cs="Times New Roman"/>
          <w:color w:val="000000"/>
          <w:sz w:val="20"/>
          <w:szCs w:val="20"/>
          <w:lang w:eastAsia="en-US"/>
        </w:rPr>
        <w:t xml:space="preserve">муниципального образования «Приморско-Куйский  сельсовет» Ненецкого автономного округа от 30.06.2017 № 242 «О </w:t>
      </w:r>
      <w:r w:rsidRPr="004E49D8">
        <w:rPr>
          <w:rFonts w:ascii="Times New Roman" w:eastAsia="Calibri" w:hAnsi="Times New Roman" w:cs="Times New Roman"/>
          <w:color w:val="000000"/>
          <w:sz w:val="20"/>
          <w:szCs w:val="20"/>
        </w:rPr>
        <w:t xml:space="preserve">создании </w:t>
      </w:r>
      <w:r w:rsidRPr="004E49D8">
        <w:rPr>
          <w:rFonts w:ascii="Times New Roman" w:eastAsia="Calibri" w:hAnsi="Times New Roman" w:cs="Times New Roman"/>
          <w:bCs/>
          <w:color w:val="000000"/>
          <w:sz w:val="20"/>
          <w:szCs w:val="20"/>
        </w:rPr>
        <w:t xml:space="preserve">Комиссии по контролю за соблюдением лицами, замещающими муниципальные должности, </w:t>
      </w:r>
      <w:r w:rsidRPr="004E49D8">
        <w:rPr>
          <w:rFonts w:ascii="Times New Roman" w:eastAsia="Calibri" w:hAnsi="Times New Roman" w:cs="Times New Roman"/>
          <w:color w:val="000000"/>
          <w:sz w:val="20"/>
          <w:szCs w:val="20"/>
        </w:rPr>
        <w:t xml:space="preserve">ограничений, запретов и обязанностей, установленных федеральными законами», </w:t>
      </w:r>
      <w:r w:rsidRPr="004E49D8">
        <w:rPr>
          <w:rFonts w:ascii="Times New Roman" w:eastAsia="Calibri" w:hAnsi="Times New Roman" w:cs="Times New Roman"/>
          <w:color w:val="000000"/>
          <w:sz w:val="20"/>
          <w:szCs w:val="20"/>
          <w:lang w:eastAsia="en-US"/>
        </w:rPr>
        <w:t>Совет депутатов МО «Приморско-Куйский сельсовет» НАО РЕШИЛ:</w:t>
      </w:r>
    </w:p>
    <w:p w14:paraId="6B6C2AC3"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color w:val="000000"/>
          <w:sz w:val="20"/>
          <w:szCs w:val="20"/>
          <w:lang w:eastAsia="en-US"/>
        </w:rPr>
      </w:pPr>
    </w:p>
    <w:p w14:paraId="2FB164CA"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color w:val="000000"/>
          <w:sz w:val="20"/>
          <w:szCs w:val="20"/>
          <w:lang w:eastAsia="en-US"/>
        </w:rPr>
      </w:pPr>
    </w:p>
    <w:p w14:paraId="43746D3A"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Arial"/>
          <w:color w:val="000000"/>
          <w:sz w:val="20"/>
          <w:szCs w:val="20"/>
        </w:rPr>
      </w:pPr>
      <w:r w:rsidRPr="004E49D8">
        <w:rPr>
          <w:rFonts w:ascii="Times New Roman" w:eastAsia="Calibri" w:hAnsi="Times New Roman" w:cs="Arial"/>
          <w:color w:val="000000"/>
          <w:sz w:val="20"/>
          <w:szCs w:val="20"/>
          <w:lang w:eastAsia="en-US"/>
        </w:rPr>
        <w:t xml:space="preserve">1. Внести прилагаемые изменения </w:t>
      </w:r>
      <w:r w:rsidRPr="004E49D8">
        <w:rPr>
          <w:rFonts w:ascii="Times New Roman" w:eastAsia="Calibri" w:hAnsi="Times New Roman" w:cs="Arial"/>
          <w:bCs/>
          <w:color w:val="000000"/>
          <w:sz w:val="20"/>
          <w:szCs w:val="20"/>
        </w:rPr>
        <w:t xml:space="preserve">в Состав комиссии по контролю за соблюдением лицами, замещающими муниципальные должности, </w:t>
      </w:r>
      <w:r w:rsidRPr="004E49D8">
        <w:rPr>
          <w:rFonts w:ascii="Times New Roman" w:eastAsia="Calibri" w:hAnsi="Times New Roman" w:cs="Arial"/>
          <w:color w:val="000000"/>
          <w:sz w:val="20"/>
          <w:szCs w:val="20"/>
        </w:rPr>
        <w:t>ограничений, запретов и обязанностей, установленных федеральными законами, утвержденным</w:t>
      </w:r>
      <w:r w:rsidRPr="004E49D8">
        <w:rPr>
          <w:rFonts w:ascii="Times New Roman" w:eastAsia="Calibri" w:hAnsi="Times New Roman" w:cs="Arial"/>
          <w:color w:val="000000"/>
          <w:sz w:val="20"/>
          <w:szCs w:val="20"/>
          <w:lang w:eastAsia="en-US"/>
        </w:rPr>
        <w:t xml:space="preserve"> </w:t>
      </w:r>
      <w:r w:rsidRPr="004E49D8">
        <w:rPr>
          <w:rFonts w:ascii="Times New Roman" w:eastAsia="Calibri" w:hAnsi="Times New Roman" w:cs="Arial"/>
          <w:bCs/>
          <w:color w:val="000000"/>
          <w:sz w:val="20"/>
          <w:szCs w:val="20"/>
        </w:rPr>
        <w:t xml:space="preserve"> решением Совета депутатов </w:t>
      </w:r>
      <w:r w:rsidRPr="004E49D8">
        <w:rPr>
          <w:rFonts w:ascii="Times New Roman" w:eastAsia="Calibri" w:hAnsi="Times New Roman" w:cs="Arial"/>
          <w:color w:val="000000"/>
          <w:sz w:val="20"/>
          <w:szCs w:val="20"/>
          <w:lang w:eastAsia="en-US"/>
        </w:rPr>
        <w:t>муниципального образования «Приморско-Куйский  сельсовет» Ненецкого автономного округа от 30.06.2017 № 242</w:t>
      </w:r>
      <w:r w:rsidRPr="004E49D8">
        <w:rPr>
          <w:rFonts w:ascii="Times New Roman" w:eastAsia="Calibri" w:hAnsi="Times New Roman" w:cs="Arial"/>
          <w:color w:val="000000"/>
          <w:sz w:val="20"/>
          <w:szCs w:val="20"/>
        </w:rPr>
        <w:t>. ( в редакции Решения СД от 19.11.2018 г. № 8)</w:t>
      </w:r>
    </w:p>
    <w:p w14:paraId="648F2DB9"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Arial"/>
          <w:color w:val="000000"/>
          <w:sz w:val="20"/>
          <w:szCs w:val="20"/>
          <w:lang w:eastAsia="en-US"/>
        </w:rPr>
      </w:pPr>
    </w:p>
    <w:p w14:paraId="63DA025F"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2. Настоящее решение вступает в силу после его официального опубликования (обнародования).</w:t>
      </w:r>
    </w:p>
    <w:p w14:paraId="3D99F37E" w14:textId="77777777" w:rsidR="004E49D8" w:rsidRPr="004E49D8" w:rsidRDefault="004E49D8" w:rsidP="004E49D8">
      <w:pPr>
        <w:ind w:right="46" w:firstLine="708"/>
        <w:jc w:val="both"/>
        <w:rPr>
          <w:rFonts w:ascii="Times New Roman" w:eastAsia="Calibri" w:hAnsi="Times New Roman" w:cs="Times New Roman"/>
          <w:color w:val="000000"/>
          <w:sz w:val="20"/>
          <w:szCs w:val="20"/>
          <w:lang w:eastAsia="en-US"/>
        </w:rPr>
      </w:pPr>
    </w:p>
    <w:p w14:paraId="561F01B6" w14:textId="77777777" w:rsidR="004E49D8" w:rsidRPr="004E49D8" w:rsidRDefault="004E49D8" w:rsidP="004E49D8">
      <w:pPr>
        <w:spacing w:after="0" w:line="240" w:lineRule="auto"/>
        <w:ind w:left="708"/>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Глава Сельского поселения</w:t>
      </w:r>
    </w:p>
    <w:p w14:paraId="7E919441" w14:textId="77777777" w:rsidR="004E49D8" w:rsidRPr="004E49D8" w:rsidRDefault="004E49D8" w:rsidP="004E49D8">
      <w:pPr>
        <w:spacing w:after="0" w:line="240" w:lineRule="auto"/>
        <w:ind w:left="708"/>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«Приморско-Куйский сельсовет» ЗР НАО                                   Л.М.Чупров </w:t>
      </w:r>
    </w:p>
    <w:p w14:paraId="7CDE2800" w14:textId="07E71D9B" w:rsidR="004E49D8" w:rsidRPr="004E49D8" w:rsidRDefault="004E49D8" w:rsidP="004E49D8">
      <w:pPr>
        <w:ind w:right="46" w:firstLine="708"/>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ab/>
      </w:r>
    </w:p>
    <w:p w14:paraId="71B17372"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 xml:space="preserve">Приложение </w:t>
      </w:r>
    </w:p>
    <w:p w14:paraId="3FA6C889"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к  Решению Совета депутатов</w:t>
      </w:r>
    </w:p>
    <w:p w14:paraId="7C680DCD"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МО «Приморско-Куйский сельсовет» НАО</w:t>
      </w:r>
    </w:p>
    <w:p w14:paraId="3EE6701A"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от 02.06.2023  № 5</w:t>
      </w:r>
    </w:p>
    <w:p w14:paraId="29676E63"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p>
    <w:p w14:paraId="000296BF" w14:textId="77777777" w:rsidR="004E49D8" w:rsidRPr="004E49D8" w:rsidRDefault="004E49D8" w:rsidP="004E49D8">
      <w:pPr>
        <w:spacing w:after="0" w:line="240" w:lineRule="auto"/>
        <w:jc w:val="center"/>
        <w:rPr>
          <w:rFonts w:ascii="Times New Roman" w:eastAsia="Calibri" w:hAnsi="Times New Roman" w:cs="Times New Roman"/>
          <w:b/>
          <w:color w:val="000000"/>
          <w:sz w:val="20"/>
          <w:szCs w:val="20"/>
          <w:lang w:eastAsia="en-US"/>
        </w:rPr>
      </w:pPr>
    </w:p>
    <w:p w14:paraId="7E5DDB80" w14:textId="77777777" w:rsidR="004E49D8" w:rsidRPr="004E49D8" w:rsidRDefault="004E49D8" w:rsidP="004E49D8">
      <w:pPr>
        <w:spacing w:after="0" w:line="240" w:lineRule="auto"/>
        <w:jc w:val="center"/>
        <w:rPr>
          <w:rFonts w:ascii="Times New Roman" w:eastAsia="Calibri" w:hAnsi="Times New Roman" w:cs="Times New Roman"/>
          <w:b/>
          <w:color w:val="000000"/>
          <w:sz w:val="20"/>
          <w:szCs w:val="20"/>
          <w:lang w:eastAsia="en-US"/>
        </w:rPr>
      </w:pPr>
    </w:p>
    <w:p w14:paraId="71BAAD97" w14:textId="77777777" w:rsidR="004E49D8" w:rsidRPr="004E49D8" w:rsidRDefault="004E49D8" w:rsidP="004E49D8">
      <w:pPr>
        <w:spacing w:after="0" w:line="240" w:lineRule="auto"/>
        <w:jc w:val="center"/>
        <w:rPr>
          <w:rFonts w:ascii="Times New Roman" w:eastAsia="Calibri" w:hAnsi="Times New Roman" w:cs="Times New Roman"/>
          <w:b/>
          <w:color w:val="000000"/>
          <w:sz w:val="20"/>
          <w:szCs w:val="20"/>
          <w:lang w:eastAsia="en-US"/>
        </w:rPr>
      </w:pPr>
      <w:r w:rsidRPr="004E49D8">
        <w:rPr>
          <w:rFonts w:ascii="Times New Roman" w:eastAsia="Calibri" w:hAnsi="Times New Roman" w:cs="Times New Roman"/>
          <w:b/>
          <w:color w:val="000000"/>
          <w:sz w:val="20"/>
          <w:szCs w:val="20"/>
          <w:lang w:eastAsia="en-US"/>
        </w:rPr>
        <w:t xml:space="preserve">Изменения </w:t>
      </w:r>
    </w:p>
    <w:p w14:paraId="21A27DCE" w14:textId="77777777" w:rsidR="004E49D8" w:rsidRPr="004E49D8" w:rsidRDefault="004E49D8" w:rsidP="004E49D8">
      <w:pPr>
        <w:autoSpaceDE w:val="0"/>
        <w:autoSpaceDN w:val="0"/>
        <w:adjustRightInd w:val="0"/>
        <w:spacing w:after="0" w:line="240" w:lineRule="auto"/>
        <w:ind w:firstLine="540"/>
        <w:jc w:val="center"/>
        <w:rPr>
          <w:rFonts w:ascii="Times New Roman" w:eastAsia="Calibri" w:hAnsi="Times New Roman" w:cs="Times New Roman"/>
          <w:b/>
          <w:color w:val="000000"/>
          <w:sz w:val="20"/>
          <w:szCs w:val="20"/>
        </w:rPr>
      </w:pPr>
      <w:r w:rsidRPr="004E49D8">
        <w:rPr>
          <w:rFonts w:ascii="Times New Roman" w:eastAsia="Calibri" w:hAnsi="Times New Roman" w:cs="Times New Roman"/>
          <w:b/>
          <w:bCs/>
          <w:color w:val="000000"/>
          <w:sz w:val="20"/>
          <w:szCs w:val="20"/>
        </w:rPr>
        <w:t xml:space="preserve">в Состав Комиссии по контролю за соблюдением лицами, замещающими муниципальные должности, </w:t>
      </w:r>
      <w:r w:rsidRPr="004E49D8">
        <w:rPr>
          <w:rFonts w:ascii="Times New Roman" w:eastAsia="Calibri" w:hAnsi="Times New Roman" w:cs="Times New Roman"/>
          <w:b/>
          <w:color w:val="000000"/>
          <w:sz w:val="20"/>
          <w:szCs w:val="20"/>
        </w:rPr>
        <w:t xml:space="preserve">ограничений, запретов и обязанностей, </w:t>
      </w:r>
    </w:p>
    <w:p w14:paraId="71C11CBA" w14:textId="77777777" w:rsidR="004E49D8" w:rsidRPr="004E49D8" w:rsidRDefault="004E49D8" w:rsidP="004E49D8">
      <w:pPr>
        <w:autoSpaceDE w:val="0"/>
        <w:autoSpaceDN w:val="0"/>
        <w:adjustRightInd w:val="0"/>
        <w:spacing w:after="0" w:line="240" w:lineRule="auto"/>
        <w:ind w:firstLine="540"/>
        <w:jc w:val="center"/>
        <w:rPr>
          <w:rFonts w:ascii="Times New Roman" w:eastAsia="Calibri" w:hAnsi="Times New Roman" w:cs="Times New Roman"/>
          <w:b/>
          <w:bCs/>
          <w:color w:val="000000"/>
          <w:sz w:val="20"/>
          <w:szCs w:val="20"/>
        </w:rPr>
      </w:pPr>
      <w:r w:rsidRPr="004E49D8">
        <w:rPr>
          <w:rFonts w:ascii="Times New Roman" w:eastAsia="Calibri" w:hAnsi="Times New Roman" w:cs="Times New Roman"/>
          <w:b/>
          <w:color w:val="000000"/>
          <w:sz w:val="20"/>
          <w:szCs w:val="20"/>
        </w:rPr>
        <w:t>установленных федеральными законами</w:t>
      </w:r>
      <w:r w:rsidRPr="004E49D8">
        <w:rPr>
          <w:rFonts w:ascii="Times New Roman" w:eastAsia="Calibri" w:hAnsi="Times New Roman" w:cs="Times New Roman"/>
          <w:b/>
          <w:bCs/>
          <w:color w:val="000000"/>
          <w:sz w:val="20"/>
          <w:szCs w:val="20"/>
        </w:rPr>
        <w:t xml:space="preserve"> </w:t>
      </w:r>
    </w:p>
    <w:p w14:paraId="1878040F"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p>
    <w:p w14:paraId="4F4069EC"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p>
    <w:p w14:paraId="752C5E98"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p>
    <w:p w14:paraId="4235E195"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bCs/>
          <w:color w:val="000000"/>
          <w:sz w:val="20"/>
          <w:szCs w:val="20"/>
        </w:rPr>
        <w:t xml:space="preserve">Состав Комиссии по контролю за соблюдением лицами, замещающими муниципальные должности, </w:t>
      </w:r>
      <w:r w:rsidRPr="004E49D8">
        <w:rPr>
          <w:rFonts w:ascii="Times New Roman" w:eastAsia="Calibri" w:hAnsi="Times New Roman" w:cs="Times New Roman"/>
          <w:color w:val="000000"/>
          <w:sz w:val="20"/>
          <w:szCs w:val="20"/>
        </w:rPr>
        <w:t>ограничений, запретов и обязанностей, установленных федеральными законами</w:t>
      </w:r>
      <w:r w:rsidRPr="004E49D8">
        <w:rPr>
          <w:rFonts w:ascii="Times New Roman" w:eastAsia="Calibri" w:hAnsi="Times New Roman" w:cs="Times New Roman"/>
          <w:bCs/>
          <w:color w:val="000000"/>
          <w:sz w:val="20"/>
          <w:szCs w:val="20"/>
        </w:rPr>
        <w:t xml:space="preserve"> </w:t>
      </w:r>
      <w:r w:rsidRPr="004E49D8">
        <w:rPr>
          <w:rFonts w:ascii="Times New Roman" w:eastAsia="Calibri" w:hAnsi="Times New Roman" w:cs="Times New Roman"/>
          <w:color w:val="000000"/>
          <w:sz w:val="20"/>
          <w:szCs w:val="20"/>
        </w:rPr>
        <w:t>изложить в следующей редакции:</w:t>
      </w:r>
    </w:p>
    <w:p w14:paraId="281BEE6B" w14:textId="77777777" w:rsidR="004E49D8" w:rsidRPr="004E49D8" w:rsidRDefault="004E49D8" w:rsidP="004E49D8">
      <w:pPr>
        <w:spacing w:after="0" w:line="240" w:lineRule="auto"/>
        <w:jc w:val="right"/>
        <w:rPr>
          <w:rFonts w:ascii="Times New Roman" w:eastAsia="Calibri" w:hAnsi="Times New Roman" w:cs="Times New Roman"/>
          <w:color w:val="000000"/>
          <w:sz w:val="20"/>
          <w:szCs w:val="20"/>
          <w:lang w:eastAsia="en-US"/>
        </w:rPr>
      </w:pPr>
    </w:p>
    <w:p w14:paraId="529637D1"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bCs/>
          <w:color w:val="000000"/>
          <w:sz w:val="20"/>
          <w:szCs w:val="20"/>
        </w:rPr>
      </w:pPr>
      <w:r w:rsidRPr="004E49D8">
        <w:rPr>
          <w:rFonts w:ascii="Times New Roman" w:eastAsia="Calibri" w:hAnsi="Times New Roman" w:cs="Times New Roman"/>
          <w:bCs/>
          <w:color w:val="000000"/>
          <w:sz w:val="20"/>
          <w:szCs w:val="20"/>
        </w:rPr>
        <w:t xml:space="preserve">«Состав Комиссии по контролю за соблюдением лицами, замещающими муниципальные должности, </w:t>
      </w:r>
      <w:r w:rsidRPr="004E49D8">
        <w:rPr>
          <w:rFonts w:ascii="Times New Roman" w:eastAsia="Calibri" w:hAnsi="Times New Roman" w:cs="Times New Roman"/>
          <w:color w:val="000000"/>
          <w:sz w:val="20"/>
          <w:szCs w:val="20"/>
        </w:rPr>
        <w:t>ограничений, запретов и обязанностей, установленных федеральными законами</w:t>
      </w:r>
      <w:r w:rsidRPr="004E49D8">
        <w:rPr>
          <w:rFonts w:ascii="Times New Roman" w:eastAsia="Calibri" w:hAnsi="Times New Roman" w:cs="Times New Roman"/>
          <w:bCs/>
          <w:color w:val="000000"/>
          <w:sz w:val="20"/>
          <w:szCs w:val="20"/>
        </w:rPr>
        <w:t xml:space="preserve"> </w:t>
      </w:r>
    </w:p>
    <w:p w14:paraId="67E82890" w14:textId="77777777" w:rsidR="004E49D8" w:rsidRPr="004E49D8" w:rsidRDefault="004E49D8" w:rsidP="004E49D8">
      <w:pPr>
        <w:autoSpaceDE w:val="0"/>
        <w:autoSpaceDN w:val="0"/>
        <w:adjustRightInd w:val="0"/>
        <w:spacing w:after="0" w:line="240" w:lineRule="auto"/>
        <w:ind w:firstLine="540"/>
        <w:jc w:val="center"/>
        <w:rPr>
          <w:rFonts w:ascii="Times New Roman" w:eastAsia="Calibri" w:hAnsi="Times New Roman" w:cs="Times New Roman"/>
          <w:b/>
          <w:bCs/>
          <w:color w:val="000000"/>
          <w:sz w:val="20"/>
          <w:szCs w:val="20"/>
        </w:rPr>
      </w:pPr>
    </w:p>
    <w:p w14:paraId="5068FBC5"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4E49D8">
        <w:rPr>
          <w:rFonts w:ascii="Times New Roman" w:eastAsia="Calibri" w:hAnsi="Times New Roman" w:cs="Times New Roman"/>
          <w:bCs/>
          <w:color w:val="000000"/>
          <w:sz w:val="20"/>
          <w:szCs w:val="20"/>
        </w:rPr>
        <w:t xml:space="preserve"> Чупров Л.М.  -  глава Сельского поселения  «Приморско-Куйский сельсовет» ЗР НАО </w:t>
      </w:r>
    </w:p>
    <w:p w14:paraId="668F9E23"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bCs/>
          <w:color w:val="000000"/>
          <w:sz w:val="20"/>
          <w:szCs w:val="20"/>
        </w:rPr>
      </w:pPr>
    </w:p>
    <w:p w14:paraId="2EB2A24C"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4E49D8">
        <w:rPr>
          <w:rFonts w:ascii="Times New Roman" w:eastAsia="Calibri" w:hAnsi="Times New Roman" w:cs="Times New Roman"/>
          <w:bCs/>
          <w:color w:val="000000"/>
          <w:sz w:val="20"/>
          <w:szCs w:val="20"/>
        </w:rPr>
        <w:t xml:space="preserve"> Безумов В.Ф.  - депутат Совета депутатов Сельского поселения  «Приморско-Куйский сельсовет» </w:t>
      </w:r>
      <w:r w:rsidRPr="004E49D8">
        <w:rPr>
          <w:rFonts w:ascii="Times New Roman" w:eastAsia="Calibri" w:hAnsi="Times New Roman" w:cs="Times New Roman"/>
          <w:bCs/>
          <w:color w:val="000000"/>
          <w:sz w:val="20"/>
          <w:szCs w:val="20"/>
        </w:rPr>
        <w:tab/>
        <w:t>ЗР  НАО</w:t>
      </w:r>
    </w:p>
    <w:p w14:paraId="16090192"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bCs/>
          <w:color w:val="000000"/>
          <w:sz w:val="20"/>
          <w:szCs w:val="20"/>
        </w:rPr>
      </w:pPr>
    </w:p>
    <w:p w14:paraId="728E0E36"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4E49D8">
        <w:rPr>
          <w:rFonts w:ascii="Times New Roman" w:eastAsia="Calibri" w:hAnsi="Times New Roman" w:cs="Times New Roman"/>
          <w:bCs/>
          <w:color w:val="000000"/>
          <w:sz w:val="20"/>
          <w:szCs w:val="20"/>
        </w:rPr>
        <w:t xml:space="preserve"> Замцалин А.Г. - депутат Совета депутатов  Сельского поселения «Приморско-Куйский сельсовет»  </w:t>
      </w:r>
      <w:r w:rsidRPr="004E49D8">
        <w:rPr>
          <w:rFonts w:ascii="Times New Roman" w:eastAsia="Calibri" w:hAnsi="Times New Roman" w:cs="Times New Roman"/>
          <w:bCs/>
          <w:color w:val="000000"/>
          <w:sz w:val="20"/>
          <w:szCs w:val="20"/>
        </w:rPr>
        <w:tab/>
        <w:t>ЗР НАО</w:t>
      </w:r>
    </w:p>
    <w:p w14:paraId="4EC41518"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bCs/>
          <w:color w:val="000000"/>
          <w:sz w:val="20"/>
          <w:szCs w:val="20"/>
        </w:rPr>
      </w:pPr>
    </w:p>
    <w:p w14:paraId="536A0DB6"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4E49D8">
        <w:rPr>
          <w:rFonts w:ascii="Times New Roman" w:eastAsia="Calibri" w:hAnsi="Times New Roman" w:cs="Times New Roman"/>
          <w:bCs/>
          <w:color w:val="000000"/>
          <w:sz w:val="20"/>
          <w:szCs w:val="20"/>
        </w:rPr>
        <w:t xml:space="preserve"> Лебедев Р.О. -    депутат Совета депутатов  Сельского поселения «Приморско-Куйский сельсовет»  </w:t>
      </w:r>
      <w:r w:rsidRPr="004E49D8">
        <w:rPr>
          <w:rFonts w:ascii="Times New Roman" w:eastAsia="Calibri" w:hAnsi="Times New Roman" w:cs="Times New Roman"/>
          <w:bCs/>
          <w:color w:val="000000"/>
          <w:sz w:val="20"/>
          <w:szCs w:val="20"/>
        </w:rPr>
        <w:tab/>
        <w:t>ЗР НАО</w:t>
      </w:r>
    </w:p>
    <w:p w14:paraId="269CF0B6"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bCs/>
          <w:color w:val="000000"/>
          <w:sz w:val="20"/>
          <w:szCs w:val="20"/>
        </w:rPr>
      </w:pPr>
    </w:p>
    <w:p w14:paraId="6DCB37AD"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4E49D8">
        <w:rPr>
          <w:rFonts w:ascii="Times New Roman" w:eastAsia="Calibri" w:hAnsi="Times New Roman" w:cs="Times New Roman"/>
          <w:bCs/>
          <w:color w:val="000000"/>
          <w:sz w:val="20"/>
          <w:szCs w:val="20"/>
        </w:rPr>
        <w:t xml:space="preserve"> Скрябин Е.А. - депутат Совета депутатов  Сельского поселения «Приморско-Куйский сельсовет»  </w:t>
      </w:r>
      <w:r w:rsidRPr="004E49D8">
        <w:rPr>
          <w:rFonts w:ascii="Times New Roman" w:eastAsia="Calibri" w:hAnsi="Times New Roman" w:cs="Times New Roman"/>
          <w:bCs/>
          <w:color w:val="000000"/>
          <w:sz w:val="20"/>
          <w:szCs w:val="20"/>
        </w:rPr>
        <w:tab/>
        <w:t>ЗР НАО</w:t>
      </w:r>
    </w:p>
    <w:p w14:paraId="2823E594" w14:textId="77777777" w:rsidR="004E49D8" w:rsidRDefault="004E49D8" w:rsidP="004E49D8">
      <w:pPr>
        <w:rPr>
          <w:rFonts w:ascii="Calibri" w:eastAsia="Calibri" w:hAnsi="Calibri" w:cs="Times New Roman"/>
          <w:lang w:eastAsia="en-US"/>
        </w:rPr>
      </w:pPr>
    </w:p>
    <w:p w14:paraId="00FDDB8E" w14:textId="77777777" w:rsidR="004E49D8" w:rsidRDefault="004E49D8" w:rsidP="004E49D8">
      <w:pPr>
        <w:rPr>
          <w:rFonts w:ascii="Calibri" w:eastAsia="Calibri" w:hAnsi="Calibri" w:cs="Times New Roman"/>
          <w:lang w:eastAsia="en-US"/>
        </w:rPr>
      </w:pPr>
    </w:p>
    <w:p w14:paraId="6DE59F6D"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РЕШЕНИЕ</w:t>
      </w:r>
    </w:p>
    <w:p w14:paraId="1D2216EE"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b/>
          <w:sz w:val="20"/>
          <w:szCs w:val="20"/>
        </w:rPr>
      </w:pPr>
    </w:p>
    <w:p w14:paraId="3FD66587"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от   июня 2023 года № 6</w:t>
      </w:r>
    </w:p>
    <w:p w14:paraId="1F01C74F" w14:textId="77777777" w:rsidR="004E49D8" w:rsidRPr="004E49D8" w:rsidRDefault="004E49D8" w:rsidP="004E49D8">
      <w:pPr>
        <w:spacing w:after="0" w:line="240" w:lineRule="auto"/>
        <w:jc w:val="center"/>
        <w:rPr>
          <w:rFonts w:ascii="Times New Roman" w:eastAsia="Calibri" w:hAnsi="Times New Roman" w:cs="Times New Roman"/>
          <w:b/>
          <w:sz w:val="20"/>
          <w:szCs w:val="20"/>
        </w:rPr>
      </w:pPr>
    </w:p>
    <w:p w14:paraId="2247DE51" w14:textId="77777777" w:rsidR="004E49D8" w:rsidRPr="004E49D8" w:rsidRDefault="004E49D8" w:rsidP="004E49D8">
      <w:pPr>
        <w:spacing w:after="0" w:line="240" w:lineRule="auto"/>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rPr>
        <w:t>О создании муниципального д</w:t>
      </w:r>
      <w:r w:rsidRPr="004E49D8">
        <w:rPr>
          <w:rFonts w:ascii="Times New Roman" w:eastAsia="Calibri" w:hAnsi="Times New Roman" w:cs="Times New Roman"/>
          <w:b/>
          <w:sz w:val="20"/>
          <w:szCs w:val="20"/>
          <w:lang w:eastAsia="en-US"/>
        </w:rPr>
        <w:t xml:space="preserve">орожного фонда </w:t>
      </w:r>
    </w:p>
    <w:p w14:paraId="3A28A13E" w14:textId="77777777" w:rsidR="004E49D8" w:rsidRPr="004E49D8" w:rsidRDefault="004E49D8" w:rsidP="004E49D8">
      <w:pPr>
        <w:spacing w:after="0" w:line="240" w:lineRule="auto"/>
        <w:jc w:val="center"/>
        <w:rPr>
          <w:rFonts w:ascii="Times New Roman" w:eastAsia="Calibri" w:hAnsi="Times New Roman" w:cs="Times New Roman"/>
          <w:b/>
          <w:sz w:val="20"/>
          <w:szCs w:val="20"/>
        </w:rPr>
      </w:pPr>
      <w:r w:rsidRPr="004E49D8">
        <w:rPr>
          <w:rFonts w:ascii="Times New Roman" w:eastAsia="Calibri" w:hAnsi="Times New Roman" w:cs="Times New Roman"/>
          <w:b/>
          <w:sz w:val="20"/>
          <w:szCs w:val="20"/>
          <w:lang w:eastAsia="en-US"/>
        </w:rPr>
        <w:t xml:space="preserve">и утверждении Порядка формирования и использования </w:t>
      </w:r>
      <w:r w:rsidRPr="004E49D8">
        <w:rPr>
          <w:rFonts w:ascii="Times New Roman" w:eastAsia="Calibri" w:hAnsi="Times New Roman" w:cs="Times New Roman"/>
          <w:b/>
          <w:color w:val="22272F"/>
          <w:sz w:val="20"/>
          <w:szCs w:val="20"/>
          <w:shd w:val="clear" w:color="auto" w:fill="FFFFFF"/>
          <w:lang w:eastAsia="en-US"/>
        </w:rPr>
        <w:t xml:space="preserve">бюджетных ассигнований муниципального дорожного фонда </w:t>
      </w:r>
      <w:r w:rsidRPr="004E49D8">
        <w:rPr>
          <w:rFonts w:ascii="Times New Roman" w:eastAsia="Calibri" w:hAnsi="Times New Roman" w:cs="Times New Roman"/>
          <w:b/>
          <w:sz w:val="20"/>
          <w:szCs w:val="20"/>
        </w:rPr>
        <w:t xml:space="preserve">Сельского поселения «Приморско-Куйский сельсовет» Заполярного района </w:t>
      </w:r>
    </w:p>
    <w:p w14:paraId="43BE9CDE" w14:textId="77777777" w:rsidR="004E49D8" w:rsidRPr="004E49D8" w:rsidRDefault="004E49D8" w:rsidP="004E49D8">
      <w:pPr>
        <w:spacing w:after="0" w:line="240" w:lineRule="auto"/>
        <w:jc w:val="center"/>
        <w:rPr>
          <w:rFonts w:ascii="Times New Roman" w:eastAsia="Calibri" w:hAnsi="Times New Roman" w:cs="Times New Roman"/>
          <w:b/>
          <w:sz w:val="20"/>
          <w:szCs w:val="20"/>
        </w:rPr>
      </w:pPr>
      <w:r w:rsidRPr="004E49D8">
        <w:rPr>
          <w:rFonts w:ascii="Times New Roman" w:eastAsia="Calibri" w:hAnsi="Times New Roman" w:cs="Times New Roman"/>
          <w:b/>
          <w:sz w:val="20"/>
          <w:szCs w:val="20"/>
        </w:rPr>
        <w:t>Ненецкого автономного округа»</w:t>
      </w:r>
    </w:p>
    <w:p w14:paraId="0294C638" w14:textId="77777777" w:rsidR="004E49D8" w:rsidRPr="004E49D8" w:rsidRDefault="004E49D8" w:rsidP="004E49D8">
      <w:pPr>
        <w:spacing w:after="0" w:line="240" w:lineRule="auto"/>
        <w:jc w:val="center"/>
        <w:rPr>
          <w:rFonts w:ascii="Times New Roman" w:eastAsia="Calibri" w:hAnsi="Times New Roman" w:cs="Times New Roman"/>
          <w:b/>
          <w:sz w:val="20"/>
          <w:szCs w:val="20"/>
        </w:rPr>
      </w:pPr>
    </w:p>
    <w:p w14:paraId="20851675" w14:textId="77777777" w:rsidR="004E49D8" w:rsidRPr="004E49D8" w:rsidRDefault="004E49D8" w:rsidP="004E49D8">
      <w:pPr>
        <w:widowControl w:val="0"/>
        <w:autoSpaceDE w:val="0"/>
        <w:autoSpaceDN w:val="0"/>
        <w:spacing w:after="0" w:line="240" w:lineRule="auto"/>
        <w:rPr>
          <w:rFonts w:ascii="Times New Roman" w:eastAsia="Times New Roman" w:hAnsi="Times New Roman" w:cs="Times New Roman"/>
          <w:sz w:val="20"/>
          <w:szCs w:val="20"/>
        </w:rPr>
      </w:pPr>
    </w:p>
    <w:p w14:paraId="2CBB3E41" w14:textId="77777777" w:rsidR="004E49D8" w:rsidRPr="004E49D8" w:rsidRDefault="004E49D8" w:rsidP="004E49D8">
      <w:pPr>
        <w:autoSpaceDE w:val="0"/>
        <w:autoSpaceDN w:val="0"/>
        <w:spacing w:after="0" w:line="240" w:lineRule="auto"/>
        <w:ind w:firstLine="567"/>
        <w:jc w:val="both"/>
        <w:rPr>
          <w:rFonts w:ascii="Times New Roman" w:eastAsia="Times New Roman" w:hAnsi="Times New Roman" w:cs="Times New Roman"/>
          <w:sz w:val="20"/>
          <w:szCs w:val="20"/>
        </w:rPr>
      </w:pPr>
      <w:r w:rsidRPr="004E49D8">
        <w:rPr>
          <w:rFonts w:ascii="Times New Roman" w:eastAsia="Times New Roman" w:hAnsi="Times New Roman" w:cs="Times New Roman"/>
          <w:color w:val="000000"/>
          <w:sz w:val="20"/>
          <w:szCs w:val="20"/>
        </w:rPr>
        <w:t xml:space="preserve">В соответствии со </w:t>
      </w:r>
      <w:hyperlink r:id="rId11" w:history="1">
        <w:r w:rsidRPr="004E49D8">
          <w:rPr>
            <w:rFonts w:ascii="Times New Roman" w:eastAsia="Times New Roman" w:hAnsi="Times New Roman" w:cs="Times New Roman"/>
            <w:color w:val="000000"/>
            <w:sz w:val="20"/>
            <w:szCs w:val="20"/>
          </w:rPr>
          <w:t>статьей 179.4</w:t>
        </w:r>
      </w:hyperlink>
      <w:r w:rsidRPr="004E49D8">
        <w:rPr>
          <w:rFonts w:ascii="Times New Roman" w:eastAsia="Times New Roman" w:hAnsi="Times New Roman" w:cs="Times New Roman"/>
          <w:color w:val="000000"/>
          <w:sz w:val="20"/>
          <w:szCs w:val="20"/>
        </w:rPr>
        <w:t xml:space="preserve"> Бюджетного кодекса Российской Федерации, Федеральным </w:t>
      </w:r>
      <w:hyperlink r:id="rId12" w:history="1">
        <w:r w:rsidRPr="004E49D8">
          <w:rPr>
            <w:rFonts w:ascii="Times New Roman" w:eastAsia="Times New Roman" w:hAnsi="Times New Roman" w:cs="Times New Roman"/>
            <w:color w:val="000000"/>
            <w:sz w:val="20"/>
            <w:szCs w:val="20"/>
          </w:rPr>
          <w:t>законом</w:t>
        </w:r>
      </w:hyperlink>
      <w:r w:rsidRPr="004E49D8">
        <w:rPr>
          <w:rFonts w:ascii="Times New Roman" w:eastAsia="Times New Roman" w:hAnsi="Times New Roman" w:cs="Times New Roman"/>
          <w:color w:val="000000"/>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 статьей 4.6 </w:t>
      </w:r>
      <w:r w:rsidRPr="004E49D8">
        <w:rPr>
          <w:rFonts w:ascii="Times New Roman" w:eastAsia="Times New Roman" w:hAnsi="Times New Roman" w:cs="Calibri"/>
          <w:sz w:val="20"/>
          <w:szCs w:val="20"/>
        </w:rPr>
        <w:t xml:space="preserve">Закона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r w:rsidRPr="004E49D8">
        <w:rPr>
          <w:rFonts w:ascii="Times New Roman" w:eastAsia="Times New Roman" w:hAnsi="Times New Roman" w:cs="Times New Roman"/>
          <w:sz w:val="20"/>
          <w:szCs w:val="20"/>
        </w:rPr>
        <w:t xml:space="preserve">Уставом Сельского поселения «Приморско-Куйский сельсовет» Заполярного района Ненецкого автономного округа, Совет депутатов Сельского поселения </w:t>
      </w:r>
      <w:r w:rsidRPr="004E49D8">
        <w:rPr>
          <w:rFonts w:ascii="Times New Roman" w:eastAsia="Times New Roman" w:hAnsi="Times New Roman" w:cs="Calibri"/>
          <w:sz w:val="20"/>
          <w:szCs w:val="20"/>
        </w:rPr>
        <w:t>«Приморско-Куйский» Заполярного района Ненецкого автономного округа</w:t>
      </w:r>
      <w:r w:rsidRPr="004E49D8">
        <w:rPr>
          <w:rFonts w:ascii="Times New Roman" w:eastAsia="Times New Roman" w:hAnsi="Times New Roman" w:cs="Times New Roman"/>
          <w:sz w:val="20"/>
          <w:szCs w:val="20"/>
        </w:rPr>
        <w:t xml:space="preserve"> РЕШИЛ:</w:t>
      </w:r>
    </w:p>
    <w:p w14:paraId="2650137D"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p>
    <w:p w14:paraId="69086E03"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1. Создать муниципальный дорожный фонд Сельского поселения «Приморско-Куйский сельсовет» Заполярного района Ненецкого автономного округа.</w:t>
      </w:r>
    </w:p>
    <w:p w14:paraId="03714D7F" w14:textId="77777777" w:rsidR="004E49D8" w:rsidRPr="004E49D8" w:rsidRDefault="004E49D8" w:rsidP="004E49D8">
      <w:pPr>
        <w:spacing w:after="0" w:line="240" w:lineRule="auto"/>
        <w:ind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 xml:space="preserve">2. Утвердить прилагаемый </w:t>
      </w:r>
      <w:hyperlink w:anchor="P37" w:history="1">
        <w:r w:rsidRPr="004E49D8">
          <w:rPr>
            <w:rFonts w:ascii="Times New Roman" w:eastAsia="Calibri" w:hAnsi="Times New Roman" w:cs="Times New Roman"/>
            <w:color w:val="000000"/>
            <w:sz w:val="20"/>
            <w:szCs w:val="20"/>
            <w:lang w:eastAsia="en-US"/>
          </w:rPr>
          <w:t>Порядок</w:t>
        </w:r>
      </w:hyperlink>
      <w:r w:rsidRPr="004E49D8">
        <w:rPr>
          <w:rFonts w:ascii="Times New Roman" w:eastAsia="Calibri" w:hAnsi="Times New Roman" w:cs="Times New Roman"/>
          <w:color w:val="000000"/>
          <w:sz w:val="20"/>
          <w:szCs w:val="20"/>
          <w:lang w:eastAsia="en-US"/>
        </w:rPr>
        <w:t xml:space="preserve"> формирования и использования бюджетных ассигнований муниципального дорожного фонда </w:t>
      </w:r>
      <w:r w:rsidRPr="004E49D8">
        <w:rPr>
          <w:rFonts w:ascii="Times New Roman" w:eastAsia="Calibri" w:hAnsi="Times New Roman" w:cs="Times New Roman"/>
          <w:sz w:val="20"/>
          <w:szCs w:val="20"/>
          <w:lang w:eastAsia="en-US"/>
        </w:rPr>
        <w:t>Сельского поселения «Приморско-Куйский сельсовет» Заполярного района Ненецкого автономного округа</w:t>
      </w:r>
      <w:r w:rsidRPr="004E49D8">
        <w:rPr>
          <w:rFonts w:ascii="Times New Roman" w:eastAsia="Calibri" w:hAnsi="Times New Roman" w:cs="Times New Roman"/>
          <w:color w:val="000000"/>
          <w:sz w:val="20"/>
          <w:szCs w:val="20"/>
          <w:lang w:eastAsia="en-US"/>
        </w:rPr>
        <w:t>.</w:t>
      </w:r>
    </w:p>
    <w:p w14:paraId="2CB6C3E6" w14:textId="77777777" w:rsidR="004E49D8" w:rsidRPr="004E49D8" w:rsidRDefault="004E49D8" w:rsidP="004E49D8">
      <w:pPr>
        <w:spacing w:after="0" w:line="240" w:lineRule="auto"/>
        <w:ind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 xml:space="preserve">3. </w:t>
      </w:r>
      <w:r w:rsidRPr="004E49D8">
        <w:rPr>
          <w:rFonts w:ascii="Times New Roman" w:eastAsia="Calibri" w:hAnsi="Times New Roman" w:cs="Times New Roman"/>
          <w:sz w:val="20"/>
          <w:szCs w:val="20"/>
          <w:lang w:eastAsia="en-US"/>
        </w:rPr>
        <w:t>Признать утратившим силу Решение Совета депутатов муниципального образования «Приморско-Куйский» Ненецкого автономного округа от 29.12.2016 № 203 «</w:t>
      </w:r>
      <w:r w:rsidRPr="004E49D8">
        <w:rPr>
          <w:rFonts w:ascii="Times New Roman" w:eastAsia="Calibri" w:hAnsi="Times New Roman" w:cs="Times New Roman"/>
          <w:bCs/>
          <w:spacing w:val="-1"/>
          <w:sz w:val="20"/>
          <w:szCs w:val="20"/>
          <w:lang w:eastAsia="en-US"/>
        </w:rPr>
        <w:t>О муниципальном дорожном фонде муниципального образования «</w:t>
      </w:r>
      <w:r w:rsidRPr="004E49D8">
        <w:rPr>
          <w:rFonts w:ascii="Times New Roman" w:eastAsia="Calibri" w:hAnsi="Times New Roman" w:cs="Times New Roman"/>
          <w:sz w:val="20"/>
          <w:szCs w:val="20"/>
          <w:lang w:eastAsia="en-US"/>
        </w:rPr>
        <w:t>Приморско-Куйский</w:t>
      </w:r>
      <w:r w:rsidRPr="004E49D8">
        <w:rPr>
          <w:rFonts w:ascii="Times New Roman" w:eastAsia="Calibri" w:hAnsi="Times New Roman" w:cs="Times New Roman"/>
          <w:bCs/>
          <w:spacing w:val="-1"/>
          <w:sz w:val="20"/>
          <w:szCs w:val="20"/>
          <w:lang w:eastAsia="en-US"/>
        </w:rPr>
        <w:t xml:space="preserve"> сельсовет» Ненецкого автономного округа».</w:t>
      </w:r>
    </w:p>
    <w:p w14:paraId="7A862252"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4. Настоящее Решение вступает в силу после его официального опубликования (обнародования).</w:t>
      </w:r>
    </w:p>
    <w:p w14:paraId="06DFA6D8"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p>
    <w:p w14:paraId="4D10541B" w14:textId="77777777" w:rsidR="004E49D8" w:rsidRPr="004E49D8" w:rsidRDefault="004E49D8" w:rsidP="004E49D8">
      <w:pPr>
        <w:spacing w:after="0" w:line="240" w:lineRule="auto"/>
        <w:jc w:val="both"/>
        <w:rPr>
          <w:rFonts w:ascii="Times New Roman" w:eastAsia="Calibri" w:hAnsi="Times New Roman" w:cs="Times New Roman"/>
          <w:sz w:val="20"/>
          <w:szCs w:val="20"/>
          <w:lang w:eastAsia="en-US"/>
        </w:rPr>
      </w:pPr>
    </w:p>
    <w:p w14:paraId="06776D06" w14:textId="77777777" w:rsidR="004E49D8" w:rsidRPr="004E49D8" w:rsidRDefault="004E49D8" w:rsidP="004E49D8">
      <w:pPr>
        <w:spacing w:after="0" w:line="240" w:lineRule="auto"/>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Глава Сельского поселения </w:t>
      </w:r>
    </w:p>
    <w:p w14:paraId="2E9E3129" w14:textId="77777777" w:rsidR="004E49D8" w:rsidRPr="004E49D8" w:rsidRDefault="004E49D8" w:rsidP="004E49D8">
      <w:pPr>
        <w:spacing w:after="0" w:line="240" w:lineRule="auto"/>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«Приморско-Куйский сельсовет» ЗР НАО                                   Л.М. Чупров</w:t>
      </w:r>
    </w:p>
    <w:p w14:paraId="05D0AB4B" w14:textId="77777777" w:rsidR="004E49D8" w:rsidRPr="004E49D8" w:rsidRDefault="004E49D8" w:rsidP="004E49D8">
      <w:pPr>
        <w:widowControl w:val="0"/>
        <w:tabs>
          <w:tab w:val="left" w:pos="1134"/>
        </w:tabs>
        <w:autoSpaceDE w:val="0"/>
        <w:autoSpaceDN w:val="0"/>
        <w:spacing w:after="0" w:line="240" w:lineRule="auto"/>
        <w:jc w:val="both"/>
        <w:outlineLvl w:val="3"/>
        <w:rPr>
          <w:rFonts w:ascii="Times New Roman" w:eastAsia="Times New Roman" w:hAnsi="Times New Roman" w:cs="Times New Roman"/>
          <w:sz w:val="20"/>
          <w:szCs w:val="20"/>
        </w:rPr>
      </w:pPr>
    </w:p>
    <w:p w14:paraId="314814F8" w14:textId="77777777" w:rsidR="004E49D8" w:rsidRPr="004E49D8" w:rsidRDefault="004E49D8" w:rsidP="004E49D8">
      <w:pPr>
        <w:spacing w:after="0" w:line="240" w:lineRule="auto"/>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Приложение</w:t>
      </w:r>
    </w:p>
    <w:p w14:paraId="355934D4" w14:textId="77777777" w:rsidR="004E49D8" w:rsidRPr="004E49D8" w:rsidRDefault="004E49D8" w:rsidP="004E49D8">
      <w:pPr>
        <w:spacing w:after="0" w:line="240" w:lineRule="auto"/>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к Решению Совета депутатов</w:t>
      </w:r>
    </w:p>
    <w:p w14:paraId="3A4C6E7A" w14:textId="77777777" w:rsidR="004E49D8" w:rsidRPr="004E49D8" w:rsidRDefault="004E49D8" w:rsidP="004E49D8">
      <w:pPr>
        <w:spacing w:after="0" w:line="240" w:lineRule="auto"/>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Сельского поселения  «</w:t>
      </w:r>
      <w:r w:rsidRPr="004E49D8">
        <w:rPr>
          <w:rFonts w:ascii="Times New Roman" w:eastAsia="Times New Roman" w:hAnsi="Times New Roman" w:cs="Times New Roman"/>
          <w:color w:val="000000"/>
          <w:sz w:val="20"/>
          <w:szCs w:val="20"/>
        </w:rPr>
        <w:t xml:space="preserve">Приморско-Куйский  </w:t>
      </w:r>
      <w:r w:rsidRPr="004E49D8">
        <w:rPr>
          <w:rFonts w:ascii="Times New Roman" w:eastAsia="Times New Roman" w:hAnsi="Times New Roman" w:cs="Times New Roman"/>
          <w:sz w:val="20"/>
          <w:szCs w:val="20"/>
        </w:rPr>
        <w:t>сельсовет» ЗР НАО</w:t>
      </w:r>
    </w:p>
    <w:p w14:paraId="21370069" w14:textId="77777777" w:rsidR="004E49D8" w:rsidRPr="004E49D8" w:rsidRDefault="004E49D8" w:rsidP="004E49D8">
      <w:pPr>
        <w:spacing w:after="0" w:line="240" w:lineRule="auto"/>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от  02.06.2023 № 6 </w:t>
      </w:r>
    </w:p>
    <w:p w14:paraId="56177790" w14:textId="77777777" w:rsidR="004E49D8" w:rsidRPr="004E49D8" w:rsidRDefault="004E49D8" w:rsidP="004E49D8">
      <w:pPr>
        <w:autoSpaceDE w:val="0"/>
        <w:autoSpaceDN w:val="0"/>
        <w:adjustRightInd w:val="0"/>
        <w:spacing w:after="0" w:line="240" w:lineRule="auto"/>
        <w:ind w:left="7088"/>
        <w:contextualSpacing/>
        <w:rPr>
          <w:rFonts w:ascii="Times New Roman" w:eastAsia="Calibri" w:hAnsi="Times New Roman" w:cs="Times New Roman"/>
          <w:sz w:val="20"/>
          <w:szCs w:val="20"/>
        </w:rPr>
      </w:pPr>
    </w:p>
    <w:p w14:paraId="5D52AAB9" w14:textId="77777777" w:rsidR="004E49D8" w:rsidRPr="004E49D8" w:rsidRDefault="004E49D8" w:rsidP="004E49D8">
      <w:pPr>
        <w:widowControl w:val="0"/>
        <w:tabs>
          <w:tab w:val="left" w:pos="616"/>
        </w:tabs>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bookmarkStart w:id="0" w:name="Par28"/>
      <w:bookmarkStart w:id="1" w:name="Par22"/>
      <w:bookmarkEnd w:id="0"/>
      <w:bookmarkEnd w:id="1"/>
    </w:p>
    <w:p w14:paraId="476C6C20" w14:textId="77777777" w:rsidR="004E49D8" w:rsidRPr="004E49D8" w:rsidRDefault="00000000" w:rsidP="004E49D8">
      <w:pPr>
        <w:widowControl w:val="0"/>
        <w:autoSpaceDE w:val="0"/>
        <w:autoSpaceDN w:val="0"/>
        <w:spacing w:after="0" w:line="240" w:lineRule="auto"/>
        <w:jc w:val="center"/>
        <w:rPr>
          <w:rFonts w:ascii="Times New Roman" w:eastAsia="Times New Roman" w:hAnsi="Times New Roman" w:cs="Calibri"/>
          <w:b/>
          <w:sz w:val="20"/>
          <w:szCs w:val="20"/>
        </w:rPr>
      </w:pPr>
      <w:hyperlink w:anchor="Par28" w:history="1">
        <w:r w:rsidR="004E49D8" w:rsidRPr="004E49D8">
          <w:rPr>
            <w:rFonts w:ascii="Times New Roman" w:eastAsia="Times New Roman" w:hAnsi="Times New Roman" w:cs="Calibri"/>
            <w:b/>
            <w:sz w:val="20"/>
            <w:szCs w:val="20"/>
          </w:rPr>
          <w:t>Порядок</w:t>
        </w:r>
      </w:hyperlink>
      <w:r w:rsidR="004E49D8" w:rsidRPr="004E49D8">
        <w:rPr>
          <w:rFonts w:ascii="Times New Roman" w:eastAsia="Times New Roman" w:hAnsi="Times New Roman" w:cs="Calibri"/>
          <w:b/>
          <w:sz w:val="20"/>
          <w:szCs w:val="20"/>
        </w:rPr>
        <w:t xml:space="preserve"> формирования и использования бюджетных ассигнований муниципального дорожного фонда Сельского поселения «Приморско-Куйский сельсовет» Заполярного района Ненецкого автономного округа.</w:t>
      </w:r>
    </w:p>
    <w:p w14:paraId="257CD733"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b/>
          <w:sz w:val="20"/>
          <w:szCs w:val="20"/>
        </w:rPr>
      </w:pPr>
    </w:p>
    <w:p w14:paraId="4158959F"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1. Общие положения</w:t>
      </w:r>
    </w:p>
    <w:p w14:paraId="7E70C348" w14:textId="77777777" w:rsidR="004E49D8" w:rsidRPr="004E49D8" w:rsidRDefault="004E49D8" w:rsidP="004E49D8">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14:paraId="4700AF25" w14:textId="77777777" w:rsidR="004E49D8" w:rsidRPr="004E49D8" w:rsidRDefault="004E49D8" w:rsidP="004E49D8">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1.1. Настоящий Порядок устанавливает правила формирования и использования бюджетных ассигнований муниципального дорожного фонда </w:t>
      </w:r>
      <w:r w:rsidRPr="004E49D8">
        <w:rPr>
          <w:rFonts w:ascii="Times New Roman" w:eastAsia="Calibri" w:hAnsi="Times New Roman" w:cs="Times New Roman"/>
          <w:sz w:val="20"/>
          <w:szCs w:val="20"/>
        </w:rPr>
        <w:t>Сельского поселения «Приморско-Куйский сельсовет» Заполярного района Ненецкого автономного округа.</w:t>
      </w:r>
      <w:r w:rsidRPr="004E49D8">
        <w:rPr>
          <w:rFonts w:ascii="Times New Roman" w:eastAsia="Calibri" w:hAnsi="Times New Roman" w:cs="Times New Roman"/>
          <w:sz w:val="20"/>
          <w:szCs w:val="20"/>
          <w:lang w:eastAsia="en-US"/>
        </w:rPr>
        <w:t xml:space="preserve"> </w:t>
      </w:r>
    </w:p>
    <w:p w14:paraId="004C0060"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1.2. Муниципальный дорожный фонд - часть средств бюджета </w:t>
      </w:r>
      <w:r w:rsidRPr="004E49D8">
        <w:rPr>
          <w:rFonts w:ascii="Times New Roman" w:eastAsia="Calibri" w:hAnsi="Times New Roman" w:cs="Times New Roman"/>
          <w:sz w:val="20"/>
          <w:szCs w:val="20"/>
        </w:rPr>
        <w:t>Сельского поселения «Приморско-Куйский сельсовет» Заполярного района Ненецкого автономного округа</w:t>
      </w:r>
      <w:r w:rsidRPr="004E49D8">
        <w:rPr>
          <w:rFonts w:ascii="Times New Roman" w:eastAsia="Calibri" w:hAnsi="Times New Roman" w:cs="Times New Roman"/>
          <w:sz w:val="20"/>
          <w:szCs w:val="20"/>
          <w:lang w:eastAsia="en-US"/>
        </w:rPr>
        <w:t xml:space="preserve"> на очередной финансовый год и плановый период (далее – местный бюджет), образуемая в соответствии с бюджетным законодательством в составе местного бюджета и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Сельского поселения </w:t>
      </w:r>
      <w:r w:rsidRPr="004E49D8">
        <w:rPr>
          <w:rFonts w:ascii="Times New Roman" w:eastAsia="Calibri" w:hAnsi="Times New Roman" w:cs="Times New Roman"/>
          <w:sz w:val="20"/>
          <w:szCs w:val="20"/>
        </w:rPr>
        <w:t xml:space="preserve">«Приморско-Куйский сельсовет» Ненецкого автономного округа </w:t>
      </w:r>
      <w:r w:rsidRPr="004E49D8">
        <w:rPr>
          <w:rFonts w:ascii="Times New Roman" w:eastAsia="Calibri" w:hAnsi="Times New Roman" w:cs="Times New Roman"/>
          <w:sz w:val="20"/>
          <w:szCs w:val="20"/>
          <w:lang w:eastAsia="en-US"/>
        </w:rPr>
        <w:t>(далее - автомобильные дороги).</w:t>
      </w:r>
    </w:p>
    <w:p w14:paraId="7EB725DB"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1.3. Средства муниципального дорожного фонда имеют целевое назначение и не подлежат изъятию или расходованию на нужды, не связанные с дорожной деятельностью в отношении автомобильных дорог Сельского поселения «Приморско-Куйский сельсовет» Заполярного района Ненецкого автономного округа.</w:t>
      </w:r>
    </w:p>
    <w:p w14:paraId="53345199"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sz w:val="20"/>
          <w:szCs w:val="20"/>
        </w:rPr>
      </w:pPr>
    </w:p>
    <w:p w14:paraId="192B395E"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2. Формирование средств муниципального дорожного фонда</w:t>
      </w:r>
    </w:p>
    <w:p w14:paraId="2A449C5F" w14:textId="77777777" w:rsidR="004E49D8" w:rsidRPr="004E49D8" w:rsidRDefault="004E49D8" w:rsidP="004E49D8">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14:paraId="252FBE75" w14:textId="77777777" w:rsidR="004E49D8" w:rsidRPr="004E49D8" w:rsidRDefault="004E49D8" w:rsidP="004E49D8">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bookmarkStart w:id="2" w:name="Par38"/>
      <w:bookmarkEnd w:id="2"/>
      <w:r w:rsidRPr="004E49D8">
        <w:rPr>
          <w:rFonts w:ascii="Times New Roman" w:eastAsia="Calibri" w:hAnsi="Times New Roman" w:cs="Times New Roman"/>
          <w:sz w:val="20"/>
          <w:szCs w:val="20"/>
          <w:lang w:eastAsia="en-US"/>
        </w:rPr>
        <w:t>2.1. Объем бюджетных ассигнований дорожного фонда утверждается решением Совета депутатов Сельского поселения о местном бюджете на очередной финансовый год в размере не менее прогнозируемого объема доходов местного бюджета от:</w:t>
      </w:r>
    </w:p>
    <w:p w14:paraId="33AA4F18" w14:textId="77777777" w:rsidR="004E49D8" w:rsidRPr="004E49D8" w:rsidRDefault="004E49D8" w:rsidP="004E49D8">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 -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27A9153A"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 иных поступлений в местный бюджет, утвержденных решением представительного органа Сельского поселения, предусматривающим создание муниципального дорожного фонда;</w:t>
      </w:r>
    </w:p>
    <w:p w14:paraId="1CA00CD1" w14:textId="77777777" w:rsidR="004E49D8" w:rsidRPr="004E49D8" w:rsidRDefault="004E49D8" w:rsidP="004E49D8">
      <w:pPr>
        <w:autoSpaceDE w:val="0"/>
        <w:autoSpaceDN w:val="0"/>
        <w:adjustRightInd w:val="0"/>
        <w:spacing w:after="0" w:line="240" w:lineRule="auto"/>
        <w:ind w:firstLine="540"/>
        <w:jc w:val="both"/>
        <w:rPr>
          <w:rFonts w:ascii="Times New Roman CYR" w:eastAsia="Calibri" w:hAnsi="Times New Roman CYR" w:cs="Times New Roman CYR"/>
          <w:sz w:val="20"/>
          <w:szCs w:val="20"/>
          <w:lang w:eastAsia="en-US"/>
        </w:rPr>
      </w:pPr>
      <w:r w:rsidRPr="004E49D8">
        <w:rPr>
          <w:rFonts w:ascii="Times New Roman CYR" w:eastAsia="Calibri" w:hAnsi="Times New Roman CYR" w:cs="Times New Roman CYR"/>
          <w:sz w:val="20"/>
          <w:szCs w:val="20"/>
          <w:lang w:eastAsia="en-US"/>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поселения.</w:t>
      </w:r>
    </w:p>
    <w:p w14:paraId="431870FD" w14:textId="77777777" w:rsidR="004E49D8" w:rsidRPr="004E49D8" w:rsidRDefault="004E49D8" w:rsidP="004E49D8">
      <w:pPr>
        <w:autoSpaceDE w:val="0"/>
        <w:ind w:firstLine="540"/>
        <w:jc w:val="both"/>
        <w:rPr>
          <w:rFonts w:ascii="Calibri" w:eastAsia="Calibri" w:hAnsi="Calibri" w:cs="Times New Roman"/>
          <w:sz w:val="20"/>
          <w:szCs w:val="20"/>
          <w:lang w:eastAsia="en-US"/>
        </w:rPr>
      </w:pPr>
      <w:r w:rsidRPr="004E49D8">
        <w:rPr>
          <w:rFonts w:ascii="Times New Roman CYR" w:eastAsia="Calibri" w:hAnsi="Times New Roman CYR" w:cs="Times New Roman CYR"/>
          <w:sz w:val="20"/>
          <w:szCs w:val="20"/>
          <w:lang w:eastAsia="en-US"/>
        </w:rPr>
        <w:lastRenderedPageBreak/>
        <w:t>Для целей настоящего Порядка под фактическим объемом бюджетных ассигнований дорожного фонда поселения понимаются бюджетные ассигнования дорожного фонда поселения в соответствии с утвержденной сводной бюджетной росписью бюджета поселения по состоянию на 31 декабря отчетного года, за исключением бюджетных ассигнований дорожного фонда поселения, направленных на увеличение ассигнований дорожного фонда поселения в отчетном финансовом году путем внесения изменений в сводную бюджетную роспись бюджета поселения без внесения изменений в решение о бюджете поселения на соответствующий финансовый год и на плановый период в связи с неполным использованием в году, предшествующем отчетному финансовому году, безвозмездных поступлений от физических и юридических лиц.</w:t>
      </w:r>
    </w:p>
    <w:p w14:paraId="1BB36331" w14:textId="77777777" w:rsidR="004E49D8" w:rsidRPr="004E49D8" w:rsidRDefault="004E49D8" w:rsidP="004E49D8">
      <w:pPr>
        <w:autoSpaceDE w:val="0"/>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2.2. Бюджетные ассигнования дорожного фонда поселения, не использованные в текущем финансовом году, направляются на увеличение бюджетных ассигнований дорожного фонда поселения в очередном финансовом году путем внесения в установленном порядке изменений в сводную бюджетную роспись бюджета поселения и лимиты бюджетных обязательств.</w:t>
      </w:r>
    </w:p>
    <w:p w14:paraId="4BF11B01" w14:textId="77777777" w:rsidR="004E49D8" w:rsidRPr="004E49D8" w:rsidRDefault="004E49D8" w:rsidP="004E49D8">
      <w:pPr>
        <w:autoSpaceDE w:val="0"/>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2.3. Главным распорядителем бюджетных средств дорожного фонда поселения является Администрация Сельского поселения «Приморско-Куйский сельсовет» Заполярного района Ненецкого автономного округа.</w:t>
      </w:r>
    </w:p>
    <w:p w14:paraId="7BA5C4C9" w14:textId="77777777" w:rsidR="004E49D8" w:rsidRPr="004E49D8" w:rsidRDefault="004E49D8" w:rsidP="004E49D8">
      <w:pPr>
        <w:autoSpaceDE w:val="0"/>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2.4. Перечисление безвозмездных поступлений от физических или юридических лиц на финансовое обеспечение дорожной деятельности в отношении автомобильных дорог общего пользования местного значения поселения, в том числе добровольные пожертвования, в доходы дорожного фонда поселения осуществляется после заключения договора пожертвования между указанным физическим или юридическим лицом с одной стороны и главным распорядителем бюджетных средств дорожного фонда поселения с другой стороны.</w:t>
      </w:r>
    </w:p>
    <w:p w14:paraId="217B418A" w14:textId="77777777" w:rsidR="004E49D8" w:rsidRPr="004E49D8" w:rsidRDefault="004E49D8" w:rsidP="004E49D8">
      <w:pPr>
        <w:autoSpaceDE w:val="0"/>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Указанные безвозмездные поступления от физических и юридических лиц направляются на увеличение бюджетных ассигнований дорожного фонда поселения  путем внесения в установленном порядке изменений в сводную бюджетную роспись  бюджета поселения и лимиты бюджетных обязательств.</w:t>
      </w:r>
    </w:p>
    <w:p w14:paraId="108E21FA"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3. Использование бюджетных ассигнований</w:t>
      </w:r>
    </w:p>
    <w:p w14:paraId="37BA3B4E" w14:textId="77777777" w:rsidR="004E49D8" w:rsidRPr="004E49D8" w:rsidRDefault="004E49D8" w:rsidP="004E49D8">
      <w:pPr>
        <w:widowControl w:val="0"/>
        <w:autoSpaceDE w:val="0"/>
        <w:autoSpaceDN w:val="0"/>
        <w:spacing w:after="0" w:line="240" w:lineRule="auto"/>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 xml:space="preserve"> муниципального дорожного фонда</w:t>
      </w:r>
    </w:p>
    <w:p w14:paraId="7E81DDBF" w14:textId="77777777" w:rsidR="004E49D8" w:rsidRPr="004E49D8" w:rsidRDefault="004E49D8" w:rsidP="004E49D8">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14:paraId="5724F45A" w14:textId="77777777" w:rsidR="004E49D8" w:rsidRPr="004E49D8" w:rsidRDefault="004E49D8" w:rsidP="004E49D8">
      <w:pPr>
        <w:widowControl w:val="0"/>
        <w:autoSpaceDE w:val="0"/>
        <w:autoSpaceDN w:val="0"/>
        <w:adjustRightInd w:val="0"/>
        <w:spacing w:after="0" w:line="240" w:lineRule="auto"/>
        <w:ind w:firstLine="68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3.1. Средства муниципального дорожного фонда используются по следующим направлениям расходов:</w:t>
      </w:r>
    </w:p>
    <w:p w14:paraId="3FBF0639" w14:textId="77777777" w:rsidR="004E49D8" w:rsidRPr="004E49D8" w:rsidRDefault="004E49D8" w:rsidP="004E49D8">
      <w:pPr>
        <w:autoSpaceDE w:val="0"/>
        <w:autoSpaceDN w:val="0"/>
        <w:adjustRightInd w:val="0"/>
        <w:spacing w:after="0" w:line="240" w:lineRule="auto"/>
        <w:ind w:firstLine="68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 содержание, текущий и капитальный ремонт автомобильных дорог общего пользования местного значения в границах Сельского поселения </w:t>
      </w:r>
      <w:r w:rsidRPr="004E49D8">
        <w:rPr>
          <w:rFonts w:ascii="Times New Roman" w:eastAsia="Calibri" w:hAnsi="Times New Roman" w:cs="Times New Roman"/>
          <w:sz w:val="20"/>
          <w:szCs w:val="20"/>
        </w:rPr>
        <w:t>«Приморско-Куйский сельсовет» Заполярного района Ненецкого автономного округа»</w:t>
      </w:r>
      <w:r w:rsidRPr="004E49D8">
        <w:rPr>
          <w:rFonts w:ascii="Times New Roman" w:eastAsia="Calibri" w:hAnsi="Times New Roman" w:cs="Times New Roman"/>
          <w:sz w:val="20"/>
          <w:szCs w:val="20"/>
          <w:lang w:eastAsia="en-US"/>
        </w:rPr>
        <w:t xml:space="preserve"> и искусственных сооружений на них;</w:t>
      </w:r>
    </w:p>
    <w:p w14:paraId="1E5E9745" w14:textId="77777777" w:rsidR="004E49D8" w:rsidRPr="004E49D8" w:rsidRDefault="004E49D8" w:rsidP="004E49D8">
      <w:pPr>
        <w:autoSpaceDE w:val="0"/>
        <w:autoSpaceDN w:val="0"/>
        <w:adjustRightInd w:val="0"/>
        <w:spacing w:after="0" w:line="240" w:lineRule="auto"/>
        <w:ind w:firstLine="68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осуществление мероприятий, предусмотренных утвержденной в установленном порядке муниципальной программой, направленных на повышение безопасности дорожного движения, развитие и сохранение сети автомобильных дорог общего пользования местного значения;</w:t>
      </w:r>
    </w:p>
    <w:p w14:paraId="2DDDEE63" w14:textId="77777777" w:rsidR="004E49D8" w:rsidRPr="004E49D8" w:rsidRDefault="004E49D8" w:rsidP="004E49D8">
      <w:pPr>
        <w:autoSpaceDE w:val="0"/>
        <w:spacing w:after="0"/>
        <w:ind w:firstLine="68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w:t>
      </w:r>
    </w:p>
    <w:p w14:paraId="360F07E9" w14:textId="77777777" w:rsidR="004E49D8" w:rsidRPr="004E49D8" w:rsidRDefault="004E49D8" w:rsidP="004E49D8">
      <w:pPr>
        <w:autoSpaceDE w:val="0"/>
        <w:spacing w:after="0"/>
        <w:ind w:firstLine="68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w:t>
      </w:r>
    </w:p>
    <w:p w14:paraId="79AF351B" w14:textId="77777777" w:rsidR="004E49D8" w:rsidRPr="004E49D8" w:rsidRDefault="004E49D8" w:rsidP="004E49D8">
      <w:pPr>
        <w:autoSpaceDE w:val="0"/>
        <w:spacing w:after="0"/>
        <w:ind w:firstLine="709"/>
        <w:jc w:val="both"/>
        <w:rPr>
          <w:rFonts w:ascii="Times New Roman" w:eastAsia="Calibri" w:hAnsi="Times New Roman" w:cs="Times New Roman"/>
          <w:color w:val="FF0000"/>
          <w:sz w:val="20"/>
          <w:szCs w:val="20"/>
          <w:lang w:eastAsia="en-US"/>
        </w:rPr>
      </w:pPr>
      <w:r w:rsidRPr="004E49D8">
        <w:rPr>
          <w:rFonts w:ascii="Times New Roman" w:eastAsia="Calibri" w:hAnsi="Times New Roman" w:cs="Times New Roman"/>
          <w:sz w:val="20"/>
          <w:szCs w:val="20"/>
          <w:lang w:eastAsia="en-US"/>
        </w:rPr>
        <w:t>- инвентаризацию, паспортизацию, диагностику, обследование автомобильных дорог общего пользования местного значения поселения и искусственных сооружений на них, проведение кадастровых работ, регистрацию прав в отношении земельных участков занимаемых автодорогами общего пользования местного значения поселения дорожными сооружениями и другими объектами недвижимости, используемыми в дорожной деятельности, возмещение их стоимости;</w:t>
      </w:r>
    </w:p>
    <w:p w14:paraId="5195473E" w14:textId="77777777" w:rsidR="004E49D8" w:rsidRPr="004E49D8" w:rsidRDefault="004E49D8" w:rsidP="004E49D8">
      <w:pPr>
        <w:widowControl w:val="0"/>
        <w:autoSpaceDE w:val="0"/>
        <w:autoSpaceDN w:val="0"/>
        <w:spacing w:after="0"/>
        <w:ind w:firstLine="709"/>
        <w:jc w:val="both"/>
        <w:rPr>
          <w:rFonts w:ascii="Times New Roman" w:eastAsia="Times New Roman" w:hAnsi="Times New Roman" w:cs="Times New Roman"/>
          <w:sz w:val="20"/>
          <w:szCs w:val="20"/>
        </w:rPr>
      </w:pPr>
      <w:r w:rsidRPr="004E49D8">
        <w:rPr>
          <w:rFonts w:ascii="Times New Roman" w:eastAsia="Times New Roman" w:hAnsi="Times New Roman" w:cs="Calibri"/>
          <w:sz w:val="20"/>
          <w:szCs w:val="20"/>
        </w:rPr>
        <w:t xml:space="preserve">- </w:t>
      </w:r>
      <w:r w:rsidRPr="004E49D8">
        <w:rPr>
          <w:rFonts w:ascii="Times New Roman" w:eastAsia="Times New Roman" w:hAnsi="Times New Roman" w:cs="Times New Roman"/>
          <w:sz w:val="20"/>
          <w:szCs w:val="20"/>
        </w:rPr>
        <w:t>осуществление других мероприятий, направленных на улучшение технических характеристик автомобильных дорог общего пользования местного значения поселения и искусственных сооружений на них.</w:t>
      </w:r>
    </w:p>
    <w:p w14:paraId="66DAE7DE" w14:textId="77777777" w:rsidR="004E49D8" w:rsidRPr="004E49D8" w:rsidRDefault="004E49D8" w:rsidP="004E49D8">
      <w:pPr>
        <w:widowControl w:val="0"/>
        <w:autoSpaceDE w:val="0"/>
        <w:autoSpaceDN w:val="0"/>
        <w:adjustRightInd w:val="0"/>
        <w:spacing w:after="0"/>
        <w:ind w:firstLine="709"/>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3.2. Финансирование расходов дорожного фонда осуществляется в пределах доведенных лимитов бюджетных обязательств и показателей кассового плана местного бюджета. </w:t>
      </w:r>
    </w:p>
    <w:p w14:paraId="76FE2163" w14:textId="77777777" w:rsidR="004E49D8" w:rsidRPr="004E49D8" w:rsidRDefault="004E49D8" w:rsidP="004E49D8">
      <w:pPr>
        <w:widowControl w:val="0"/>
        <w:autoSpaceDE w:val="0"/>
        <w:autoSpaceDN w:val="0"/>
        <w:adjustRightInd w:val="0"/>
        <w:spacing w:after="0"/>
        <w:ind w:firstLine="709"/>
        <w:jc w:val="both"/>
        <w:rPr>
          <w:rFonts w:ascii="Times New Roman" w:eastAsia="Calibri" w:hAnsi="Times New Roman" w:cs="Times New Roman"/>
          <w:sz w:val="20"/>
          <w:szCs w:val="20"/>
          <w:lang w:eastAsia="en-US"/>
        </w:rPr>
      </w:pPr>
    </w:p>
    <w:p w14:paraId="0E53C8D5" w14:textId="77777777" w:rsidR="004E49D8" w:rsidRPr="004E49D8" w:rsidRDefault="004E49D8" w:rsidP="004E49D8">
      <w:pPr>
        <w:widowControl w:val="0"/>
        <w:autoSpaceDE w:val="0"/>
        <w:autoSpaceDN w:val="0"/>
        <w:spacing w:after="0"/>
        <w:ind w:firstLine="709"/>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4. Контроль за формированием и использованием бюджетных ассигнований муниципального дорожного фонда</w:t>
      </w:r>
    </w:p>
    <w:p w14:paraId="3F4C3C37" w14:textId="77777777" w:rsidR="004E49D8" w:rsidRPr="004E49D8" w:rsidRDefault="004E49D8" w:rsidP="004E49D8">
      <w:pPr>
        <w:widowControl w:val="0"/>
        <w:autoSpaceDE w:val="0"/>
        <w:autoSpaceDN w:val="0"/>
        <w:spacing w:after="0"/>
        <w:ind w:firstLine="709"/>
        <w:jc w:val="center"/>
        <w:rPr>
          <w:rFonts w:ascii="Times New Roman" w:eastAsia="Times New Roman" w:hAnsi="Times New Roman" w:cs="Times New Roman"/>
          <w:b/>
          <w:sz w:val="20"/>
          <w:szCs w:val="20"/>
        </w:rPr>
      </w:pPr>
    </w:p>
    <w:p w14:paraId="6AAEE398" w14:textId="77777777" w:rsidR="004E49D8" w:rsidRPr="004E49D8" w:rsidRDefault="004E49D8" w:rsidP="004E49D8">
      <w:pPr>
        <w:widowControl w:val="0"/>
        <w:autoSpaceDE w:val="0"/>
        <w:autoSpaceDN w:val="0"/>
        <w:spacing w:after="0"/>
        <w:ind w:firstLine="709"/>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4.1. Ежеквартальные и годовые отчеты об использовании бюджетных ассигнований муниципального дорожного фонда обеспечивают главные распорядители бюджетных средств в сроки, установленные для представления отчета об исполнении местного бюджета, и по форме, установленной действующим законодательством.</w:t>
      </w:r>
    </w:p>
    <w:p w14:paraId="525E2159" w14:textId="77777777" w:rsidR="004E49D8" w:rsidRPr="004E49D8" w:rsidRDefault="004E49D8" w:rsidP="004E49D8">
      <w:pPr>
        <w:widowControl w:val="0"/>
        <w:autoSpaceDE w:val="0"/>
        <w:autoSpaceDN w:val="0"/>
        <w:spacing w:after="0"/>
        <w:ind w:firstLine="709"/>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4.2. Ответственность за нецелевое использование средств муниципального дорожного фонда несёт главный распорядитель бюджетных средств, Администрация Сельского поселения «Приморско-Куйский сельсовет» Заполярного района Ненецкого автономного округа в соответствии с действующим законодательством Российской Федерации.</w:t>
      </w:r>
    </w:p>
    <w:p w14:paraId="00323917" w14:textId="77777777" w:rsidR="004E49D8" w:rsidRPr="004E49D8" w:rsidRDefault="004E49D8" w:rsidP="004E49D8">
      <w:pPr>
        <w:widowControl w:val="0"/>
        <w:autoSpaceDE w:val="0"/>
        <w:autoSpaceDN w:val="0"/>
        <w:spacing w:after="0"/>
        <w:ind w:firstLine="709"/>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4.3. Контроль за формированием и использованием средств муниципального дорожного фонда осуществляется </w:t>
      </w:r>
      <w:r w:rsidRPr="004E49D8">
        <w:rPr>
          <w:rFonts w:ascii="Times New Roman" w:eastAsia="Times New Roman" w:hAnsi="Times New Roman" w:cs="Times New Roman"/>
          <w:sz w:val="20"/>
          <w:szCs w:val="20"/>
        </w:rPr>
        <w:lastRenderedPageBreak/>
        <w:t xml:space="preserve">Администрацией </w:t>
      </w:r>
      <w:r w:rsidRPr="004E49D8">
        <w:rPr>
          <w:rFonts w:ascii="Times New Roman" w:eastAsia="Times New Roman" w:hAnsi="Times New Roman" w:cs="Calibri"/>
          <w:sz w:val="20"/>
          <w:szCs w:val="20"/>
        </w:rPr>
        <w:t>Сельского поселения «Приморско-Куйский сельсовет» Заполярного района Ненецкого автономного округа</w:t>
      </w:r>
      <w:r w:rsidRPr="004E49D8">
        <w:rPr>
          <w:rFonts w:ascii="Times New Roman" w:eastAsia="Times New Roman" w:hAnsi="Times New Roman" w:cs="Times New Roman"/>
          <w:sz w:val="20"/>
          <w:szCs w:val="20"/>
        </w:rPr>
        <w:t xml:space="preserve"> в соответствии с действующим законодательством Российской Федерации и муниципальными правовыми актами.</w:t>
      </w:r>
    </w:p>
    <w:p w14:paraId="21C4CE18" w14:textId="77777777" w:rsidR="004E49D8" w:rsidRPr="004E49D8" w:rsidRDefault="004E49D8" w:rsidP="004E49D8">
      <w:pPr>
        <w:widowControl w:val="0"/>
        <w:autoSpaceDE w:val="0"/>
        <w:autoSpaceDN w:val="0"/>
        <w:spacing w:after="0"/>
        <w:ind w:firstLine="709"/>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4.4. В случае нецелевого использования средств муниципального дорожного фонда выделенные средства подлежат возврату в местный бюджет.</w:t>
      </w:r>
    </w:p>
    <w:p w14:paraId="1623450A" w14:textId="77777777" w:rsidR="004E49D8" w:rsidRPr="004E49D8" w:rsidRDefault="004E49D8" w:rsidP="004E49D8">
      <w:pPr>
        <w:widowControl w:val="0"/>
        <w:autoSpaceDE w:val="0"/>
        <w:autoSpaceDN w:val="0"/>
        <w:spacing w:after="0"/>
        <w:ind w:firstLine="709"/>
        <w:jc w:val="both"/>
        <w:rPr>
          <w:rFonts w:ascii="Times New Roman" w:eastAsia="Times New Roman" w:hAnsi="Times New Roman" w:cs="Times New Roman"/>
          <w:sz w:val="26"/>
          <w:szCs w:val="26"/>
        </w:rPr>
      </w:pPr>
      <w:r w:rsidRPr="004E49D8">
        <w:rPr>
          <w:rFonts w:ascii="Times New Roman" w:eastAsia="Times New Roman" w:hAnsi="Times New Roman" w:cs="Times New Roman"/>
          <w:sz w:val="26"/>
          <w:szCs w:val="26"/>
        </w:rPr>
        <w:t>___________________________________________________________</w:t>
      </w:r>
    </w:p>
    <w:p w14:paraId="5FE0B722"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РЕШЕНИЕ</w:t>
      </w:r>
    </w:p>
    <w:p w14:paraId="4ADE8FE2"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p>
    <w:p w14:paraId="5742A698"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Cs/>
          <w:sz w:val="20"/>
          <w:szCs w:val="20"/>
        </w:rPr>
      </w:pPr>
      <w:r w:rsidRPr="004E49D8">
        <w:rPr>
          <w:rFonts w:ascii="Times New Roman" w:eastAsia="Times New Roman" w:hAnsi="Times New Roman" w:cs="Times New Roman"/>
          <w:bCs/>
          <w:sz w:val="20"/>
          <w:szCs w:val="20"/>
        </w:rPr>
        <w:t xml:space="preserve">от 02 июня 2023 года № 7 </w:t>
      </w:r>
    </w:p>
    <w:p w14:paraId="32FDF8BA"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Cs/>
          <w:sz w:val="20"/>
          <w:szCs w:val="20"/>
        </w:rPr>
      </w:pPr>
    </w:p>
    <w:p w14:paraId="543BB370" w14:textId="77777777" w:rsidR="004E49D8" w:rsidRPr="004E49D8" w:rsidRDefault="004E49D8" w:rsidP="004E49D8">
      <w:pPr>
        <w:spacing w:after="0" w:line="240" w:lineRule="auto"/>
        <w:ind w:firstLine="567"/>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Об индексации (пересчете) размеров окладов, должностных окладов, ставок заработной платы работников, не относящимся к должностям муниципальной службы и муниципальных служащих Администрации Сельского поселения «Приморско-Куйский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«Приморско-Куйский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«Приморско-Куйский сельсовет» Заполярного района Ненецкого автономного округа</w:t>
      </w:r>
    </w:p>
    <w:p w14:paraId="115FAE8D" w14:textId="77777777" w:rsidR="004E49D8" w:rsidRPr="004E49D8" w:rsidRDefault="004E49D8" w:rsidP="004E49D8">
      <w:pPr>
        <w:spacing w:after="0" w:line="240" w:lineRule="auto"/>
        <w:ind w:firstLine="567"/>
        <w:jc w:val="both"/>
        <w:rPr>
          <w:rFonts w:ascii="Times New Roman" w:eastAsia="Times New Roman" w:hAnsi="Times New Roman" w:cs="Times New Roman"/>
          <w:sz w:val="20"/>
          <w:szCs w:val="20"/>
        </w:rPr>
      </w:pPr>
    </w:p>
    <w:p w14:paraId="1EB8090D" w14:textId="77777777" w:rsidR="004E49D8" w:rsidRPr="004E49D8" w:rsidRDefault="004E49D8" w:rsidP="004E49D8">
      <w:pPr>
        <w:widowControl w:val="0"/>
        <w:autoSpaceDE w:val="0"/>
        <w:autoSpaceDN w:val="0"/>
        <w:adjustRightInd w:val="0"/>
        <w:spacing w:after="0" w:line="240" w:lineRule="auto"/>
        <w:ind w:firstLine="851"/>
        <w:jc w:val="both"/>
        <w:rPr>
          <w:rFonts w:ascii="Times New Roman" w:eastAsia="Times New Roman" w:hAnsi="Times New Roman" w:cs="Times New Roman"/>
          <w:b/>
          <w:bCs/>
          <w:sz w:val="20"/>
          <w:szCs w:val="20"/>
        </w:rPr>
      </w:pPr>
      <w:r w:rsidRPr="004E49D8">
        <w:rPr>
          <w:rFonts w:ascii="Times New Roman" w:eastAsia="Times New Roman" w:hAnsi="Times New Roman" w:cs="Times New Roman"/>
          <w:bCs/>
          <w:sz w:val="20"/>
          <w:szCs w:val="20"/>
        </w:rPr>
        <w:t xml:space="preserve">В соответствии со статьёй 11 закона Ненецкого автономного округа от </w:t>
      </w:r>
      <w:r w:rsidRPr="004E49D8">
        <w:rPr>
          <w:rFonts w:ascii="Times New Roman" w:eastAsia="Calibri" w:hAnsi="Times New Roman" w:cs="Times New Roman"/>
          <w:sz w:val="20"/>
          <w:szCs w:val="20"/>
          <w:lang w:eastAsia="en-US"/>
        </w:rPr>
        <w:t xml:space="preserve">22.12.2022      </w:t>
      </w:r>
      <w:r w:rsidRPr="004E49D8">
        <w:rPr>
          <w:rFonts w:ascii="Times New Roman" w:eastAsia="Times New Roman" w:hAnsi="Times New Roman" w:cs="Times New Roman"/>
          <w:bCs/>
          <w:sz w:val="20"/>
          <w:szCs w:val="20"/>
        </w:rPr>
        <w:t>№ 372-оз «</w:t>
      </w:r>
      <w:r w:rsidRPr="004E49D8">
        <w:rPr>
          <w:rFonts w:ascii="Times New Roman" w:eastAsia="Calibri" w:hAnsi="Times New Roman" w:cs="Times New Roman"/>
          <w:sz w:val="20"/>
          <w:szCs w:val="20"/>
          <w:lang w:eastAsia="en-US"/>
        </w:rPr>
        <w:t>Об окружном бюджете на 2023 год и на плановый период 2024 и 2025 годов</w:t>
      </w:r>
      <w:r w:rsidRPr="004E49D8">
        <w:rPr>
          <w:rFonts w:ascii="Times New Roman" w:eastAsia="Times New Roman" w:hAnsi="Times New Roman" w:cs="Times New Roman"/>
          <w:bCs/>
          <w:sz w:val="20"/>
          <w:szCs w:val="20"/>
        </w:rPr>
        <w:t xml:space="preserve">», </w:t>
      </w:r>
      <w:r w:rsidRPr="004E49D8">
        <w:rPr>
          <w:rFonts w:ascii="Times New Roman" w:eastAsia="Calibri" w:hAnsi="Times New Roman" w:cs="Times New Roman"/>
          <w:sz w:val="20"/>
          <w:szCs w:val="20"/>
          <w:lang w:eastAsia="en-US"/>
        </w:rPr>
        <w:t xml:space="preserve">статьёй 4 закона </w:t>
      </w:r>
      <w:r w:rsidRPr="004E49D8">
        <w:rPr>
          <w:rFonts w:ascii="Times New Roman" w:eastAsia="Times New Roman" w:hAnsi="Times New Roman" w:cs="Times New Roman"/>
          <w:bCs/>
          <w:sz w:val="20"/>
          <w:szCs w:val="20"/>
        </w:rPr>
        <w:t>Ненецкого автономного округа</w:t>
      </w:r>
      <w:r w:rsidRPr="004E49D8">
        <w:rPr>
          <w:rFonts w:ascii="Times New Roman" w:eastAsia="Calibri" w:hAnsi="Times New Roman" w:cs="Times New Roman"/>
          <w:sz w:val="20"/>
          <w:szCs w:val="20"/>
          <w:lang w:eastAsia="en-US"/>
        </w:rPr>
        <w:t xml:space="preserve"> от 28.12.2006 № 829-ОЗ «О денежном содержании государственных гражданских служащих Ненецкого автономного округа», </w:t>
      </w:r>
      <w:r w:rsidRPr="004E49D8">
        <w:rPr>
          <w:rFonts w:ascii="Times New Roman" w:eastAsia="Times New Roman" w:hAnsi="Times New Roman" w:cs="Times New Roman"/>
          <w:bCs/>
          <w:sz w:val="20"/>
          <w:szCs w:val="20"/>
        </w:rPr>
        <w:t xml:space="preserve">статьей 10 закона Ненецкого автономного округа от 24.10.2007 № 140-ОЗ «О муниципальной службе в Ненецком автономном округе», на основании Устава Сельского поселения «Приморско-Куйский сельсовет» Заполярного района Ненецкого автономного округа, Совет депутатов Сельского поселения «Приморско-Куйский сельсовет» Заполярного района Ненецкого автономного округа </w:t>
      </w:r>
      <w:r w:rsidRPr="004E49D8">
        <w:rPr>
          <w:rFonts w:ascii="Times New Roman" w:eastAsia="Times New Roman" w:hAnsi="Times New Roman" w:cs="Times New Roman"/>
          <w:sz w:val="20"/>
          <w:szCs w:val="20"/>
        </w:rPr>
        <w:t>РЕШИЛ</w:t>
      </w:r>
      <w:r w:rsidRPr="004E49D8">
        <w:rPr>
          <w:rFonts w:ascii="Times New Roman" w:eastAsia="Times New Roman" w:hAnsi="Times New Roman" w:cs="Times New Roman"/>
          <w:b/>
          <w:bCs/>
          <w:sz w:val="20"/>
          <w:szCs w:val="20"/>
        </w:rPr>
        <w:t>:</w:t>
      </w:r>
    </w:p>
    <w:p w14:paraId="1540098C" w14:textId="77777777" w:rsidR="004E49D8" w:rsidRPr="004E49D8" w:rsidRDefault="004E49D8" w:rsidP="004E49D8">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p w14:paraId="54BB00D2" w14:textId="77777777" w:rsidR="004E49D8" w:rsidRPr="004E49D8" w:rsidRDefault="004E49D8">
      <w:pPr>
        <w:numPr>
          <w:ilvl w:val="0"/>
          <w:numId w:val="4"/>
        </w:numPr>
        <w:tabs>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Установить, что с 01 июля 2023 года подлежат индексации (пересчету) в </w:t>
      </w:r>
      <w:r w:rsidRPr="004E49D8">
        <w:rPr>
          <w:rFonts w:ascii="Times New Roman" w:eastAsia="Times New Roman" w:hAnsi="Times New Roman" w:cs="Times New Roman"/>
          <w:b/>
          <w:sz w:val="20"/>
          <w:szCs w:val="20"/>
        </w:rPr>
        <w:t xml:space="preserve">1,055 </w:t>
      </w:r>
      <w:r w:rsidRPr="004E49D8">
        <w:rPr>
          <w:rFonts w:ascii="Times New Roman" w:eastAsia="Times New Roman" w:hAnsi="Times New Roman" w:cs="Times New Roman"/>
          <w:sz w:val="20"/>
          <w:szCs w:val="20"/>
        </w:rPr>
        <w:t>раза:</w:t>
      </w:r>
    </w:p>
    <w:p w14:paraId="251B64A3" w14:textId="77777777" w:rsidR="004E49D8" w:rsidRPr="004E49D8" w:rsidRDefault="004E49D8">
      <w:pPr>
        <w:numPr>
          <w:ilvl w:val="1"/>
          <w:numId w:val="4"/>
        </w:numPr>
        <w:tabs>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Размеры должностных окладов муниципальных служащих Сельского поселения;</w:t>
      </w:r>
    </w:p>
    <w:p w14:paraId="26F08DB8" w14:textId="77777777" w:rsidR="004E49D8" w:rsidRPr="004E49D8" w:rsidRDefault="004E49D8">
      <w:pPr>
        <w:numPr>
          <w:ilvl w:val="1"/>
          <w:numId w:val="4"/>
        </w:numPr>
        <w:tabs>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Размеры окладов, должностных окладов, ставок заработной платы работников, не относящимся к должностям муниципальной службы Сельского поселения;</w:t>
      </w:r>
    </w:p>
    <w:p w14:paraId="757990C6" w14:textId="77777777" w:rsidR="004E49D8" w:rsidRPr="004E49D8" w:rsidRDefault="004E49D8">
      <w:pPr>
        <w:numPr>
          <w:ilvl w:val="1"/>
          <w:numId w:val="4"/>
        </w:numPr>
        <w:tabs>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Размеры денежного содержания лиц, замещающих выборные муниципальные должности Сельского поселения;</w:t>
      </w:r>
    </w:p>
    <w:p w14:paraId="53B40054" w14:textId="77777777" w:rsidR="004E49D8" w:rsidRPr="004E49D8" w:rsidRDefault="004E49D8">
      <w:pPr>
        <w:numPr>
          <w:ilvl w:val="1"/>
          <w:numId w:val="4"/>
        </w:numPr>
        <w:tabs>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Размеры пенсии за выслугу лет лицам, замещавшим должности муниципальной службы в органах местного самоуправления Сельского поселения «Приморско-Куйский сельсовет» Заполярного  района Ненецкого автономного округа, которые назначены в соответствии с Законом Ненецкого автономного округа от 25.10.2010 № 73-ОЗ «О пенсии за выслугу лет лицам, замещавшим должности муниципальной службы в Ненецком автономном округе»;</w:t>
      </w:r>
    </w:p>
    <w:p w14:paraId="3B7D6EDB" w14:textId="77777777" w:rsidR="004E49D8" w:rsidRPr="004E49D8" w:rsidRDefault="004E49D8">
      <w:pPr>
        <w:numPr>
          <w:ilvl w:val="1"/>
          <w:numId w:val="4"/>
        </w:numPr>
        <w:tabs>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Размеры пенсии за выслугу лет лицам, замещавшим выборные муниципальные должности в Сельском поселении «Приморско-Куйский сельсовет» Заполярного района Ненецкого автономного округа, назначенной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14:paraId="5612A751" w14:textId="77777777" w:rsidR="004E49D8" w:rsidRPr="004E49D8" w:rsidRDefault="004E49D8">
      <w:pPr>
        <w:numPr>
          <w:ilvl w:val="0"/>
          <w:numId w:val="4"/>
        </w:numPr>
        <w:tabs>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0"/>
          <w:szCs w:val="20"/>
        </w:rPr>
      </w:pPr>
      <w:r w:rsidRPr="004E49D8">
        <w:rPr>
          <w:rFonts w:ascii="Times New Roman" w:eastAsia="Times New Roman" w:hAnsi="Times New Roman" w:cs="Times New Roman"/>
          <w:bCs/>
          <w:sz w:val="20"/>
          <w:szCs w:val="20"/>
        </w:rPr>
        <w:t>Настоящее решение вступает в силу с 1 июля 2023 года, и подлежит официальному опубликованию.</w:t>
      </w:r>
    </w:p>
    <w:p w14:paraId="24A9AD83" w14:textId="77777777" w:rsidR="004E49D8" w:rsidRPr="004E49D8" w:rsidRDefault="004E49D8" w:rsidP="004E49D8">
      <w:pPr>
        <w:spacing w:after="0" w:line="240" w:lineRule="auto"/>
        <w:ind w:firstLine="708"/>
        <w:jc w:val="both"/>
        <w:rPr>
          <w:rFonts w:ascii="Times New Roman" w:eastAsia="Times New Roman" w:hAnsi="Times New Roman" w:cs="Times New Roman"/>
          <w:sz w:val="20"/>
          <w:szCs w:val="20"/>
        </w:rPr>
      </w:pPr>
    </w:p>
    <w:p w14:paraId="1C724153" w14:textId="17F4D865" w:rsidR="004E49D8" w:rsidRDefault="004E49D8" w:rsidP="004E49D8">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460A6D1F" w14:textId="77777777" w:rsidR="004E49D8" w:rsidRDefault="004E49D8" w:rsidP="004E49D8">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14:paraId="79F0FF53" w14:textId="77777777" w:rsidR="004E49D8" w:rsidRPr="004E49D8" w:rsidRDefault="004E49D8" w:rsidP="004E49D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РЕШЕНИЕ</w:t>
      </w:r>
    </w:p>
    <w:p w14:paraId="2D80051F" w14:textId="77777777" w:rsidR="004E49D8" w:rsidRPr="004E49D8" w:rsidRDefault="004E49D8" w:rsidP="004E49D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14:paraId="23513461" w14:textId="77777777" w:rsidR="004E49D8" w:rsidRPr="004E49D8" w:rsidRDefault="004E49D8" w:rsidP="004E49D8">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49D8">
        <w:rPr>
          <w:rFonts w:ascii="Times New Roman" w:eastAsia="Times New Roman" w:hAnsi="Times New Roman" w:cs="Times New Roman"/>
          <w:bCs/>
          <w:sz w:val="20"/>
          <w:szCs w:val="20"/>
        </w:rPr>
        <w:t>от 02 июня 2023 года № 8</w:t>
      </w:r>
    </w:p>
    <w:p w14:paraId="7D5336F7"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b/>
          <w:bCs/>
          <w:sz w:val="20"/>
          <w:szCs w:val="20"/>
        </w:rPr>
      </w:pPr>
    </w:p>
    <w:p w14:paraId="7C7097BD"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lang w:eastAsia="en-US"/>
        </w:rPr>
        <w:t>Об утверждении  Положения о гарантиях и компенсациях лицам,</w:t>
      </w:r>
    </w:p>
    <w:p w14:paraId="067A312A"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lang w:eastAsia="en-US"/>
        </w:rPr>
        <w:t xml:space="preserve">работающим в </w:t>
      </w:r>
      <w:r w:rsidRPr="004E49D8">
        <w:rPr>
          <w:rFonts w:ascii="Times New Roman" w:eastAsia="Calibri" w:hAnsi="Times New Roman" w:cs="Times New Roman"/>
          <w:b/>
          <w:bCs/>
          <w:sz w:val="20"/>
          <w:szCs w:val="20"/>
        </w:rPr>
        <w:t xml:space="preserve">органах местного самоуправления </w:t>
      </w:r>
      <w:r w:rsidRPr="004E49D8">
        <w:rPr>
          <w:rFonts w:ascii="Times New Roman" w:eastAsia="Calibri" w:hAnsi="Times New Roman" w:cs="Times New Roman"/>
          <w:b/>
          <w:sz w:val="20"/>
          <w:szCs w:val="20"/>
          <w:lang w:eastAsia="en-US"/>
        </w:rPr>
        <w:t>Сельского поселения «Приморско-Куйский сельсовет» Заполярного района</w:t>
      </w:r>
    </w:p>
    <w:p w14:paraId="18BCC358"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lang w:eastAsia="en-US"/>
        </w:rPr>
        <w:t xml:space="preserve"> Ненецкого автономного округа</w:t>
      </w:r>
    </w:p>
    <w:p w14:paraId="1C9ECB75"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Arial"/>
          <w:b/>
          <w:bCs/>
          <w:sz w:val="20"/>
          <w:szCs w:val="20"/>
        </w:rPr>
      </w:pPr>
    </w:p>
    <w:p w14:paraId="12EFFBBB"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Arial"/>
          <w:b/>
          <w:bCs/>
          <w:sz w:val="20"/>
          <w:szCs w:val="20"/>
        </w:rPr>
      </w:pPr>
    </w:p>
    <w:p w14:paraId="1B98FF91" w14:textId="77777777" w:rsidR="004E49D8" w:rsidRPr="004E49D8" w:rsidRDefault="004E49D8" w:rsidP="004E49D8">
      <w:pPr>
        <w:autoSpaceDE w:val="0"/>
        <w:autoSpaceDN w:val="0"/>
        <w:adjustRightInd w:val="0"/>
        <w:ind w:firstLine="708"/>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Руководствуясь статьёй 325 Трудового </w:t>
      </w:r>
      <w:hyperlink r:id="rId13" w:history="1">
        <w:r w:rsidRPr="004E49D8">
          <w:rPr>
            <w:rFonts w:ascii="Times New Roman" w:eastAsia="Calibri" w:hAnsi="Times New Roman" w:cs="Times New Roman"/>
            <w:color w:val="000000"/>
            <w:sz w:val="20"/>
            <w:szCs w:val="20"/>
            <w:lang w:eastAsia="en-US"/>
          </w:rPr>
          <w:t>кодекса</w:t>
        </w:r>
      </w:hyperlink>
      <w:r w:rsidRPr="004E49D8">
        <w:rPr>
          <w:rFonts w:ascii="Times New Roman" w:eastAsia="Calibri" w:hAnsi="Times New Roman" w:cs="Times New Roman"/>
          <w:sz w:val="20"/>
          <w:szCs w:val="20"/>
          <w:lang w:eastAsia="en-US"/>
        </w:rPr>
        <w:t xml:space="preserve"> Российской Федерации, </w:t>
      </w:r>
      <w:r w:rsidRPr="004E49D8">
        <w:rPr>
          <w:rFonts w:ascii="Times New Roman" w:eastAsia="Calibri" w:hAnsi="Times New Roman" w:cs="Times New Roman"/>
          <w:sz w:val="20"/>
          <w:szCs w:val="20"/>
        </w:rPr>
        <w:t xml:space="preserve">Законом  </w:t>
      </w:r>
      <w:r w:rsidRPr="004E49D8">
        <w:rPr>
          <w:rFonts w:ascii="Times New Roman" w:eastAsia="Calibri" w:hAnsi="Times New Roman" w:cs="Times New Roman"/>
          <w:sz w:val="20"/>
          <w:szCs w:val="20"/>
          <w:lang w:eastAsia="en-US"/>
        </w:rPr>
        <w:t>Российской Федерации</w:t>
      </w:r>
      <w:r w:rsidRPr="004E49D8">
        <w:rPr>
          <w:rFonts w:ascii="Times New Roman" w:eastAsia="Calibri" w:hAnsi="Times New Roman" w:cs="Times New Roman"/>
          <w:sz w:val="20"/>
          <w:szCs w:val="20"/>
        </w:rPr>
        <w:t xml:space="preserve"> от 19.02.1993 N 4520-1 «О государственных гарантиях и компенсациях для лиц, работающих и проживающих в районах Крайнего Севера и приравненных к ним местностях», </w:t>
      </w:r>
      <w:r w:rsidRPr="004E49D8">
        <w:rPr>
          <w:rFonts w:ascii="Times New Roman" w:eastAsia="Calibri" w:hAnsi="Times New Roman" w:cs="Times New Roman"/>
          <w:sz w:val="20"/>
          <w:szCs w:val="20"/>
          <w:lang w:eastAsia="en-US"/>
        </w:rPr>
        <w:t xml:space="preserve"> Совет депутатов Сельского поселения «Приморско-Куйский сельсовет» Заполярного района Ненецкого автономного округа РЕШИЛ:</w:t>
      </w:r>
    </w:p>
    <w:p w14:paraId="57910DDB"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1.  Утвердить прилагаемое  Положение о гарантиях и компенсациях лицам, работающим в </w:t>
      </w:r>
      <w:r w:rsidRPr="004E49D8">
        <w:rPr>
          <w:rFonts w:ascii="Times New Roman" w:eastAsia="Times New Roman" w:hAnsi="Times New Roman" w:cs="Times New Roman"/>
          <w:bCs/>
          <w:sz w:val="20"/>
          <w:szCs w:val="20"/>
        </w:rPr>
        <w:t xml:space="preserve">органах местного самоуправления </w:t>
      </w:r>
      <w:r w:rsidRPr="004E49D8">
        <w:rPr>
          <w:rFonts w:ascii="Times New Roman" w:eastAsia="Times New Roman" w:hAnsi="Times New Roman" w:cs="Times New Roman"/>
          <w:sz w:val="20"/>
          <w:szCs w:val="20"/>
        </w:rPr>
        <w:t>Сельского поселения  «Приморско-Куйский сельсовет» Заполярного района Ненецкого автономного округа.</w:t>
      </w:r>
    </w:p>
    <w:p w14:paraId="72CD5C87" w14:textId="77777777" w:rsidR="004E49D8" w:rsidRPr="004E49D8" w:rsidRDefault="004E49D8" w:rsidP="004E49D8">
      <w:pPr>
        <w:autoSpaceDE w:val="0"/>
        <w:autoSpaceDN w:val="0"/>
        <w:adjustRightInd w:val="0"/>
        <w:spacing w:after="0" w:line="240" w:lineRule="auto"/>
        <w:rPr>
          <w:rFonts w:ascii="Times New Roman" w:eastAsia="Times New Roman" w:hAnsi="Times New Roman" w:cs="Times New Roman"/>
          <w:sz w:val="20"/>
          <w:szCs w:val="20"/>
        </w:rPr>
      </w:pPr>
    </w:p>
    <w:p w14:paraId="4B639C4E" w14:textId="77777777" w:rsidR="004E49D8" w:rsidRPr="004E49D8" w:rsidRDefault="004E49D8" w:rsidP="004E49D8">
      <w:pPr>
        <w:spacing w:after="0" w:line="240" w:lineRule="auto"/>
        <w:ind w:firstLine="540"/>
        <w:jc w:val="both"/>
        <w:rPr>
          <w:rFonts w:ascii="Times New Roman" w:eastAsia="Times New Roman" w:hAnsi="Times New Roman" w:cs="Times New Roman"/>
          <w:snapToGrid w:val="0"/>
          <w:sz w:val="20"/>
          <w:szCs w:val="20"/>
        </w:rPr>
      </w:pPr>
      <w:r w:rsidRPr="004E49D8">
        <w:rPr>
          <w:rFonts w:ascii="Times New Roman" w:eastAsia="Times New Roman" w:hAnsi="Times New Roman" w:cs="Times New Roman"/>
          <w:snapToGrid w:val="0"/>
          <w:sz w:val="20"/>
          <w:szCs w:val="20"/>
        </w:rPr>
        <w:t xml:space="preserve">2.   Финансовое обеспечение расходных обязательств Сельского поселения  «Приморско-Куйский сельсовет» Заполярного района Ненецкого автономного округа, связанных с реализацией </w:t>
      </w:r>
      <w:hyperlink w:anchor="P45">
        <w:r w:rsidRPr="004E49D8">
          <w:rPr>
            <w:rFonts w:ascii="Times New Roman" w:eastAsia="Times New Roman" w:hAnsi="Times New Roman" w:cs="Times New Roman"/>
            <w:snapToGrid w:val="0"/>
            <w:sz w:val="20"/>
            <w:szCs w:val="20"/>
          </w:rPr>
          <w:t>Положения</w:t>
        </w:r>
      </w:hyperlink>
      <w:r w:rsidRPr="004E49D8">
        <w:rPr>
          <w:rFonts w:ascii="Times New Roman" w:eastAsia="Times New Roman" w:hAnsi="Times New Roman" w:cs="Times New Roman"/>
          <w:snapToGrid w:val="0"/>
          <w:sz w:val="20"/>
          <w:szCs w:val="20"/>
        </w:rPr>
        <w:t xml:space="preserve">, утвержденного настоящим </w:t>
      </w:r>
      <w:r w:rsidRPr="004E49D8">
        <w:rPr>
          <w:rFonts w:ascii="Times New Roman" w:eastAsia="Times New Roman" w:hAnsi="Times New Roman" w:cs="Times New Roman"/>
          <w:snapToGrid w:val="0"/>
          <w:sz w:val="20"/>
          <w:szCs w:val="20"/>
        </w:rPr>
        <w:lastRenderedPageBreak/>
        <w:t>Решением, осуществляется в пределах бюджетных ассигнований, предусмотренных в бюджете Сельского поселения на соответствующий год на обеспечение выполнения функций органов местного самоуправления.</w:t>
      </w:r>
    </w:p>
    <w:p w14:paraId="47704084" w14:textId="77777777" w:rsidR="004E49D8" w:rsidRPr="004E49D8" w:rsidRDefault="004E49D8" w:rsidP="004E49D8">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14:paraId="3867DC2C"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3. Признать утратившим силу Решение  Совета депутатов Сельского поселения «Приморско-Куйский сельсовет» Заполярного района Ненецкого автономного округа от 27.12.2021 № 9 (167) «Об утверждении  Положения о гарантиях и компенсациях лицам, работающим в </w:t>
      </w:r>
      <w:r w:rsidRPr="004E49D8">
        <w:rPr>
          <w:rFonts w:ascii="Times New Roman" w:eastAsia="Calibri" w:hAnsi="Times New Roman" w:cs="Times New Roman"/>
          <w:bCs/>
          <w:sz w:val="20"/>
          <w:szCs w:val="20"/>
        </w:rPr>
        <w:t xml:space="preserve">организациях, финансируемых за счет средств бюджета </w:t>
      </w:r>
      <w:r w:rsidRPr="004E49D8">
        <w:rPr>
          <w:rFonts w:ascii="Times New Roman" w:eastAsia="Calibri" w:hAnsi="Times New Roman" w:cs="Times New Roman"/>
          <w:sz w:val="20"/>
          <w:szCs w:val="20"/>
          <w:lang w:eastAsia="en-US"/>
        </w:rPr>
        <w:t>Сельского поселения «Приморско-Куйский сельсовет» Заполярного района Ненецкого автономного округа».</w:t>
      </w:r>
    </w:p>
    <w:p w14:paraId="0376641F" w14:textId="77777777" w:rsidR="004E49D8" w:rsidRPr="004E49D8" w:rsidRDefault="004E49D8" w:rsidP="004E49D8">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14:paraId="6FEBAE75"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sz w:val="20"/>
          <w:szCs w:val="20"/>
        </w:rPr>
      </w:pPr>
      <w:r w:rsidRPr="004E49D8">
        <w:rPr>
          <w:rFonts w:ascii="Times New Roman" w:eastAsia="Calibri" w:hAnsi="Times New Roman" w:cs="Times New Roman"/>
          <w:sz w:val="20"/>
          <w:szCs w:val="20"/>
          <w:lang w:eastAsia="en-US"/>
        </w:rPr>
        <w:t>4. Настоящее решение вступает в силу после его официального опубликования (обнародования) и распространяется на правоотношения, возникшие с 01 января 2023 года.</w:t>
      </w:r>
    </w:p>
    <w:p w14:paraId="3F90BD5C" w14:textId="77777777" w:rsidR="004E49D8" w:rsidRPr="004E49D8" w:rsidRDefault="004E49D8" w:rsidP="004E49D8">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14:paraId="2EBD39D4" w14:textId="77777777" w:rsidR="004E49D8" w:rsidRPr="004E49D8" w:rsidRDefault="004E49D8" w:rsidP="004E49D8">
      <w:pPr>
        <w:spacing w:after="0" w:line="240" w:lineRule="auto"/>
        <w:rPr>
          <w:rFonts w:ascii="Times New Roman" w:eastAsia="Calibri" w:hAnsi="Times New Roman" w:cs="Times New Roman"/>
          <w:sz w:val="20"/>
          <w:szCs w:val="20"/>
          <w:lang w:eastAsia="en-US"/>
        </w:rPr>
      </w:pPr>
    </w:p>
    <w:p w14:paraId="2C6057D4" w14:textId="77777777" w:rsidR="004E49D8" w:rsidRPr="004E49D8" w:rsidRDefault="004E49D8" w:rsidP="004E49D8">
      <w:pPr>
        <w:spacing w:after="0" w:line="240" w:lineRule="auto"/>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Глава Сельского поселения</w:t>
      </w:r>
    </w:p>
    <w:p w14:paraId="07162361" w14:textId="77777777" w:rsidR="004E49D8" w:rsidRPr="004E49D8" w:rsidRDefault="004E49D8" w:rsidP="004E49D8">
      <w:pPr>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sz w:val="20"/>
          <w:szCs w:val="20"/>
          <w:lang w:eastAsia="en-US"/>
        </w:rPr>
        <w:t xml:space="preserve">«Приморско-Куйский сельсовет» ЗР НАО                                                  Л.М.Чупров      </w:t>
      </w:r>
    </w:p>
    <w:p w14:paraId="7757FF06" w14:textId="77777777" w:rsidR="004E49D8" w:rsidRPr="004E49D8" w:rsidRDefault="004E49D8" w:rsidP="004E49D8">
      <w:pPr>
        <w:widowControl w:val="0"/>
        <w:autoSpaceDE w:val="0"/>
        <w:autoSpaceDN w:val="0"/>
        <w:adjustRightInd w:val="0"/>
        <w:spacing w:after="0" w:line="240" w:lineRule="auto"/>
        <w:ind w:firstLine="540"/>
        <w:jc w:val="right"/>
        <w:rPr>
          <w:rFonts w:ascii="Times New Roman" w:eastAsia="Times New Roman" w:hAnsi="Times New Roman" w:cs="Times New Roman"/>
          <w:bCs/>
          <w:color w:val="000000"/>
          <w:sz w:val="20"/>
          <w:szCs w:val="20"/>
        </w:rPr>
      </w:pPr>
      <w:r w:rsidRPr="004E49D8">
        <w:rPr>
          <w:rFonts w:ascii="Times New Roman" w:eastAsia="Times New Roman" w:hAnsi="Times New Roman" w:cs="Times New Roman"/>
          <w:bCs/>
          <w:color w:val="000000"/>
          <w:sz w:val="20"/>
          <w:szCs w:val="20"/>
        </w:rPr>
        <w:t xml:space="preserve">Приложение </w:t>
      </w:r>
    </w:p>
    <w:p w14:paraId="05DF91A1" w14:textId="77777777" w:rsidR="004E49D8" w:rsidRPr="004E49D8" w:rsidRDefault="004E49D8" w:rsidP="004E49D8">
      <w:pPr>
        <w:widowControl w:val="0"/>
        <w:autoSpaceDE w:val="0"/>
        <w:autoSpaceDN w:val="0"/>
        <w:adjustRightInd w:val="0"/>
        <w:spacing w:after="0" w:line="240" w:lineRule="auto"/>
        <w:ind w:firstLine="540"/>
        <w:jc w:val="right"/>
        <w:rPr>
          <w:rFonts w:ascii="Times New Roman" w:eastAsia="Times New Roman" w:hAnsi="Times New Roman" w:cs="Times New Roman"/>
          <w:bCs/>
          <w:color w:val="000000"/>
          <w:sz w:val="20"/>
          <w:szCs w:val="20"/>
        </w:rPr>
      </w:pPr>
      <w:r w:rsidRPr="004E49D8">
        <w:rPr>
          <w:rFonts w:ascii="Times New Roman" w:eastAsia="Times New Roman" w:hAnsi="Times New Roman" w:cs="Times New Roman"/>
          <w:bCs/>
          <w:color w:val="000000"/>
          <w:sz w:val="20"/>
          <w:szCs w:val="20"/>
        </w:rPr>
        <w:t xml:space="preserve">к решению Совета депутатов </w:t>
      </w:r>
    </w:p>
    <w:p w14:paraId="6CE2781F" w14:textId="77777777" w:rsidR="004E49D8" w:rsidRPr="004E49D8" w:rsidRDefault="004E49D8" w:rsidP="004E49D8">
      <w:pPr>
        <w:widowControl w:val="0"/>
        <w:autoSpaceDE w:val="0"/>
        <w:autoSpaceDN w:val="0"/>
        <w:adjustRightInd w:val="0"/>
        <w:spacing w:after="0" w:line="240" w:lineRule="auto"/>
        <w:ind w:firstLine="540"/>
        <w:jc w:val="right"/>
        <w:rPr>
          <w:rFonts w:ascii="Times New Roman" w:eastAsia="Times New Roman" w:hAnsi="Times New Roman" w:cs="Times New Roman"/>
          <w:bCs/>
          <w:color w:val="000000"/>
          <w:sz w:val="20"/>
          <w:szCs w:val="20"/>
        </w:rPr>
      </w:pPr>
      <w:r w:rsidRPr="004E49D8">
        <w:rPr>
          <w:rFonts w:ascii="Times New Roman" w:eastAsia="Times New Roman" w:hAnsi="Times New Roman" w:cs="Times New Roman"/>
          <w:bCs/>
          <w:color w:val="000000"/>
          <w:sz w:val="20"/>
          <w:szCs w:val="20"/>
        </w:rPr>
        <w:t>Сельского поселения</w:t>
      </w:r>
    </w:p>
    <w:p w14:paraId="472724AA" w14:textId="77777777" w:rsidR="004E49D8" w:rsidRPr="004E49D8" w:rsidRDefault="004E49D8" w:rsidP="004E49D8">
      <w:pPr>
        <w:widowControl w:val="0"/>
        <w:autoSpaceDE w:val="0"/>
        <w:autoSpaceDN w:val="0"/>
        <w:adjustRightInd w:val="0"/>
        <w:spacing w:after="0" w:line="240" w:lineRule="auto"/>
        <w:ind w:firstLine="540"/>
        <w:jc w:val="right"/>
        <w:rPr>
          <w:rFonts w:ascii="Times New Roman" w:eastAsia="Times New Roman" w:hAnsi="Times New Roman" w:cs="Times New Roman"/>
          <w:bCs/>
          <w:color w:val="000000"/>
          <w:sz w:val="20"/>
          <w:szCs w:val="20"/>
        </w:rPr>
      </w:pPr>
      <w:r w:rsidRPr="004E49D8">
        <w:rPr>
          <w:rFonts w:ascii="Times New Roman" w:eastAsia="Times New Roman" w:hAnsi="Times New Roman" w:cs="Times New Roman"/>
          <w:bCs/>
          <w:color w:val="000000"/>
          <w:sz w:val="20"/>
          <w:szCs w:val="20"/>
        </w:rPr>
        <w:t>«</w:t>
      </w:r>
      <w:r w:rsidRPr="004E49D8">
        <w:rPr>
          <w:rFonts w:ascii="Times New Roman" w:eastAsia="Times New Roman" w:hAnsi="Times New Roman" w:cs="Times New Roman"/>
          <w:bCs/>
          <w:sz w:val="20"/>
          <w:szCs w:val="20"/>
        </w:rPr>
        <w:t>Приморско-Куйский</w:t>
      </w:r>
      <w:r w:rsidRPr="004E49D8">
        <w:rPr>
          <w:rFonts w:ascii="Times New Roman" w:eastAsia="Times New Roman" w:hAnsi="Times New Roman" w:cs="Times New Roman"/>
          <w:bCs/>
          <w:color w:val="000000"/>
          <w:sz w:val="20"/>
          <w:szCs w:val="20"/>
        </w:rPr>
        <w:t xml:space="preserve"> сельсовет» </w:t>
      </w:r>
    </w:p>
    <w:p w14:paraId="43B65AB6" w14:textId="77777777" w:rsidR="004E49D8" w:rsidRPr="004E49D8" w:rsidRDefault="004E49D8" w:rsidP="004E49D8">
      <w:pPr>
        <w:autoSpaceDE w:val="0"/>
        <w:autoSpaceDN w:val="0"/>
        <w:adjustRightInd w:val="0"/>
        <w:spacing w:after="0" w:line="240" w:lineRule="auto"/>
        <w:jc w:val="right"/>
        <w:rPr>
          <w:rFonts w:ascii="Times New Roman" w:eastAsia="Times New Roman" w:hAnsi="Times New Roman" w:cs="Times New Roman"/>
          <w:bCs/>
          <w:sz w:val="20"/>
          <w:szCs w:val="20"/>
        </w:rPr>
      </w:pPr>
      <w:r w:rsidRPr="004E49D8">
        <w:rPr>
          <w:rFonts w:ascii="Times New Roman" w:eastAsia="Times New Roman" w:hAnsi="Times New Roman" w:cs="Times New Roman"/>
          <w:bCs/>
          <w:color w:val="000000"/>
          <w:sz w:val="20"/>
          <w:szCs w:val="20"/>
        </w:rPr>
        <w:t xml:space="preserve">                 ЗР НАО</w:t>
      </w:r>
      <w:r w:rsidRPr="004E49D8">
        <w:rPr>
          <w:rFonts w:ascii="Times New Roman" w:eastAsia="Times New Roman" w:hAnsi="Times New Roman" w:cs="Times New Roman"/>
          <w:b/>
          <w:bCs/>
          <w:color w:val="000000"/>
          <w:sz w:val="20"/>
          <w:szCs w:val="20"/>
        </w:rPr>
        <w:t xml:space="preserve"> </w:t>
      </w:r>
      <w:r w:rsidRPr="004E49D8">
        <w:rPr>
          <w:rFonts w:ascii="Times New Roman" w:eastAsia="Times New Roman" w:hAnsi="Times New Roman" w:cs="Times New Roman"/>
          <w:bCs/>
          <w:sz w:val="20"/>
          <w:szCs w:val="20"/>
        </w:rPr>
        <w:t>от</w:t>
      </w:r>
      <w:r w:rsidRPr="004E49D8">
        <w:rPr>
          <w:rFonts w:ascii="Times New Roman" w:eastAsia="Times New Roman" w:hAnsi="Times New Roman" w:cs="Times New Roman"/>
          <w:bCs/>
          <w:sz w:val="20"/>
          <w:szCs w:val="20"/>
        </w:rPr>
        <w:softHyphen/>
      </w:r>
      <w:r w:rsidRPr="004E49D8">
        <w:rPr>
          <w:rFonts w:ascii="Times New Roman" w:eastAsia="Times New Roman" w:hAnsi="Times New Roman" w:cs="Times New Roman"/>
          <w:bCs/>
          <w:sz w:val="20"/>
          <w:szCs w:val="20"/>
        </w:rPr>
        <w:softHyphen/>
        <w:t xml:space="preserve"> 02.06.2023 № 8 __</w:t>
      </w:r>
    </w:p>
    <w:p w14:paraId="45C2C07F" w14:textId="77777777" w:rsidR="004E49D8" w:rsidRPr="004E49D8" w:rsidRDefault="004E49D8" w:rsidP="004E49D8">
      <w:pPr>
        <w:widowControl w:val="0"/>
        <w:autoSpaceDE w:val="0"/>
        <w:autoSpaceDN w:val="0"/>
        <w:adjustRightInd w:val="0"/>
        <w:spacing w:after="0"/>
        <w:ind w:firstLine="540"/>
        <w:jc w:val="center"/>
        <w:rPr>
          <w:rFonts w:ascii="Times New Roman" w:eastAsia="Calibri" w:hAnsi="Times New Roman" w:cs="Times New Roman"/>
          <w:b/>
          <w:sz w:val="20"/>
          <w:szCs w:val="20"/>
          <w:lang w:eastAsia="en-US"/>
        </w:rPr>
      </w:pPr>
    </w:p>
    <w:p w14:paraId="5B5FB3CF" w14:textId="77777777" w:rsidR="004E49D8" w:rsidRPr="004E49D8" w:rsidRDefault="004E49D8" w:rsidP="004E49D8">
      <w:pPr>
        <w:widowControl w:val="0"/>
        <w:autoSpaceDE w:val="0"/>
        <w:autoSpaceDN w:val="0"/>
        <w:adjustRightInd w:val="0"/>
        <w:spacing w:after="0"/>
        <w:ind w:firstLine="540"/>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lang w:eastAsia="en-US"/>
        </w:rPr>
        <w:t>Положение</w:t>
      </w:r>
    </w:p>
    <w:p w14:paraId="0181E6B7" w14:textId="77777777" w:rsidR="004E49D8" w:rsidRPr="004E49D8" w:rsidRDefault="004E49D8" w:rsidP="004E49D8">
      <w:pPr>
        <w:widowControl w:val="0"/>
        <w:autoSpaceDE w:val="0"/>
        <w:autoSpaceDN w:val="0"/>
        <w:adjustRightInd w:val="0"/>
        <w:spacing w:after="0"/>
        <w:ind w:firstLine="540"/>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lang w:eastAsia="en-US"/>
        </w:rPr>
        <w:t xml:space="preserve">о гарантиях и компенсациях лицам, работающим в </w:t>
      </w:r>
      <w:r w:rsidRPr="004E49D8">
        <w:rPr>
          <w:rFonts w:ascii="Times New Roman" w:eastAsia="Calibri" w:hAnsi="Times New Roman" w:cs="Times New Roman"/>
          <w:b/>
          <w:bCs/>
          <w:sz w:val="20"/>
          <w:szCs w:val="20"/>
        </w:rPr>
        <w:t xml:space="preserve">органах местного самоуправления </w:t>
      </w:r>
      <w:r w:rsidRPr="004E49D8">
        <w:rPr>
          <w:rFonts w:ascii="Times New Roman" w:eastAsia="Calibri" w:hAnsi="Times New Roman" w:cs="Times New Roman"/>
          <w:b/>
          <w:sz w:val="20"/>
          <w:szCs w:val="20"/>
          <w:lang w:eastAsia="en-US"/>
        </w:rPr>
        <w:t>Сельского поселения  «Приморско-Куйский сельсовет» Заполярного района Ненецкого автономного округа</w:t>
      </w:r>
    </w:p>
    <w:p w14:paraId="6F7CBE23" w14:textId="77777777" w:rsidR="004E49D8" w:rsidRPr="004E49D8" w:rsidRDefault="004E49D8" w:rsidP="004E49D8">
      <w:pPr>
        <w:widowControl w:val="0"/>
        <w:autoSpaceDE w:val="0"/>
        <w:autoSpaceDN w:val="0"/>
        <w:adjustRightInd w:val="0"/>
        <w:spacing w:after="0"/>
        <w:ind w:firstLine="540"/>
        <w:jc w:val="center"/>
        <w:rPr>
          <w:rFonts w:ascii="Times New Roman" w:eastAsia="Calibri" w:hAnsi="Times New Roman" w:cs="Times New Roman"/>
          <w:sz w:val="20"/>
          <w:szCs w:val="20"/>
          <w:lang w:eastAsia="en-US"/>
        </w:rPr>
      </w:pPr>
    </w:p>
    <w:p w14:paraId="1F9745BF" w14:textId="77777777" w:rsidR="004E49D8" w:rsidRPr="004E49D8" w:rsidRDefault="004E49D8">
      <w:pPr>
        <w:widowControl w:val="0"/>
        <w:numPr>
          <w:ilvl w:val="0"/>
          <w:numId w:val="5"/>
        </w:numPr>
        <w:autoSpaceDE w:val="0"/>
        <w:autoSpaceDN w:val="0"/>
        <w:adjustRightInd w:val="0"/>
        <w:spacing w:after="0"/>
        <w:jc w:val="center"/>
        <w:rPr>
          <w:rFonts w:ascii="Times New Roman" w:eastAsia="Calibri" w:hAnsi="Times New Roman" w:cs="Times New Roman"/>
          <w:b/>
          <w:color w:val="000000"/>
          <w:sz w:val="20"/>
          <w:szCs w:val="20"/>
          <w:lang w:eastAsia="en-US"/>
        </w:rPr>
      </w:pPr>
      <w:r w:rsidRPr="004E49D8">
        <w:rPr>
          <w:rFonts w:ascii="Times New Roman" w:eastAsia="Calibri" w:hAnsi="Times New Roman" w:cs="Times New Roman"/>
          <w:b/>
          <w:color w:val="000000"/>
          <w:sz w:val="20"/>
          <w:szCs w:val="20"/>
          <w:lang w:eastAsia="en-US"/>
        </w:rPr>
        <w:t>Общие положения</w:t>
      </w:r>
    </w:p>
    <w:p w14:paraId="095B672A" w14:textId="77777777" w:rsidR="004E49D8" w:rsidRPr="004E49D8" w:rsidRDefault="004E49D8" w:rsidP="004E49D8">
      <w:pPr>
        <w:widowControl w:val="0"/>
        <w:autoSpaceDE w:val="0"/>
        <w:autoSpaceDN w:val="0"/>
        <w:adjustRightInd w:val="0"/>
        <w:spacing w:after="0"/>
        <w:ind w:firstLine="540"/>
        <w:jc w:val="both"/>
        <w:rPr>
          <w:rFonts w:ascii="Times New Roman" w:eastAsia="Calibri" w:hAnsi="Times New Roman" w:cs="Times New Roman"/>
          <w:color w:val="000000"/>
          <w:sz w:val="20"/>
          <w:szCs w:val="20"/>
          <w:lang w:eastAsia="en-US"/>
        </w:rPr>
      </w:pPr>
    </w:p>
    <w:p w14:paraId="12916145" w14:textId="77777777" w:rsidR="004E49D8" w:rsidRPr="004E49D8" w:rsidRDefault="004E49D8">
      <w:pPr>
        <w:widowControl w:val="0"/>
        <w:numPr>
          <w:ilvl w:val="1"/>
          <w:numId w:val="6"/>
        </w:numPr>
        <w:autoSpaceDE w:val="0"/>
        <w:autoSpaceDN w:val="0"/>
        <w:adjustRightInd w:val="0"/>
        <w:spacing w:after="0"/>
        <w:ind w:left="0"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 xml:space="preserve">Настоящее Положение  устанавливает  гарантии и компенсации </w:t>
      </w:r>
      <w:r w:rsidRPr="004E49D8">
        <w:rPr>
          <w:rFonts w:ascii="Times New Roman" w:eastAsia="Calibri" w:hAnsi="Times New Roman" w:cs="Times New Roman"/>
          <w:sz w:val="20"/>
          <w:szCs w:val="20"/>
          <w:lang w:eastAsia="en-US"/>
        </w:rPr>
        <w:t xml:space="preserve">лицам, работающим в </w:t>
      </w:r>
      <w:r w:rsidRPr="004E49D8">
        <w:rPr>
          <w:rFonts w:ascii="Times New Roman" w:eastAsia="Calibri" w:hAnsi="Times New Roman" w:cs="Times New Roman"/>
          <w:bCs/>
          <w:sz w:val="20"/>
          <w:szCs w:val="20"/>
        </w:rPr>
        <w:t>органах местного самоуправления</w:t>
      </w:r>
      <w:r w:rsidRPr="004E49D8">
        <w:rPr>
          <w:rFonts w:ascii="Times New Roman" w:eastAsia="Calibri" w:hAnsi="Times New Roman" w:cs="Times New Roman"/>
          <w:b/>
          <w:bCs/>
          <w:sz w:val="20"/>
          <w:szCs w:val="20"/>
        </w:rPr>
        <w:t xml:space="preserve"> </w:t>
      </w:r>
      <w:r w:rsidRPr="004E49D8">
        <w:rPr>
          <w:rFonts w:ascii="Times New Roman" w:eastAsia="Calibri" w:hAnsi="Times New Roman" w:cs="Times New Roman"/>
          <w:b/>
          <w:sz w:val="20"/>
          <w:szCs w:val="20"/>
          <w:lang w:eastAsia="en-US"/>
        </w:rPr>
        <w:t>С</w:t>
      </w:r>
      <w:r w:rsidRPr="004E49D8">
        <w:rPr>
          <w:rFonts w:ascii="Times New Roman" w:eastAsia="Calibri" w:hAnsi="Times New Roman" w:cs="Times New Roman"/>
          <w:sz w:val="20"/>
          <w:szCs w:val="20"/>
          <w:lang w:eastAsia="en-US"/>
        </w:rPr>
        <w:t>ельского поселения  «Приморско-Куйский сельсовет» Заполярного района Ненецкого автономного округа</w:t>
      </w:r>
      <w:r w:rsidRPr="004E49D8">
        <w:rPr>
          <w:rFonts w:ascii="Times New Roman" w:eastAsia="Calibri" w:hAnsi="Times New Roman" w:cs="Times New Roman"/>
          <w:color w:val="000000"/>
          <w:sz w:val="20"/>
          <w:szCs w:val="20"/>
          <w:lang w:eastAsia="en-US"/>
        </w:rPr>
        <w:t>.</w:t>
      </w:r>
    </w:p>
    <w:p w14:paraId="6E4D5194" w14:textId="77777777" w:rsidR="004E49D8" w:rsidRPr="004E49D8" w:rsidRDefault="004E49D8">
      <w:pPr>
        <w:widowControl w:val="0"/>
        <w:numPr>
          <w:ilvl w:val="1"/>
          <w:numId w:val="6"/>
        </w:numPr>
        <w:autoSpaceDE w:val="0"/>
        <w:autoSpaceDN w:val="0"/>
        <w:adjustRightInd w:val="0"/>
        <w:spacing w:after="0"/>
        <w:ind w:left="0"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rPr>
        <w:t xml:space="preserve">Действие настоящего Положения не распространяется </w:t>
      </w:r>
      <w:r w:rsidRPr="004E49D8">
        <w:rPr>
          <w:rFonts w:ascii="Times New Roman" w:eastAsia="Calibri" w:hAnsi="Times New Roman" w:cs="Times New Roman"/>
          <w:color w:val="000000"/>
          <w:sz w:val="20"/>
          <w:szCs w:val="20"/>
          <w:lang w:eastAsia="en-US"/>
        </w:rPr>
        <w:t>на Главу Сельского поселения «</w:t>
      </w:r>
      <w:r w:rsidRPr="004E49D8">
        <w:rPr>
          <w:rFonts w:ascii="Times New Roman" w:eastAsia="Calibri" w:hAnsi="Times New Roman" w:cs="Times New Roman"/>
          <w:sz w:val="20"/>
          <w:szCs w:val="20"/>
          <w:lang w:eastAsia="en-US"/>
        </w:rPr>
        <w:t>Приморско-Куйский</w:t>
      </w:r>
      <w:r w:rsidRPr="004E49D8">
        <w:rPr>
          <w:rFonts w:ascii="Times New Roman" w:eastAsia="Calibri" w:hAnsi="Times New Roman" w:cs="Times New Roman"/>
          <w:color w:val="000000"/>
          <w:sz w:val="20"/>
          <w:szCs w:val="20"/>
          <w:lang w:eastAsia="en-US"/>
        </w:rPr>
        <w:t xml:space="preserve"> сельсовет» Заполярного района Ненецкого автономного округа.</w:t>
      </w:r>
    </w:p>
    <w:p w14:paraId="273F9FD7" w14:textId="77777777" w:rsidR="004E49D8" w:rsidRPr="004E49D8" w:rsidRDefault="004E49D8" w:rsidP="004E49D8">
      <w:pPr>
        <w:widowControl w:val="0"/>
        <w:autoSpaceDE w:val="0"/>
        <w:autoSpaceDN w:val="0"/>
        <w:adjustRightInd w:val="0"/>
        <w:spacing w:after="0"/>
        <w:ind w:left="540"/>
        <w:jc w:val="both"/>
        <w:rPr>
          <w:rFonts w:ascii="Times New Roman" w:eastAsia="Calibri" w:hAnsi="Times New Roman" w:cs="Times New Roman"/>
          <w:color w:val="000000"/>
          <w:sz w:val="20"/>
          <w:szCs w:val="20"/>
          <w:lang w:eastAsia="en-US"/>
        </w:rPr>
      </w:pPr>
      <w:bookmarkStart w:id="3" w:name="Par24"/>
      <w:bookmarkEnd w:id="3"/>
    </w:p>
    <w:p w14:paraId="4EE3C55C" w14:textId="77777777" w:rsidR="004E49D8" w:rsidRPr="004E49D8" w:rsidRDefault="004E49D8">
      <w:pPr>
        <w:widowControl w:val="0"/>
        <w:numPr>
          <w:ilvl w:val="0"/>
          <w:numId w:val="6"/>
        </w:numPr>
        <w:autoSpaceDE w:val="0"/>
        <w:autoSpaceDN w:val="0"/>
        <w:adjustRightInd w:val="0"/>
        <w:spacing w:after="0"/>
        <w:ind w:left="540"/>
        <w:jc w:val="center"/>
        <w:rPr>
          <w:rFonts w:ascii="Times New Roman" w:eastAsia="Calibri" w:hAnsi="Times New Roman" w:cs="Times New Roman"/>
          <w:b/>
          <w:color w:val="000000"/>
          <w:sz w:val="20"/>
          <w:szCs w:val="20"/>
          <w:lang w:eastAsia="en-US"/>
        </w:rPr>
      </w:pPr>
      <w:r w:rsidRPr="004E49D8">
        <w:rPr>
          <w:rFonts w:ascii="Times New Roman" w:eastAsia="Calibri" w:hAnsi="Times New Roman" w:cs="Times New Roman"/>
          <w:b/>
          <w:sz w:val="20"/>
          <w:szCs w:val="20"/>
          <w:lang w:eastAsia="en-US"/>
        </w:rPr>
        <w:t xml:space="preserve">Гарантии лицам, работающим в </w:t>
      </w:r>
      <w:r w:rsidRPr="004E49D8">
        <w:rPr>
          <w:rFonts w:ascii="Times New Roman" w:eastAsia="Calibri" w:hAnsi="Times New Roman" w:cs="Times New Roman"/>
          <w:b/>
          <w:bCs/>
          <w:sz w:val="20"/>
          <w:szCs w:val="20"/>
        </w:rPr>
        <w:t xml:space="preserve">органах местного самоуправления </w:t>
      </w:r>
      <w:r w:rsidRPr="004E49D8">
        <w:rPr>
          <w:rFonts w:ascii="Times New Roman" w:eastAsia="Calibri" w:hAnsi="Times New Roman" w:cs="Times New Roman"/>
          <w:b/>
          <w:sz w:val="20"/>
          <w:szCs w:val="20"/>
          <w:lang w:eastAsia="en-US"/>
        </w:rPr>
        <w:t>Сельского поселения  «Приморско-Куйский сельсовет»  Заполярного района Ненецкого автономного округа</w:t>
      </w:r>
    </w:p>
    <w:p w14:paraId="1317347D" w14:textId="77777777" w:rsidR="004E49D8" w:rsidRPr="004E49D8" w:rsidRDefault="004E49D8" w:rsidP="004E49D8">
      <w:pPr>
        <w:widowControl w:val="0"/>
        <w:autoSpaceDE w:val="0"/>
        <w:autoSpaceDN w:val="0"/>
        <w:adjustRightInd w:val="0"/>
        <w:spacing w:after="0"/>
        <w:ind w:left="540"/>
        <w:jc w:val="both"/>
        <w:rPr>
          <w:rFonts w:ascii="Times New Roman" w:eastAsia="Calibri" w:hAnsi="Times New Roman" w:cs="Times New Roman"/>
          <w:color w:val="000000"/>
          <w:sz w:val="20"/>
          <w:szCs w:val="20"/>
          <w:lang w:eastAsia="en-US"/>
        </w:rPr>
      </w:pPr>
    </w:p>
    <w:p w14:paraId="7C455F9F"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i/>
          <w:color w:val="FF0000"/>
          <w:sz w:val="20"/>
          <w:szCs w:val="20"/>
        </w:rPr>
      </w:pPr>
      <w:r w:rsidRPr="004E49D8">
        <w:rPr>
          <w:rFonts w:ascii="Times New Roman" w:eastAsia="Calibri" w:hAnsi="Times New Roman" w:cs="Times New Roman"/>
          <w:color w:val="000000"/>
          <w:sz w:val="20"/>
          <w:szCs w:val="20"/>
          <w:lang w:eastAsia="en-US"/>
        </w:rPr>
        <w:t xml:space="preserve"> </w:t>
      </w:r>
      <w:r w:rsidRPr="004E49D8">
        <w:rPr>
          <w:rFonts w:ascii="Times New Roman" w:eastAsia="Calibri" w:hAnsi="Times New Roman" w:cs="Times New Roman"/>
          <w:color w:val="000000"/>
          <w:sz w:val="20"/>
          <w:szCs w:val="20"/>
          <w:lang w:eastAsia="en-US"/>
        </w:rPr>
        <w:tab/>
        <w:t xml:space="preserve">2.1. </w:t>
      </w:r>
      <w:r w:rsidRPr="004E49D8">
        <w:rPr>
          <w:rFonts w:ascii="Times New Roman" w:eastAsia="Calibri" w:hAnsi="Times New Roman" w:cs="Times New Roman"/>
          <w:sz w:val="20"/>
          <w:szCs w:val="20"/>
          <w:lang w:eastAsia="en-US"/>
        </w:rPr>
        <w:t xml:space="preserve">Лицам, работающим в </w:t>
      </w:r>
      <w:r w:rsidRPr="004E49D8">
        <w:rPr>
          <w:rFonts w:ascii="Times New Roman" w:eastAsia="Calibri" w:hAnsi="Times New Roman" w:cs="Times New Roman"/>
          <w:bCs/>
          <w:sz w:val="20"/>
          <w:szCs w:val="20"/>
        </w:rPr>
        <w:t>органах местного самоуправления</w:t>
      </w:r>
      <w:r w:rsidRPr="004E49D8">
        <w:rPr>
          <w:rFonts w:ascii="Times New Roman" w:eastAsia="Calibri" w:hAnsi="Times New Roman" w:cs="Times New Roman"/>
          <w:sz w:val="20"/>
          <w:szCs w:val="20"/>
          <w:lang w:eastAsia="en-US"/>
        </w:rPr>
        <w:t xml:space="preserve">, финансируемых за счет средств бюджета Сельского поселения  «Приморско-Куйский сельсовет» Заполярного района Ненецкого автономного округа (далее – бюджет Сельского поселения) </w:t>
      </w:r>
      <w:r w:rsidRPr="004E49D8">
        <w:rPr>
          <w:rFonts w:ascii="Times New Roman" w:eastAsia="Calibri" w:hAnsi="Times New Roman" w:cs="Times New Roman"/>
          <w:sz w:val="20"/>
          <w:szCs w:val="20"/>
        </w:rPr>
        <w:t xml:space="preserve">при исчислении заработной платы устанавливается коэффициент в размере </w:t>
      </w:r>
      <w:r w:rsidRPr="004E49D8">
        <w:rPr>
          <w:rFonts w:ascii="Times New Roman" w:eastAsia="Calibri" w:hAnsi="Times New Roman" w:cs="Times New Roman"/>
          <w:b/>
          <w:i/>
          <w:sz w:val="20"/>
          <w:szCs w:val="20"/>
        </w:rPr>
        <w:t>1,8.</w:t>
      </w:r>
    </w:p>
    <w:p w14:paraId="0C724A28" w14:textId="77777777" w:rsidR="004E49D8" w:rsidRPr="004E49D8" w:rsidRDefault="004E49D8">
      <w:pPr>
        <w:numPr>
          <w:ilvl w:val="1"/>
          <w:numId w:val="7"/>
        </w:numPr>
        <w:autoSpaceDE w:val="0"/>
        <w:autoSpaceDN w:val="0"/>
        <w:adjustRightInd w:val="0"/>
        <w:spacing w:after="0" w:line="240" w:lineRule="auto"/>
        <w:ind w:firstLine="567"/>
        <w:jc w:val="both"/>
        <w:rPr>
          <w:rFonts w:ascii="Times New Roman" w:eastAsia="Calibri" w:hAnsi="Times New Roman" w:cs="Times New Roman"/>
          <w:sz w:val="20"/>
          <w:szCs w:val="20"/>
        </w:rPr>
      </w:pPr>
      <w:bookmarkStart w:id="4" w:name="Par29"/>
      <w:bookmarkEnd w:id="4"/>
      <w:r w:rsidRPr="004E49D8">
        <w:rPr>
          <w:rFonts w:ascii="Times New Roman" w:eastAsia="Calibri" w:hAnsi="Times New Roman" w:cs="Times New Roman"/>
          <w:sz w:val="20"/>
          <w:szCs w:val="20"/>
        </w:rPr>
        <w:t xml:space="preserve">Лицам, работающим в </w:t>
      </w:r>
      <w:r w:rsidRPr="004E49D8">
        <w:rPr>
          <w:rFonts w:ascii="Times New Roman" w:eastAsia="Calibri" w:hAnsi="Times New Roman" w:cs="Times New Roman"/>
          <w:bCs/>
          <w:sz w:val="20"/>
          <w:szCs w:val="20"/>
        </w:rPr>
        <w:t>органах местного самоуправления</w:t>
      </w:r>
      <w:r w:rsidRPr="004E49D8">
        <w:rPr>
          <w:rFonts w:ascii="Times New Roman" w:eastAsia="Calibri" w:hAnsi="Times New Roman" w:cs="Times New Roman"/>
          <w:sz w:val="20"/>
          <w:szCs w:val="20"/>
        </w:rPr>
        <w:t xml:space="preserve">, финансируемых </w:t>
      </w:r>
      <w:r w:rsidRPr="004E49D8">
        <w:rPr>
          <w:rFonts w:ascii="Times New Roman" w:eastAsia="Calibri" w:hAnsi="Times New Roman" w:cs="Times New Roman"/>
          <w:sz w:val="20"/>
          <w:szCs w:val="20"/>
          <w:lang w:eastAsia="en-US"/>
        </w:rPr>
        <w:t xml:space="preserve">из  бюджета Сельского поселения  </w:t>
      </w:r>
      <w:r w:rsidRPr="004E49D8">
        <w:rPr>
          <w:rFonts w:ascii="Times New Roman" w:eastAsia="Calibri" w:hAnsi="Times New Roman" w:cs="Times New Roman"/>
          <w:sz w:val="20"/>
          <w:szCs w:val="20"/>
        </w:rPr>
        <w:t>выплачивается процентная надбавка к заработной плате за стаж работы в районах Крайнего Севера в размере, установленном действующим законодательством.</w:t>
      </w:r>
    </w:p>
    <w:p w14:paraId="17938985"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 xml:space="preserve">2.3. Молодежи - лицам в возрасте до </w:t>
      </w:r>
      <w:r w:rsidRPr="004E49D8">
        <w:rPr>
          <w:rFonts w:ascii="Times New Roman" w:eastAsia="Calibri" w:hAnsi="Times New Roman" w:cs="Times New Roman"/>
          <w:b/>
          <w:sz w:val="20"/>
          <w:szCs w:val="20"/>
        </w:rPr>
        <w:t>35</w:t>
      </w:r>
      <w:r w:rsidRPr="004E49D8">
        <w:rPr>
          <w:rFonts w:ascii="Times New Roman" w:eastAsia="Calibri" w:hAnsi="Times New Roman" w:cs="Times New Roman"/>
          <w:sz w:val="20"/>
          <w:szCs w:val="20"/>
        </w:rPr>
        <w:t xml:space="preserve"> лет включительно, работающим в </w:t>
      </w:r>
      <w:r w:rsidRPr="004E49D8">
        <w:rPr>
          <w:rFonts w:ascii="Times New Roman" w:eastAsia="Calibri" w:hAnsi="Times New Roman" w:cs="Times New Roman"/>
          <w:bCs/>
          <w:sz w:val="20"/>
          <w:szCs w:val="20"/>
        </w:rPr>
        <w:t>органах местного самоуправления</w:t>
      </w:r>
      <w:r w:rsidRPr="004E49D8">
        <w:rPr>
          <w:rFonts w:ascii="Times New Roman" w:eastAsia="Calibri" w:hAnsi="Times New Roman" w:cs="Times New Roman"/>
          <w:sz w:val="20"/>
          <w:szCs w:val="20"/>
        </w:rPr>
        <w:t xml:space="preserve">, финансируемых из </w:t>
      </w:r>
      <w:r w:rsidRPr="004E49D8">
        <w:rPr>
          <w:rFonts w:ascii="Times New Roman" w:eastAsia="Calibri" w:hAnsi="Times New Roman" w:cs="Times New Roman"/>
          <w:sz w:val="20"/>
          <w:szCs w:val="20"/>
          <w:lang w:eastAsia="en-US"/>
        </w:rPr>
        <w:t>бюджета Сельского поселения</w:t>
      </w:r>
      <w:r w:rsidRPr="004E49D8">
        <w:rPr>
          <w:rFonts w:ascii="Times New Roman" w:eastAsia="Calibri" w:hAnsi="Times New Roman" w:cs="Times New Roman"/>
          <w:sz w:val="20"/>
          <w:szCs w:val="20"/>
        </w:rPr>
        <w:t>,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указанных организациях, если они прожили в Ненецком автономном округе не менее пяти лет.</w:t>
      </w:r>
    </w:p>
    <w:p w14:paraId="120F7482"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 xml:space="preserve">2.4.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организациях, финансируемых из </w:t>
      </w:r>
      <w:r w:rsidRPr="004E49D8">
        <w:rPr>
          <w:rFonts w:ascii="Times New Roman" w:eastAsia="Calibri" w:hAnsi="Times New Roman" w:cs="Times New Roman"/>
          <w:sz w:val="20"/>
          <w:szCs w:val="20"/>
          <w:lang w:eastAsia="en-US"/>
        </w:rPr>
        <w:t>бюджета Сельского поселения</w:t>
      </w:r>
      <w:r w:rsidRPr="004E49D8">
        <w:rPr>
          <w:rFonts w:ascii="Times New Roman" w:eastAsia="Calibri" w:hAnsi="Times New Roman" w:cs="Times New Roman"/>
          <w:sz w:val="20"/>
          <w:szCs w:val="20"/>
        </w:rPr>
        <w:t>, лицам, приглашенным для работы в таких организациях из других регионов.</w:t>
      </w:r>
    </w:p>
    <w:p w14:paraId="75F553C0" w14:textId="77777777" w:rsidR="004E49D8" w:rsidRPr="004E49D8" w:rsidRDefault="004E49D8" w:rsidP="004E49D8">
      <w:pPr>
        <w:autoSpaceDE w:val="0"/>
        <w:autoSpaceDN w:val="0"/>
        <w:adjustRightInd w:val="0"/>
        <w:spacing w:after="0" w:line="240" w:lineRule="auto"/>
        <w:ind w:firstLine="540"/>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 xml:space="preserve">2.5. Для женщин, работающих в организациях, финансируемых за счет средств </w:t>
      </w:r>
      <w:r w:rsidRPr="004E49D8">
        <w:rPr>
          <w:rFonts w:ascii="Times New Roman" w:eastAsia="Calibri" w:hAnsi="Times New Roman" w:cs="Times New Roman"/>
          <w:sz w:val="20"/>
          <w:szCs w:val="20"/>
          <w:lang w:eastAsia="en-US"/>
        </w:rPr>
        <w:t>бюджета Сельского поселения</w:t>
      </w:r>
      <w:r w:rsidRPr="004E49D8">
        <w:rPr>
          <w:rFonts w:ascii="Times New Roman" w:eastAsia="Calibri" w:hAnsi="Times New Roman" w:cs="Times New Roman"/>
          <w:sz w:val="20"/>
          <w:szCs w:val="20"/>
        </w:rPr>
        <w:t>, устанавливается 36-часовая рабочая неделя, если меньшая продолжительность рабочей недели не предусмотрена для отдельных категорий женщин законодательными актами Российской Федерации.</w:t>
      </w:r>
    </w:p>
    <w:p w14:paraId="5F9AD340" w14:textId="77777777" w:rsidR="004E49D8" w:rsidRPr="004E49D8" w:rsidRDefault="004E49D8" w:rsidP="004E49D8">
      <w:pPr>
        <w:autoSpaceDE w:val="0"/>
        <w:autoSpaceDN w:val="0"/>
        <w:adjustRightInd w:val="0"/>
        <w:spacing w:before="240" w:after="0" w:line="240" w:lineRule="auto"/>
        <w:ind w:firstLine="540"/>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При этом заработная плата выплачивается в том же размере, что и при полной рабочей неделе.</w:t>
      </w:r>
    </w:p>
    <w:p w14:paraId="51A72AAC"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rPr>
      </w:pPr>
      <w:r w:rsidRPr="004E49D8">
        <w:rPr>
          <w:rFonts w:ascii="Times New Roman" w:eastAsia="Calibri" w:hAnsi="Times New Roman" w:cs="Times New Roman"/>
          <w:color w:val="000000"/>
          <w:sz w:val="20"/>
          <w:szCs w:val="20"/>
          <w:lang w:eastAsia="en-US"/>
        </w:rPr>
        <w:t xml:space="preserve">2.6. </w:t>
      </w:r>
      <w:r w:rsidRPr="004E49D8">
        <w:rPr>
          <w:rFonts w:ascii="Times New Roman" w:eastAsia="Calibri" w:hAnsi="Times New Roman" w:cs="Times New Roman"/>
          <w:color w:val="000000"/>
          <w:sz w:val="20"/>
          <w:szCs w:val="20"/>
        </w:rPr>
        <w:t xml:space="preserve">Лицам, работающим в </w:t>
      </w:r>
      <w:r w:rsidRPr="004E49D8">
        <w:rPr>
          <w:rFonts w:ascii="Times New Roman" w:eastAsia="Calibri" w:hAnsi="Times New Roman" w:cs="Times New Roman"/>
          <w:bCs/>
          <w:sz w:val="20"/>
          <w:szCs w:val="20"/>
        </w:rPr>
        <w:t>органах местного самоуправления</w:t>
      </w:r>
      <w:r w:rsidRPr="004E49D8">
        <w:rPr>
          <w:rFonts w:ascii="Times New Roman" w:eastAsia="Calibri" w:hAnsi="Times New Roman" w:cs="Times New Roman"/>
          <w:color w:val="000000"/>
          <w:sz w:val="20"/>
          <w:szCs w:val="20"/>
        </w:rPr>
        <w:t xml:space="preserve">, финансируемых за счет средств </w:t>
      </w:r>
      <w:r w:rsidRPr="004E49D8">
        <w:rPr>
          <w:rFonts w:ascii="Times New Roman" w:eastAsia="Calibri" w:hAnsi="Times New Roman" w:cs="Times New Roman"/>
          <w:color w:val="000000"/>
          <w:sz w:val="20"/>
          <w:szCs w:val="20"/>
          <w:lang w:eastAsia="en-US"/>
        </w:rPr>
        <w:t>бюджета Сельского поселения</w:t>
      </w:r>
      <w:r w:rsidRPr="004E49D8">
        <w:rPr>
          <w:rFonts w:ascii="Times New Roman" w:eastAsia="Calibri" w:hAnsi="Times New Roman" w:cs="Times New Roman"/>
          <w:color w:val="000000"/>
          <w:sz w:val="20"/>
          <w:szCs w:val="20"/>
        </w:rPr>
        <w:t>, работодателем выплачивается доплата к пособию по временной нетрудоспособности, к пособию по беременности и родам.</w:t>
      </w:r>
    </w:p>
    <w:p w14:paraId="151CDBF5"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rPr>
      </w:pPr>
      <w:r w:rsidRPr="004E49D8">
        <w:rPr>
          <w:rFonts w:ascii="Times New Roman" w:eastAsia="Calibri" w:hAnsi="Times New Roman" w:cs="Times New Roman"/>
          <w:color w:val="000000"/>
          <w:sz w:val="20"/>
          <w:szCs w:val="20"/>
        </w:rP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средним заработком работника, определяемым в порядке, установленном </w:t>
      </w:r>
      <w:hyperlink r:id="rId14" w:history="1">
        <w:r w:rsidRPr="004E49D8">
          <w:rPr>
            <w:rFonts w:ascii="Times New Roman" w:eastAsia="Calibri" w:hAnsi="Times New Roman" w:cs="Times New Roman"/>
            <w:color w:val="000000"/>
            <w:sz w:val="20"/>
            <w:szCs w:val="20"/>
          </w:rPr>
          <w:t>статьей 139</w:t>
        </w:r>
      </w:hyperlink>
      <w:r w:rsidRPr="004E49D8">
        <w:rPr>
          <w:rFonts w:ascii="Times New Roman" w:eastAsia="Calibri" w:hAnsi="Times New Roman" w:cs="Times New Roman"/>
          <w:color w:val="000000"/>
          <w:sz w:val="20"/>
          <w:szCs w:val="20"/>
        </w:rPr>
        <w:t xml:space="preserve"> Трудового кодекса Российской Федерации, и размером пособия, установленного Федеральным </w:t>
      </w:r>
      <w:hyperlink r:id="rId15" w:history="1">
        <w:r w:rsidRPr="004E49D8">
          <w:rPr>
            <w:rFonts w:ascii="Times New Roman" w:eastAsia="Calibri" w:hAnsi="Times New Roman" w:cs="Times New Roman"/>
            <w:color w:val="000000"/>
            <w:sz w:val="20"/>
            <w:szCs w:val="20"/>
          </w:rPr>
          <w:t>законом</w:t>
        </w:r>
      </w:hyperlink>
      <w:r w:rsidRPr="004E49D8">
        <w:rPr>
          <w:rFonts w:ascii="Times New Roman" w:eastAsia="Calibri" w:hAnsi="Times New Roman" w:cs="Times New Roman"/>
          <w:color w:val="000000"/>
          <w:sz w:val="20"/>
          <w:szCs w:val="20"/>
        </w:rPr>
        <w:t xml:space="preserve"> от 29.12.2006 года N 255-ФЗ «Об обязательном социальном страховании на случай временной нетрудоспособности и в связи с материнством».</w:t>
      </w:r>
    </w:p>
    <w:p w14:paraId="0F2F06D2"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lastRenderedPageBreak/>
        <w:t>Доплата к пособию по временной нетрудоспособности и к пособию по беременности и родам выплачивается работодателем за счет средств бюджета Сельского поселения.</w:t>
      </w:r>
    </w:p>
    <w:p w14:paraId="1A255E57"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 xml:space="preserve">При наличии оснований для снижения размера пособия по временной нетрудоспособности, установленных </w:t>
      </w:r>
      <w:hyperlink r:id="rId16" w:history="1">
        <w:r w:rsidRPr="004E49D8">
          <w:rPr>
            <w:rFonts w:ascii="Times New Roman" w:eastAsia="Calibri" w:hAnsi="Times New Roman" w:cs="Times New Roman"/>
            <w:sz w:val="20"/>
            <w:szCs w:val="20"/>
          </w:rPr>
          <w:t>статьей 8</w:t>
        </w:r>
      </w:hyperlink>
      <w:r w:rsidRPr="004E49D8">
        <w:rPr>
          <w:rFonts w:ascii="Times New Roman" w:eastAsia="Calibri" w:hAnsi="Times New Roman" w:cs="Times New Roman"/>
          <w:sz w:val="20"/>
          <w:szCs w:val="20"/>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разница между полным заработком работника и размером пособия, установленным федеральным законом, не выплачивается.</w:t>
      </w:r>
    </w:p>
    <w:p w14:paraId="26A0DDFD"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rPr>
      </w:pPr>
      <w:r w:rsidRPr="004E49D8">
        <w:rPr>
          <w:rFonts w:ascii="Times New Roman" w:eastAsia="Calibri" w:hAnsi="Times New Roman" w:cs="Times New Roman"/>
          <w:color w:val="000000"/>
          <w:sz w:val="20"/>
          <w:szCs w:val="20"/>
        </w:rPr>
        <w:t>Доплата к пособию по временной нетрудоспособности не выплачивается в случаях наличия в листке нетрудоспособности:</w:t>
      </w:r>
    </w:p>
    <w:p w14:paraId="0470F719"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rPr>
      </w:pPr>
      <w:r w:rsidRPr="004E49D8">
        <w:rPr>
          <w:rFonts w:ascii="Times New Roman" w:eastAsia="Calibri" w:hAnsi="Times New Roman" w:cs="Times New Roman"/>
          <w:color w:val="000000"/>
          <w:sz w:val="20"/>
          <w:szCs w:val="20"/>
        </w:rPr>
        <w:t>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14:paraId="7CC438CB"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rPr>
      </w:pPr>
      <w:r w:rsidRPr="004E49D8">
        <w:rPr>
          <w:rFonts w:ascii="Times New Roman" w:eastAsia="Calibri" w:hAnsi="Times New Roman" w:cs="Times New Roman"/>
          <w:color w:val="000000"/>
          <w:sz w:val="20"/>
          <w:szCs w:val="20"/>
        </w:rP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14:paraId="0EC3C53A" w14:textId="77777777" w:rsidR="004E49D8" w:rsidRPr="004E49D8" w:rsidRDefault="004E49D8" w:rsidP="004E49D8">
      <w:pPr>
        <w:widowControl w:val="0"/>
        <w:autoSpaceDE w:val="0"/>
        <w:autoSpaceDN w:val="0"/>
        <w:adjustRightInd w:val="0"/>
        <w:spacing w:after="0"/>
        <w:ind w:firstLine="567"/>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sz w:val="20"/>
          <w:szCs w:val="20"/>
        </w:rPr>
        <w:t xml:space="preserve">Положения настоящего пункта не применяются  к </w:t>
      </w:r>
      <w:r w:rsidRPr="004E49D8">
        <w:rPr>
          <w:rFonts w:ascii="Times New Roman" w:eastAsia="Times New Roman" w:hAnsi="Times New Roman" w:cs="Times New Roman"/>
          <w:color w:val="000000"/>
          <w:sz w:val="20"/>
          <w:szCs w:val="20"/>
        </w:rPr>
        <w:t>муниципальным служащим органов местного самоуправления Сельского поселения «</w:t>
      </w:r>
      <w:r w:rsidRPr="004E49D8">
        <w:rPr>
          <w:rFonts w:ascii="Times New Roman" w:eastAsia="Times New Roman" w:hAnsi="Times New Roman" w:cs="Times New Roman"/>
          <w:sz w:val="20"/>
          <w:szCs w:val="20"/>
        </w:rPr>
        <w:t>Приморско-Куйский</w:t>
      </w:r>
      <w:r w:rsidRPr="004E49D8">
        <w:rPr>
          <w:rFonts w:ascii="Times New Roman" w:eastAsia="Times New Roman" w:hAnsi="Times New Roman" w:cs="Times New Roman"/>
          <w:color w:val="000000"/>
          <w:sz w:val="20"/>
          <w:szCs w:val="20"/>
        </w:rPr>
        <w:t xml:space="preserve"> сельсовет» Заполярного района Ненецкого автономного округа, для которых доплата к пособию по временной нетрудоспособности, к пособию по беременности и родам устанавливается Уставом Сельского поселения «</w:t>
      </w:r>
      <w:r w:rsidRPr="004E49D8">
        <w:rPr>
          <w:rFonts w:ascii="Times New Roman" w:eastAsia="Times New Roman" w:hAnsi="Times New Roman" w:cs="Times New Roman"/>
          <w:sz w:val="20"/>
          <w:szCs w:val="20"/>
        </w:rPr>
        <w:t>Приморско-Куйский</w:t>
      </w:r>
      <w:r w:rsidRPr="004E49D8">
        <w:rPr>
          <w:rFonts w:ascii="Times New Roman" w:eastAsia="Times New Roman" w:hAnsi="Times New Roman" w:cs="Times New Roman"/>
          <w:color w:val="000000"/>
          <w:sz w:val="20"/>
          <w:szCs w:val="20"/>
        </w:rPr>
        <w:t xml:space="preserve"> сельсовет» Заполярного района Ненецкого автономного округа в соответствии с </w:t>
      </w:r>
      <w:r w:rsidRPr="004E49D8">
        <w:rPr>
          <w:rFonts w:ascii="Times New Roman" w:eastAsia="Calibri" w:hAnsi="Times New Roman" w:cs="Times New Roman"/>
          <w:color w:val="000000"/>
          <w:sz w:val="20"/>
          <w:szCs w:val="20"/>
        </w:rPr>
        <w:t xml:space="preserve">Законом Ненецкого автономного округа от 24.10.2007 N 140-ОЗ </w:t>
      </w:r>
      <w:r w:rsidRPr="004E49D8">
        <w:rPr>
          <w:rFonts w:ascii="Times New Roman" w:eastAsia="Times New Roman" w:hAnsi="Times New Roman" w:cs="Times New Roman"/>
          <w:color w:val="000000"/>
          <w:sz w:val="20"/>
          <w:szCs w:val="20"/>
        </w:rPr>
        <w:t>«О муниципальной службе в Ненецком автономном округе».</w:t>
      </w:r>
    </w:p>
    <w:p w14:paraId="0771F0C1"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lang w:eastAsia="en-US"/>
        </w:rPr>
        <w:t xml:space="preserve">2.7.  </w:t>
      </w:r>
      <w:r w:rsidRPr="004E49D8">
        <w:rPr>
          <w:rFonts w:ascii="Times New Roman" w:eastAsia="Calibri" w:hAnsi="Times New Roman" w:cs="Times New Roman"/>
          <w:sz w:val="20"/>
          <w:szCs w:val="20"/>
        </w:rPr>
        <w:t xml:space="preserve">Лицам, заключившим трудовые договоры о работе в </w:t>
      </w:r>
      <w:r w:rsidRPr="004E49D8">
        <w:rPr>
          <w:rFonts w:ascii="Times New Roman" w:eastAsia="Calibri" w:hAnsi="Times New Roman" w:cs="Times New Roman"/>
          <w:bCs/>
          <w:sz w:val="20"/>
          <w:szCs w:val="20"/>
        </w:rPr>
        <w:t>органах местного самоуправления</w:t>
      </w:r>
      <w:r w:rsidRPr="004E49D8">
        <w:rPr>
          <w:rFonts w:ascii="Times New Roman" w:eastAsia="Calibri" w:hAnsi="Times New Roman" w:cs="Times New Roman"/>
          <w:sz w:val="20"/>
          <w:szCs w:val="20"/>
        </w:rPr>
        <w:t>, финансируемых из бюджета Сельского поселения, расположенных в Ненецком автономном округе,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14:paraId="392DD5CF"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14:paraId="2E703ACB"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более пятидесяти тысяч рублей;</w:t>
      </w:r>
    </w:p>
    <w:p w14:paraId="228C5A5C"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оплачиваемый отпуск продолжительностью семь календарных дней для обустройства на новом месте.</w:t>
      </w:r>
    </w:p>
    <w:p w14:paraId="7D734260"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w:t>
      </w:r>
    </w:p>
    <w:p w14:paraId="49C65D9A"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Работнику организации, финансируемой из бюджета Сельского поселения,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более пятидесяти тысяч рублей.</w:t>
      </w:r>
    </w:p>
    <w:p w14:paraId="5A01B92E"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 xml:space="preserve">Гарантии и компенсации, предусмотренные настоящим пунктом, предоставляются работнику, работающему в </w:t>
      </w:r>
      <w:r w:rsidRPr="004E49D8">
        <w:rPr>
          <w:rFonts w:ascii="Times New Roman" w:eastAsia="Calibri" w:hAnsi="Times New Roman" w:cs="Times New Roman"/>
          <w:bCs/>
          <w:sz w:val="20"/>
          <w:szCs w:val="20"/>
        </w:rPr>
        <w:t>органах местного самоуправления</w:t>
      </w:r>
      <w:r w:rsidRPr="004E49D8">
        <w:rPr>
          <w:rFonts w:ascii="Times New Roman" w:eastAsia="Calibri" w:hAnsi="Times New Roman" w:cs="Times New Roman"/>
          <w:sz w:val="20"/>
          <w:szCs w:val="20"/>
        </w:rPr>
        <w:t>, финансируемой из бюджета Сельского поселения, только по основному месту работы и не распространяются на лиц, заключивших срочные трудовые договоры на срок, не превышающий трех лет.</w:t>
      </w:r>
    </w:p>
    <w:p w14:paraId="0F2A0A8E"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r w:rsidRPr="004E49D8">
        <w:rPr>
          <w:rFonts w:ascii="Times New Roman" w:eastAsia="Calibri" w:hAnsi="Times New Roman" w:cs="Times New Roman"/>
          <w:sz w:val="20"/>
          <w:szCs w:val="20"/>
        </w:rPr>
        <w:t>В целях настоящего пункта под багажом понимаются вещи и иной груз, предназначенный для личных, семейных, домашних и иных нужд, не связанных с осуществлением предпринимательской деятельности.</w:t>
      </w:r>
    </w:p>
    <w:p w14:paraId="5AE3B231"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rPr>
      </w:pPr>
    </w:p>
    <w:p w14:paraId="6C37DC03" w14:textId="77777777" w:rsidR="004E49D8" w:rsidRPr="004E49D8" w:rsidRDefault="004E49D8">
      <w:pPr>
        <w:numPr>
          <w:ilvl w:val="0"/>
          <w:numId w:val="7"/>
        </w:numPr>
        <w:spacing w:after="0" w:line="240" w:lineRule="auto"/>
        <w:ind w:firstLine="567"/>
        <w:jc w:val="center"/>
        <w:rPr>
          <w:rFonts w:ascii="Times New Roman" w:eastAsia="Calibri" w:hAnsi="Times New Roman" w:cs="Times New Roman"/>
          <w:b/>
          <w:color w:val="000000"/>
          <w:sz w:val="20"/>
          <w:szCs w:val="20"/>
          <w:lang w:eastAsia="en-US"/>
        </w:rPr>
      </w:pPr>
      <w:r w:rsidRPr="004E49D8">
        <w:rPr>
          <w:rFonts w:ascii="Times New Roman" w:eastAsia="Calibri" w:hAnsi="Times New Roman" w:cs="Times New Roman"/>
          <w:b/>
          <w:color w:val="000000"/>
          <w:sz w:val="20"/>
          <w:szCs w:val="20"/>
        </w:rPr>
        <w:t xml:space="preserve">Порядок компенсация расходов на оплату стоимости проезда и провоза багажа </w:t>
      </w:r>
      <w:r w:rsidRPr="004E49D8">
        <w:rPr>
          <w:rFonts w:ascii="Times New Roman" w:eastAsia="Calibri" w:hAnsi="Times New Roman" w:cs="Times New Roman"/>
          <w:b/>
          <w:sz w:val="20"/>
          <w:szCs w:val="20"/>
          <w:lang w:eastAsia="en-US"/>
        </w:rPr>
        <w:t>лицам, работающим в органах местного самоуправления Сельского поселения  «Приморско-Куйский сельсовет» Заполярного района Ненецкого автономного округа</w:t>
      </w:r>
    </w:p>
    <w:p w14:paraId="3600539B" w14:textId="77777777" w:rsidR="004E49D8" w:rsidRPr="004E49D8" w:rsidRDefault="004E49D8" w:rsidP="004E49D8">
      <w:pPr>
        <w:spacing w:after="0" w:line="240" w:lineRule="auto"/>
        <w:ind w:firstLine="567"/>
        <w:jc w:val="center"/>
        <w:rPr>
          <w:rFonts w:ascii="Times New Roman" w:eastAsia="Calibri" w:hAnsi="Times New Roman" w:cs="Times New Roman"/>
          <w:sz w:val="20"/>
          <w:szCs w:val="20"/>
        </w:rPr>
      </w:pPr>
    </w:p>
    <w:p w14:paraId="4594262B" w14:textId="77777777" w:rsidR="004E49D8" w:rsidRPr="004E49D8" w:rsidRDefault="004E49D8" w:rsidP="004E49D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3.1. Настоящий Порядок регулирует отношения, связанные с компенсацией расходов на оплату стоимости проезда и провоза багажа к месту использования отпуска и обратно для работников органов местного самоуправления, расположенных в районах Крайнего Севера и приравненных к ним местностях (далее - работники организаций), и членов их семей.</w:t>
      </w:r>
    </w:p>
    <w:p w14:paraId="5F8916B0"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3.2. Работникам организаций и членам их семей 1 раз в 2 года производится компенсация за счет бюджетных ассигнований  бюджета Сельского поселения расходов на оплату стоимости проезда в пределах территории Российской Федерации к месту использования отпуска работника и членов его семьи и обратно любым видом транспорта (за исключением такси), в том числе личным, а также провоза багажа (далее - компенсация расходов). Оплата стоимости проезда и провоза багажа членам семьи работника организации производится независимо от времени и места использования отпуска работником.</w:t>
      </w:r>
    </w:p>
    <w:p w14:paraId="29383A5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3.3. К членам семьи работника относятся неработающие супруг (супруга),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w:t>
      </w:r>
      <w:r w:rsidRPr="004E49D8">
        <w:rPr>
          <w:rFonts w:ascii="Times New Roman" w:eastAsia="Times New Roman" w:hAnsi="Times New Roman" w:cs="Times New Roman"/>
          <w:sz w:val="20"/>
          <w:szCs w:val="20"/>
        </w:rPr>
        <w:lastRenderedPageBreak/>
        <w:t>дети, 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14:paraId="6D225A91"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3.4. Компенсация расходов производится при нахождении работника в ежегодном оплачиваемом отпуске, в отпуске по беременности и родам, в отпуске по уходу за ребенком до достижения им возраста трех лет, в отпуске без сохранения заработной платы, в учебном отпуске (далее - отпуск).</w:t>
      </w:r>
    </w:p>
    <w:p w14:paraId="59F9536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случае, если дню начала отпуска предшествуют или непосредственно за днем окончания отпуска следуют выходные (нерабочие праздничные, нерабочие) дни, другие предоставляемые работнику дни отдыха и выходные дни, а также ежедневное время отдыха после рабочего дня, то работник вправе уехать и (или) вернуться в вышеуказанные дни (время отдыха), не утрачивая права на компенсацию расходов.</w:t>
      </w:r>
    </w:p>
    <w:p w14:paraId="4D017175"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bookmarkStart w:id="5" w:name="P63"/>
      <w:bookmarkEnd w:id="5"/>
      <w:r w:rsidRPr="004E49D8">
        <w:rPr>
          <w:rFonts w:ascii="Times New Roman" w:eastAsia="Times New Roman" w:hAnsi="Times New Roman" w:cs="Times New Roman"/>
          <w:sz w:val="20"/>
          <w:szCs w:val="20"/>
        </w:rPr>
        <w:t>3.5. В случае сохранения непрерывного трудового стажа в районах Крайнего Севера и приравненных к ним местностях допускается также сохранение права на оплату проезда к месту проведения отпуска и обратно в пределах последнего двухлетнего периода работникам, перешедшим из организаций, финансируемых из бюджетов всех уровней, государственных и муниципальных унитарных предприятий и учреждений на работу в организации, финансируемые за счет средств районного бюджета, и не использовавшим указанное право по прежнему месту работы.</w:t>
      </w:r>
    </w:p>
    <w:p w14:paraId="4B6A639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3.6. 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w:t>
      </w:r>
    </w:p>
    <w:p w14:paraId="4B7B08F2"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дальнейшем у работника организации возникает право на компенсацию расходов за третий и четвертый годы непрерывной работы в данной организации - начиная с третьего года работы, за пятый и шестой годы - начиная с пятого года работы и т.д. Работник может воспользоваться этим правом в любой год работы соответствующего двухлетнего периода - третий или четвертый, пятый или шестой и т.д.</w:t>
      </w:r>
    </w:p>
    <w:p w14:paraId="4A130022"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w:t>
      </w:r>
    </w:p>
    <w:p w14:paraId="55F8F87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14:paraId="4B61889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случае выезда работника (неработающих членов семьи работника) к месту использования отпуска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реализованным за тот двухлетний период, в котором работник (неработающие члены семьи работника) выехал к месту использования отпуска.</w:t>
      </w:r>
    </w:p>
    <w:p w14:paraId="77C2A129"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bookmarkStart w:id="6" w:name="P70"/>
      <w:bookmarkEnd w:id="6"/>
      <w:r w:rsidRPr="004E49D8">
        <w:rPr>
          <w:rFonts w:ascii="Times New Roman" w:eastAsia="Times New Roman" w:hAnsi="Times New Roman" w:cs="Times New Roman"/>
          <w:sz w:val="20"/>
          <w:szCs w:val="20"/>
        </w:rPr>
        <w:t>3.7. Расходы, подлежащие компенсации, включают в себя:</w:t>
      </w:r>
    </w:p>
    <w:p w14:paraId="00AD8F98"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а) оплату стоимости проезда работника организации и неработающих членов его семьи к месту использования отпуска и обратно к месту постоянного жительства - в размере фактических расходов, подтвержденных проездными и перевозочными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14:paraId="1D6A6AB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железнодорожным транспортом - в купейном вагоне скорого фирменного поезда;</w:t>
      </w:r>
    </w:p>
    <w:p w14:paraId="168C1C8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либо без предъявления требования к категории каюты при осуществлении проезда по транзитным и местным видам маршрутов на внутреннем водном транспорте из населенных пунктов Ненецкого автономного округа и (или) обратно;</w:t>
      </w:r>
    </w:p>
    <w:p w14:paraId="182E9782"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воздушным транспортом - в салоне экономического класса;</w:t>
      </w:r>
    </w:p>
    <w:p w14:paraId="4E77241D"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14:paraId="4BB1527A"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б) оплату стоимости проезда автомобильным транспортом общего пользования (кроме такси), электропоездом "Аэроэкспресс" (по тарифам стандартного класса) и иным транспортом к железнодорожной станции, пристани, аэропорту и автовокзалу при наличии документов (билетов), подтверждающих расходы;</w:t>
      </w:r>
    </w:p>
    <w:p w14:paraId="6CB5DDB2"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оплату стоимости провоза багажа к месту использования отпуска и обратно сверх установленной на соответствующем виде транспорта нормы бесплатного провоза (сверхнормативного, негабаритного, тяжеловесного и иного вида) багажа в сумме, не превышающей 4000 рублей на работника и 4000 рублей на каждого неработающего члена семьи работника, </w:t>
      </w:r>
      <w:r w:rsidRPr="004E49D8">
        <w:rPr>
          <w:rFonts w:ascii="Times New Roman" w:eastAsia="Times New Roman" w:hAnsi="Times New Roman" w:cs="Times New Roman"/>
          <w:sz w:val="20"/>
          <w:szCs w:val="20"/>
        </w:rPr>
        <w:lastRenderedPageBreak/>
        <w:t xml:space="preserve">подтвержденной документами, содержащими информацию о такой стоимости, в том числе в случае, предусмотренном </w:t>
      </w:r>
      <w:hyperlink w:anchor="P78">
        <w:r w:rsidRPr="004E49D8">
          <w:rPr>
            <w:rFonts w:ascii="Times New Roman" w:eastAsia="Times New Roman" w:hAnsi="Times New Roman" w:cs="Times New Roman"/>
            <w:color w:val="0000FF"/>
            <w:sz w:val="20"/>
            <w:szCs w:val="20"/>
          </w:rPr>
          <w:t>подпунктом "г" пункта 3.7</w:t>
        </w:r>
      </w:hyperlink>
      <w:r w:rsidRPr="004E49D8">
        <w:rPr>
          <w:rFonts w:ascii="Times New Roman" w:eastAsia="Times New Roman" w:hAnsi="Times New Roman" w:cs="Times New Roman"/>
          <w:sz w:val="20"/>
          <w:szCs w:val="20"/>
        </w:rPr>
        <w:t xml:space="preserve"> настоящего Порядка;</w:t>
      </w:r>
    </w:p>
    <w:p w14:paraId="1806EB8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bookmarkStart w:id="7" w:name="P78"/>
      <w:bookmarkEnd w:id="7"/>
      <w:r w:rsidRPr="004E49D8">
        <w:rPr>
          <w:rFonts w:ascii="Times New Roman" w:eastAsia="Times New Roman" w:hAnsi="Times New Roman" w:cs="Times New Roman"/>
          <w:sz w:val="20"/>
          <w:szCs w:val="20"/>
        </w:rPr>
        <w:t>г) оплату стоимости провоза одного места зарегистрированного багажа на работника и одного места зарегистрированного багажа на каждого неработающего члена семьи работника к месту использования отпуска и обратно на каждом участке по маршруту перевозки на воздушном транспорте, подтвержденной перевозочными документами, содержащими информацию о стоимости провоза багажа, в случае оформления (приобретения) работником и (или) неработающими членами его семьи перевозочных документов (билетов) по тарифу, не предусматривающему норму бесплатного провоза багажа.</w:t>
      </w:r>
    </w:p>
    <w:p w14:paraId="5C86693E"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настоящем Порядке под проездными и перевозочными документами понимаются билет, багажная квитанция, ордер разных сборов, квитанция для оплаты сверхнормативного багажа, квитанция разных сборов, электронный многоцелевой документ и иные документы установленной формы, подтверждающие произведенные расходы по проезду работника и членов его семьи и провозу багажа к месту использования отпуска и обратно, провозу личного транспортного средства в случае, указанном в </w:t>
      </w:r>
      <w:hyperlink w:anchor="P84">
        <w:r w:rsidRPr="004E49D8">
          <w:rPr>
            <w:rFonts w:ascii="Times New Roman" w:eastAsia="Times New Roman" w:hAnsi="Times New Roman" w:cs="Times New Roman"/>
            <w:color w:val="0000FF"/>
            <w:sz w:val="20"/>
            <w:szCs w:val="20"/>
          </w:rPr>
          <w:t>пункте 3.10</w:t>
        </w:r>
      </w:hyperlink>
      <w:r w:rsidRPr="004E49D8">
        <w:rPr>
          <w:rFonts w:ascii="Times New Roman" w:eastAsia="Times New Roman" w:hAnsi="Times New Roman" w:cs="Times New Roman"/>
          <w:sz w:val="20"/>
          <w:szCs w:val="20"/>
        </w:rPr>
        <w:t>, расходы по оформлению проездных и перевозочных документов.</w:t>
      </w:r>
    </w:p>
    <w:p w14:paraId="2B80492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Не подлежат возмещению расходы, связанные с уплатой штрафов, добровольным страховым сбором (взносом), доставкой билетов и багажа на дом, переоформлением или сдачей билета вследствие отказа от поездки (полета) по инициативе работника, опоздания на поезд, самолет, автобус, оказанием дополнительных услуг, таких как изменение классности билета, услуг по предварительной продаже билетов, заказу и бронированию мест, дополнительному питанию.</w:t>
      </w:r>
    </w:p>
    <w:p w14:paraId="7382A6D8"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3.8. 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w:t>
      </w:r>
      <w:hyperlink w:anchor="P70">
        <w:r w:rsidRPr="004E49D8">
          <w:rPr>
            <w:rFonts w:ascii="Times New Roman" w:eastAsia="Times New Roman" w:hAnsi="Times New Roman" w:cs="Times New Roman"/>
            <w:color w:val="0000FF"/>
            <w:sz w:val="20"/>
            <w:szCs w:val="20"/>
          </w:rPr>
          <w:t>пунктом 3.7</w:t>
        </w:r>
      </w:hyperlink>
      <w:r w:rsidRPr="004E49D8">
        <w:rPr>
          <w:rFonts w:ascii="Arial" w:eastAsia="Times New Roman" w:hAnsi="Arial" w:cs="Arial"/>
          <w:sz w:val="20"/>
          <w:szCs w:val="20"/>
        </w:rPr>
        <w:t>.</w:t>
      </w:r>
      <w:r w:rsidRPr="004E49D8">
        <w:rPr>
          <w:rFonts w:ascii="Times New Roman" w:eastAsia="Times New Roman" w:hAnsi="Times New Roman" w:cs="Times New Roman"/>
          <w:sz w:val="20"/>
          <w:szCs w:val="20"/>
        </w:rPr>
        <w:t xml:space="preserve"> настоящего Порядка,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14:paraId="76479238"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3.9. При отсутствии проездных и (или) перевозочных документов компенсация расходов производится при предоставлении работником справки транспортной организации о подтверждении проезда, совершенного работником и (или) неработающими членами его семьи, по пути следования к месту использования отпуска и (или) обратно, с указанием стоимости проезда. Расходы на получение такой справки компенсации не подлежат.</w:t>
      </w:r>
    </w:p>
    <w:p w14:paraId="32C161F6"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Для подтверждения факта пребывания работника в месте проведения отпуска может быть использовано отпускное удостоверение, выданное работодателем (Приложение). Отметки о прибытии и выбытии в отпускном удостоверении подтверждаются подписью представителя органа публичной власти, органа внутренних дел, администрации гостиницы, санатория, пансионата, дома отдыха, туристической базы или иной организации, функционирующей по месту использования отпуска, удостоверенной соответствующей печатью (штампом).</w:t>
      </w:r>
    </w:p>
    <w:p w14:paraId="3FD7D855"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bookmarkStart w:id="8" w:name="P84"/>
      <w:bookmarkEnd w:id="8"/>
      <w:r w:rsidRPr="004E49D8">
        <w:rPr>
          <w:rFonts w:ascii="Times New Roman" w:eastAsia="Times New Roman" w:hAnsi="Times New Roman" w:cs="Times New Roman"/>
          <w:sz w:val="20"/>
          <w:szCs w:val="20"/>
        </w:rPr>
        <w:t>3.10. Компенсация расходов при проезде работника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а также права собственности или права владения (пользования) транспортным средством в сумме, не превышающей расходов, произведенных на оплату стоимости израсходованного топлива в соответствии с представленными платежными документами (чеками автозаправочных станций). При этом при определении размера компенсации расходов стоимость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исходя из расстояния по кратчайшему маршруту следования к месту использования отпуска и обратно.</w:t>
      </w:r>
    </w:p>
    <w:p w14:paraId="56931709"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независимо от его принадлежности. При этом прямым (кратчайшим) маршрутом признается наименьшее расстояние от места жительства работника либо от места его фактического нахождения по пути следования к месту использования отпуска до места использования отпуска и обратно по существующей транспортной схеме, в том числе по платным автомобильным дорогам общего пользования, платным участкам таких автомобильных дорог (далее - платные автотрассы).</w:t>
      </w:r>
    </w:p>
    <w:p w14:paraId="63E78C29"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проезде к месту использования отпуска и (или) обратно на личном транспорте помимо расходов на оплату стоимости израсходованного топлива компенсации подлежат также стоимость провоза личного транспорта и проезда самого работника и следующих вместе с ним неработающих членов его семьи на водном транспорте при наличие наземного транспортного сообщения. Компенсация расходов производится на основании документов, подтверждающих стоимость провоза личного транспорта, проезда работника и членов его семьи на водном транспорте.</w:t>
      </w:r>
    </w:p>
    <w:p w14:paraId="44F8DD35"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Оплата стоимости проезда работника личным транспортным средством к месту использования отпуска и обратно производится на основании:</w:t>
      </w:r>
    </w:p>
    <w:p w14:paraId="1A4B0BB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lastRenderedPageBreak/>
        <w:t>а) копии одного из возможных документов, подтверждающих право собственности или право владения (пользования) транспортным средством (копии паспорта транспортного средства, выписки из электронного паспорта транспортного средства на бумажном носителе, свидетельство о регистрации транспортного средства, договор или иные документы);</w:t>
      </w:r>
    </w:p>
    <w:p w14:paraId="4C0CBCE0"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б) документа, подтверждающего нахождение работника в месте использования отпуска (отпускное удостоверение с отметкой, справка органа публичной власти, органа внутренних дел, администрации гостиницы, санатория, пансионата, дома отдыха, туристической базы или иной организации, функционирующей по месту использования отпуска, удостоверенная соответствующей печатью (штампом), копия свидетельства о регистрации по месту пребывания и т.д.);</w:t>
      </w:r>
    </w:p>
    <w:p w14:paraId="1FB6B7F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кассовых чеков автозаправочных станций (АЗС);</w:t>
      </w:r>
    </w:p>
    <w:p w14:paraId="3FBC495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г) документов, подтверждающих проезд работника и членов его семьи и провоз личного транспортного средства на водном транспорте;</w:t>
      </w:r>
    </w:p>
    <w:p w14:paraId="355724F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д) документов об оплате проезда по платным трассам - отпечатанные контрольно-кассовой техникой кассовые чеки владельцев автомобильных дорог (их агентов, концессионеров); в случае осуществления оплаты проезда по платным трассам с помощью технического средства автоматической электронной оплаты (транспондера) - документов, подтверждающих внесение средств на лицевой счет технического средства автоматической электронной оплаты (транспондера), выписка из указанного лицевого счета и детализация проездов и оплат на бумажном носителе.</w:t>
      </w:r>
    </w:p>
    <w:p w14:paraId="6B31E9B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3.11. При следовании работника и членов его семьи к месту использования отпуска и обратно не по прямому (кратчайшему) маршруту, компенсация расходов производится на основании представленной работником справки транспортной организации о стоимости проезда по прямому (кратчайшему) маршруту следования к месту использования отпуска и обратно, в соответствии с установленными </w:t>
      </w:r>
      <w:hyperlink w:anchor="P70">
        <w:r w:rsidRPr="004E49D8">
          <w:rPr>
            <w:rFonts w:ascii="Times New Roman" w:eastAsia="Times New Roman" w:hAnsi="Times New Roman" w:cs="Times New Roman"/>
            <w:color w:val="0000FF"/>
            <w:sz w:val="20"/>
            <w:szCs w:val="20"/>
          </w:rPr>
          <w:t>пунктом 3.7</w:t>
        </w:r>
      </w:hyperlink>
      <w:r w:rsidRPr="004E49D8">
        <w:rPr>
          <w:rFonts w:ascii="Times New Roman" w:eastAsia="Times New Roman" w:hAnsi="Times New Roman" w:cs="Times New Roman"/>
          <w:sz w:val="20"/>
          <w:szCs w:val="20"/>
        </w:rPr>
        <w:t xml:space="preserve"> настоящего Порядка категориями проезда, но не более фактически произведенных на эти цели расходов, подтвержденных представленными документами. Расходы на получение такой справки работнику не компенсируются.</w:t>
      </w:r>
    </w:p>
    <w:p w14:paraId="74DF6D4A"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Arial"/>
          <w:color w:val="000000"/>
          <w:sz w:val="20"/>
          <w:szCs w:val="20"/>
        </w:rPr>
      </w:pPr>
      <w:r w:rsidRPr="004E49D8">
        <w:rPr>
          <w:rFonts w:ascii="Times New Roman" w:eastAsia="Times New Roman" w:hAnsi="Times New Roman" w:cs="Arial"/>
          <w:sz w:val="20"/>
          <w:szCs w:val="20"/>
        </w:rPr>
        <w:t>Компенсация расходов по проезду детей работника, проживающих и (или) обучающихся в районах Крайнего Севера и приравненных к ним местностях за пределами Ненецкого автономного округа, к месту отдыха (каникул) осуществляется при выезде их как из места жительства (обучения), так и из места жительства работника, а также возвращении детей работника как к месту их жительства (обучения), так и к месту жительства работника.</w:t>
      </w:r>
    </w:p>
    <w:p w14:paraId="3A709410"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Проезд работника и членов его семьи к месту использования отпуска из г. Нарьян-Мар и (или) обратно через города Архангельск, Москва, Санкт-Петербург, Киров, Усинск, Сыктывкар, Казань, Уфа или Екатеринбург не признается отклонением от прямого (кратчайшего) маршрута следования к месту проведения отпуска и (или) обратно. При этом проезд работника и членов его семьи по маршруту г. Нарьян-Мар - г. Москва или г. Нарьян-Мар - г. Санкт-Петербург и обратно через города, указанные в настоящем абзаце, также не признается отклонением от прямого (кратчайшего) маршрута следования к месту проведения отпуска и обратно.</w:t>
      </w:r>
    </w:p>
    <w:p w14:paraId="0BECFE1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следовании к месту использования отпуска и обратно работник и члены его семьи имеют право останавливаться в населенных пунктах по пути следования на любое количество дней в пределах предоставленного отпуска.</w:t>
      </w:r>
    </w:p>
    <w:p w14:paraId="1DDD38EA"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случае, если работник организации и члены его семьи проводят отпуск в нескольких местах, а также если у них изменилось место проведения отпуска, работник должен приложить к авансовому отчету заявление, в котором указывает место проведения отдыха.</w:t>
      </w:r>
    </w:p>
    <w:p w14:paraId="4ADD1A16"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Под прямым (кратчайшим) маршрутом для целей настоящего Порядка, за исключением случаев осуществления работником проезда к месту использования отпуска и обратно личным транспортом, понимается прямое беспересадочное сообщение либо маршрут с наименьшим количеством пересадок.</w:t>
      </w:r>
    </w:p>
    <w:p w14:paraId="1F3E96D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bookmarkStart w:id="9" w:name="P100"/>
      <w:bookmarkEnd w:id="9"/>
      <w:r w:rsidRPr="004E49D8">
        <w:rPr>
          <w:rFonts w:ascii="Times New Roman" w:eastAsia="Times New Roman" w:hAnsi="Times New Roman" w:cs="Times New Roman"/>
          <w:sz w:val="20"/>
          <w:szCs w:val="20"/>
        </w:rPr>
        <w:t>3.12. В случае использования работником и членами его семьи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
    <w:p w14:paraId="3F2E39BB"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этом основанием для компенсации расходов, кроме перевозочных (проездных)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14:paraId="6B69A388"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туристической (транспортной) организацией, о стоимости проезда по территории Российской Федерации, включенной в стоимость перевозочного документа (билета) или туристической путевки.</w:t>
      </w:r>
    </w:p>
    <w:p w14:paraId="4EB38820"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случае, когда стоимость проезда по территории Российской Федерации, включена в стоимость туристической путевки, </w:t>
      </w:r>
      <w:r w:rsidRPr="004E49D8">
        <w:rPr>
          <w:rFonts w:ascii="Times New Roman" w:eastAsia="Times New Roman" w:hAnsi="Times New Roman" w:cs="Times New Roman"/>
          <w:sz w:val="20"/>
          <w:szCs w:val="20"/>
        </w:rPr>
        <w:lastRenderedPageBreak/>
        <w:t>к справке, выданной туристической (транспортной) организацией, прилагается договор с туристической организацией и документы, подтверждающие оплату туристического продукта.</w:t>
      </w:r>
    </w:p>
    <w:p w14:paraId="587A06DF"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справке туристической (транспортной) организации указывается стоимость, определенная как процентная часть стоимости воздушной перевозки согласно перевозочному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 или процентное отношение данного расстояния.</w:t>
      </w:r>
    </w:p>
    <w:p w14:paraId="5C666B48"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3.13. Компенсация расходов осуществляется работодателем на основании письменного заявления работника о компенсации расходов на оплату стоимости проезда и провоза багажа к месту использования отпуска и обратно (далее - заявление).</w:t>
      </w:r>
    </w:p>
    <w:p w14:paraId="602E93ED"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случае, предусмотренном </w:t>
      </w:r>
      <w:hyperlink w:anchor="P63">
        <w:r w:rsidRPr="004E49D8">
          <w:rPr>
            <w:rFonts w:ascii="Times New Roman" w:eastAsia="Times New Roman" w:hAnsi="Times New Roman" w:cs="Times New Roman"/>
            <w:color w:val="0000FF"/>
            <w:sz w:val="20"/>
            <w:szCs w:val="20"/>
          </w:rPr>
          <w:t>пунктом 3.5</w:t>
        </w:r>
      </w:hyperlink>
      <w:r w:rsidRPr="004E49D8">
        <w:rPr>
          <w:rFonts w:ascii="Times New Roman" w:eastAsia="Times New Roman" w:hAnsi="Times New Roman" w:cs="Times New Roman"/>
          <w:sz w:val="20"/>
          <w:szCs w:val="20"/>
        </w:rPr>
        <w:t xml:space="preserve"> настоящего Порядка, к заявлению прилагается справка с предыдущего места работы (службы).</w:t>
      </w:r>
    </w:p>
    <w:p w14:paraId="75EDE51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необходимости авансирования расходов на оплату стоимости проезда работник может не ранее чем за девяносто календарных дней до отъезда в отпуск или выезда неработающих членов его семьи из места жительства обратиться к работодателю (представителю нанимателя) с заявлением.</w:t>
      </w:r>
    </w:p>
    <w:p w14:paraId="427A2561"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заявлении указываются:</w:t>
      </w:r>
    </w:p>
    <w:p w14:paraId="62F8D07B"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1) фамилия, имя, отчество каждого неработающего члена семьи работника, имеющего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 справки образовательной организации, расположенной в районах Крайнего Севера и приравненных к ним местностях, об обучении детей старше 18 лет; документа, подтверждающего факт проживания неработающего члена семьи работника в районах Крайнего Севера и приравненных к ним местностях (копии свидетельства о регистрации по месту жительства или месту временного пребывания, копии паспорта с отметкой о регистрации по месту жительства, справки о посещении несовершеннолетним ребенком образовательного учреждения, реализующего основную общеобразовательную программу дошкольного, начального общего, основного общего или среднего (полного) общего образования, или другие документы); справки налогового органа, подтверждающей отсутствие регистрации неработающего совершеннолетнего члена семьи работника в качестве индивидуального предпринимателя; копии трудовой книжки и (или) сведения о трудовой деятельности неработающего члена семьи работника, достигшего возраста 14 лет (при наличии); справки территориального Фонда пенсионного и социального страхования Российской Федерации, подтверждающей, что муж (жена) работника не получают страховую пенсию по старости (инвалидности);</w:t>
      </w:r>
    </w:p>
    <w:p w14:paraId="7E62DB2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2) дата рождения несовершеннолетних детей работника;</w:t>
      </w:r>
    </w:p>
    <w:p w14:paraId="317DF9D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 место использования отпуска работника и членов его семьи;</w:t>
      </w:r>
    </w:p>
    <w:p w14:paraId="48E5F655"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4) виды транспортных средств, которыми предполагается воспользоваться;</w:t>
      </w:r>
    </w:p>
    <w:p w14:paraId="3927FD30"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5) маршрут следования;</w:t>
      </w:r>
    </w:p>
    <w:p w14:paraId="4E28D9E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6) примерная стоимость проезда.</w:t>
      </w:r>
    </w:p>
    <w:p w14:paraId="103C46FE"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3.14. Авансирование расходов на оплату стоимости проезда к месту использования отпуска и обратно производится работодателем (представителем нанимателя) в течение 10 дней со дня поступления заявления.</w:t>
      </w:r>
    </w:p>
    <w:p w14:paraId="737C2A1B"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Расчет размера компенсации расходов осуществляется на основании представленного работником авансового отчета о произведенных расходах с приложением необходимых проездных и перевозочных документов (билетов, маршрут/квитанций, багажных квитанций, справок о стоимости проезда, документов перечисленных в </w:t>
      </w:r>
      <w:hyperlink w:anchor="P84">
        <w:r w:rsidRPr="004E49D8">
          <w:rPr>
            <w:rFonts w:ascii="Times New Roman" w:eastAsia="Times New Roman" w:hAnsi="Times New Roman" w:cs="Times New Roman"/>
            <w:color w:val="0000FF"/>
            <w:sz w:val="20"/>
            <w:szCs w:val="20"/>
          </w:rPr>
          <w:t>пунктах 3.10</w:t>
        </w:r>
      </w:hyperlink>
      <w:r w:rsidRPr="004E49D8">
        <w:rPr>
          <w:rFonts w:ascii="Times New Roman" w:eastAsia="Times New Roman" w:hAnsi="Times New Roman" w:cs="Times New Roman"/>
          <w:sz w:val="20"/>
          <w:szCs w:val="20"/>
        </w:rPr>
        <w:t>, 3.</w:t>
      </w:r>
      <w:hyperlink w:anchor="P100">
        <w:r w:rsidRPr="004E49D8">
          <w:rPr>
            <w:rFonts w:ascii="Times New Roman" w:eastAsia="Times New Roman" w:hAnsi="Times New Roman" w:cs="Times New Roman"/>
            <w:color w:val="0000FF"/>
            <w:sz w:val="20"/>
            <w:szCs w:val="20"/>
          </w:rPr>
          <w:t>12</w:t>
        </w:r>
      </w:hyperlink>
      <w:r w:rsidRPr="004E49D8">
        <w:rPr>
          <w:rFonts w:ascii="Times New Roman" w:eastAsia="Times New Roman" w:hAnsi="Times New Roman" w:cs="Times New Roman"/>
          <w:sz w:val="20"/>
          <w:szCs w:val="20"/>
        </w:rPr>
        <w:t xml:space="preserve"> настоящего Порядка, иных документов), подтверждающих стоимость проезда и провоза багажа работника и (или) неработающих членов его семьи к месту использования отпуска и обратно, а при необходимости - документов, подтверждающих факт пребывания работника и (или) неработающих членов его семьи в месте проведения отпуска.</w:t>
      </w:r>
    </w:p>
    <w:p w14:paraId="7D68319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Для окончательного расчета работник обязан в течение трех рабочих дней со дня выхода на работу из отпуска предоставить авансовый отчет о произведенных расходах.</w:t>
      </w:r>
    </w:p>
    <w:p w14:paraId="21442BC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случае, если члены семьи воспользовались правом проезда к месту отдыха отдельно от работника, работник обязан в течение трех рабочих дней со дня возвращения членов семьи к месту проживания или выхода на работу работника предоставить авансовый отчет о произведенных расходах с приложением необходимых проездных и перевозочных документов.</w:t>
      </w:r>
    </w:p>
    <w:p w14:paraId="4F503FBE"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lastRenderedPageBreak/>
        <w:t>При отсутствии возможности предоставить отчет в указанные сроки работнику по его заявлению на основании решения работодателя срок для сбора и представления документов может быть продлен, но не более чем до 30 календарных дней.</w:t>
      </w:r>
    </w:p>
    <w:p w14:paraId="54AA3CAE"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осуществлении проезда по электронному пассажирскому авиабилету работник обязан предоставить маршрут-квитанцию (выписку из автоматизированной информационной системы оформления воздушных перевозок) на бумажном носителе, посадочные талоны (купоны), контрольные купоны, багажные квитанции, в том числе электронные, на бумажном носителе.</w:t>
      </w:r>
    </w:p>
    <w:p w14:paraId="21E6C531"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осуществлении проезда по электронному проездному билету на железнодорожном транспорте работник обязан представить контрольный купон электронного проездного документа (билета) (выписку из автоматизированной информационной системы управления пассажирскими перевозками на железнодорожном транспорте).</w:t>
      </w:r>
    </w:p>
    <w:p w14:paraId="2D27A472"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Работник обязан в течение пяти рабочих дней со дня окончательного расчета размера компенсации расходов вернуть неиспользованные денежные средства, выплаченные ему в качестве аванса исходя из примерной стоимости проезда в отпуск и обратно.</w:t>
      </w:r>
    </w:p>
    <w:p w14:paraId="64DC735E"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3.15. Компенсация расходов работнику организации предоставляется только по основному месту работы.</w:t>
      </w:r>
    </w:p>
    <w:p w14:paraId="7842C1B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3.16. Контроль за целевым использованием финансовых средств осуществляет финансово-бюджетный отдел Администрации Сельского поселения «Приморско-Куйский сельсовет» Заполярного района Ненецкого автономного округа.</w:t>
      </w:r>
    </w:p>
    <w:p w14:paraId="340DE71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3.17. Настоящий Порядок не применяется к категориям работников и членам их семей, для которых в соответствии с действующим законодательством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бюджетов других уровней.</w:t>
      </w:r>
    </w:p>
    <w:p w14:paraId="103EB29E" w14:textId="77777777" w:rsidR="004E49D8" w:rsidRPr="004E49D8" w:rsidRDefault="004E49D8" w:rsidP="004E49D8">
      <w:pPr>
        <w:autoSpaceDE w:val="0"/>
        <w:autoSpaceDN w:val="0"/>
        <w:adjustRightInd w:val="0"/>
        <w:spacing w:after="0" w:line="240" w:lineRule="auto"/>
        <w:outlineLvl w:val="0"/>
        <w:rPr>
          <w:rFonts w:ascii="Times New Roman" w:eastAsia="Calibri" w:hAnsi="Times New Roman" w:cs="Times New Roman"/>
          <w:color w:val="0D0D0D"/>
          <w:sz w:val="20"/>
          <w:szCs w:val="20"/>
        </w:rPr>
      </w:pPr>
    </w:p>
    <w:p w14:paraId="50570A33" w14:textId="77777777" w:rsidR="004E49D8" w:rsidRPr="004E49D8" w:rsidRDefault="004E49D8" w:rsidP="004E49D8">
      <w:pPr>
        <w:autoSpaceDE w:val="0"/>
        <w:autoSpaceDN w:val="0"/>
        <w:adjustRightInd w:val="0"/>
        <w:spacing w:after="0" w:line="240" w:lineRule="auto"/>
        <w:jc w:val="right"/>
        <w:outlineLvl w:val="0"/>
        <w:rPr>
          <w:rFonts w:ascii="Times New Roman" w:eastAsia="Calibri" w:hAnsi="Times New Roman" w:cs="Times New Roman"/>
          <w:color w:val="0D0D0D"/>
          <w:sz w:val="20"/>
          <w:szCs w:val="20"/>
        </w:rPr>
      </w:pPr>
      <w:r w:rsidRPr="004E49D8">
        <w:rPr>
          <w:rFonts w:ascii="Times New Roman" w:eastAsia="Calibri" w:hAnsi="Times New Roman" w:cs="Times New Roman"/>
          <w:color w:val="0D0D0D"/>
          <w:sz w:val="20"/>
          <w:szCs w:val="20"/>
        </w:rPr>
        <w:t>Приложение 2</w:t>
      </w:r>
    </w:p>
    <w:p w14:paraId="362F2636" w14:textId="77777777" w:rsidR="004E49D8" w:rsidRPr="004E49D8" w:rsidRDefault="004E49D8" w:rsidP="004E49D8">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rPr>
        <w:t xml:space="preserve">к Положению </w:t>
      </w:r>
      <w:r w:rsidRPr="004E49D8">
        <w:rPr>
          <w:rFonts w:ascii="Times New Roman" w:eastAsia="Calibri" w:hAnsi="Times New Roman" w:cs="Times New Roman"/>
          <w:sz w:val="20"/>
          <w:szCs w:val="20"/>
          <w:lang w:eastAsia="en-US"/>
        </w:rPr>
        <w:t xml:space="preserve">о гарантиях и компенсациях лицам, </w:t>
      </w:r>
    </w:p>
    <w:p w14:paraId="49D9BDBC" w14:textId="77777777" w:rsidR="004E49D8" w:rsidRPr="004E49D8" w:rsidRDefault="004E49D8" w:rsidP="004E49D8">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работающим в органах местного самоуправления</w:t>
      </w:r>
    </w:p>
    <w:p w14:paraId="4150A027" w14:textId="77777777" w:rsidR="004E49D8" w:rsidRPr="004E49D8" w:rsidRDefault="004E49D8" w:rsidP="004E49D8">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 Сельского поселения  «Приморско-Куйский сельсовет» Заполярного района </w:t>
      </w:r>
    </w:p>
    <w:p w14:paraId="4D1CBD40" w14:textId="77777777" w:rsidR="004E49D8" w:rsidRPr="004E49D8" w:rsidRDefault="004E49D8" w:rsidP="004E49D8">
      <w:pPr>
        <w:autoSpaceDE w:val="0"/>
        <w:autoSpaceDN w:val="0"/>
        <w:adjustRightInd w:val="0"/>
        <w:spacing w:after="0" w:line="240" w:lineRule="auto"/>
        <w:jc w:val="right"/>
        <w:rPr>
          <w:rFonts w:ascii="Times New Roman" w:eastAsia="Calibri" w:hAnsi="Times New Roman" w:cs="Times New Roman"/>
          <w:b/>
          <w:bCs/>
          <w:sz w:val="20"/>
          <w:szCs w:val="20"/>
        </w:rPr>
      </w:pPr>
      <w:r w:rsidRPr="004E49D8">
        <w:rPr>
          <w:rFonts w:ascii="Times New Roman" w:eastAsia="Calibri" w:hAnsi="Times New Roman" w:cs="Times New Roman"/>
          <w:sz w:val="20"/>
          <w:szCs w:val="20"/>
          <w:lang w:eastAsia="en-US"/>
        </w:rPr>
        <w:t>Ненецкого автономного округа</w:t>
      </w:r>
      <w:r w:rsidRPr="004E49D8">
        <w:rPr>
          <w:rFonts w:ascii="Times New Roman" w:eastAsia="Calibri" w:hAnsi="Times New Roman" w:cs="Times New Roman"/>
          <w:b/>
          <w:bCs/>
          <w:sz w:val="20"/>
          <w:szCs w:val="20"/>
        </w:rPr>
        <w:t xml:space="preserve"> </w:t>
      </w:r>
    </w:p>
    <w:p w14:paraId="62952C38"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sz w:val="20"/>
          <w:szCs w:val="20"/>
        </w:rPr>
      </w:pPr>
    </w:p>
    <w:p w14:paraId="0FCE56BC"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bookmarkStart w:id="10" w:name="Par207"/>
      <w:bookmarkEnd w:id="10"/>
      <w:r w:rsidRPr="004E49D8">
        <w:rPr>
          <w:rFonts w:ascii="Courier New" w:eastAsia="Calibri" w:hAnsi="Courier New" w:cs="Courier New"/>
          <w:sz w:val="20"/>
          <w:szCs w:val="20"/>
        </w:rPr>
        <w:t xml:space="preserve">                          </w:t>
      </w:r>
      <w:r w:rsidRPr="004E49D8">
        <w:rPr>
          <w:rFonts w:ascii="Times New Roman" w:eastAsia="Calibri" w:hAnsi="Times New Roman" w:cs="Times New Roman"/>
          <w:sz w:val="20"/>
          <w:szCs w:val="20"/>
        </w:rPr>
        <w:t>ОТПУСКНОЕ УДОСТОВЕРЕНИЕ</w:t>
      </w:r>
    </w:p>
    <w:p w14:paraId="79E21D78"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p>
    <w:p w14:paraId="7291871E"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____________________________________________________________________________________________</w:t>
      </w:r>
    </w:p>
    <w:p w14:paraId="53F973EC" w14:textId="77777777" w:rsidR="004E49D8" w:rsidRPr="004E49D8" w:rsidRDefault="004E49D8" w:rsidP="004E49D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(фамилия, имя, отчество работника)</w:t>
      </w:r>
    </w:p>
    <w:p w14:paraId="23E0FF79"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____________________________________________________________________________________________</w:t>
      </w:r>
    </w:p>
    <w:p w14:paraId="09B59D87" w14:textId="77777777" w:rsidR="004E49D8" w:rsidRPr="004E49D8" w:rsidRDefault="004E49D8" w:rsidP="004E49D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(наименование должности)</w:t>
      </w:r>
    </w:p>
    <w:p w14:paraId="1768EBFC"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____________________________________________________________________________________________</w:t>
      </w:r>
    </w:p>
    <w:p w14:paraId="2F31CEE8" w14:textId="77777777" w:rsidR="004E49D8" w:rsidRPr="004E49D8" w:rsidRDefault="004E49D8" w:rsidP="004E49D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(наименование органа государственной власти, местного самоуправления, организации)</w:t>
      </w:r>
    </w:p>
    <w:p w14:paraId="24DB6224"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____________________________________________________________________________________________</w:t>
      </w:r>
    </w:p>
    <w:p w14:paraId="0F50B9FA"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____________________________________________________________________________________________</w:t>
      </w:r>
    </w:p>
    <w:p w14:paraId="26FB5675" w14:textId="77777777" w:rsidR="004E49D8" w:rsidRPr="004E49D8" w:rsidRDefault="004E49D8" w:rsidP="004E49D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(указывается - находится в отпуске с ___________ 20___ г.</w:t>
      </w:r>
    </w:p>
    <w:p w14:paraId="1330878B"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по ____________ 20___ г. или использует право на компенсацию расходов на оплату стоимости проезда и провоза багажа неработающих членов своей семьи к месту использования отпуска)</w:t>
      </w:r>
    </w:p>
    <w:p w14:paraId="47CCAC73"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в ____________________________________________________________________________________________</w:t>
      </w:r>
    </w:p>
    <w:p w14:paraId="12008029" w14:textId="77777777" w:rsidR="004E49D8" w:rsidRPr="004E49D8" w:rsidRDefault="004E49D8" w:rsidP="004E49D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(наименование места проведения отпуска)</w:t>
      </w:r>
    </w:p>
    <w:p w14:paraId="38416A34"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В  отпуск  следуют  (указывается  -  вместе  с работником или отдельно) следующие члены семьи работника:</w:t>
      </w:r>
    </w:p>
    <w:p w14:paraId="40942767"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1.___________________________________________________________________________________________,</w:t>
      </w:r>
    </w:p>
    <w:p w14:paraId="0EB88472"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(инициалы, фамилия члена семьи)</w:t>
      </w:r>
    </w:p>
    <w:p w14:paraId="57BDBDB7"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____________________________________________________________________________________________</w:t>
      </w:r>
    </w:p>
    <w:p w14:paraId="2523E714"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(паспортные данные или данные свидетельства о рождении (для детей работника, не достигших 14-летнего возраста) члена семьи)</w:t>
      </w:r>
    </w:p>
    <w:p w14:paraId="6D64BCAF"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2.__________________________________________________________________________________________,</w:t>
      </w:r>
    </w:p>
    <w:p w14:paraId="4CA77E49" w14:textId="77777777" w:rsidR="004E49D8" w:rsidRPr="004E49D8" w:rsidRDefault="004E49D8" w:rsidP="004E49D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(инициалы, фамилия члена семьи)</w:t>
      </w:r>
    </w:p>
    <w:p w14:paraId="50A481F9"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____________________________________________________________________________________________</w:t>
      </w:r>
    </w:p>
    <w:p w14:paraId="521B03EC"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(паспортные данные или данные свидетельства о рождении (для детей работника, не достигших 14-летнего возраста) члена семьи)</w:t>
      </w:r>
    </w:p>
    <w:p w14:paraId="71726619"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3._______________________________________________________________________________________,</w:t>
      </w:r>
    </w:p>
    <w:p w14:paraId="4CC3C677" w14:textId="77777777" w:rsidR="004E49D8" w:rsidRPr="004E49D8" w:rsidRDefault="004E49D8" w:rsidP="004E49D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(инициалы, фамилия члена семьи)</w:t>
      </w:r>
    </w:p>
    <w:p w14:paraId="0DA1A6F7"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_________________________________________________________________________________________</w:t>
      </w:r>
    </w:p>
    <w:p w14:paraId="0D8EFC25"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(паспортные данные или данные свидетельства о рождении (для детей работника, не достигших 14-летнего возраста) члена семьи)</w:t>
      </w:r>
    </w:p>
    <w:p w14:paraId="416BC393"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Действительно   при   предъявлении   оригиналов   паспортов   и   (или) свидетельств  о  рождении  (для  детей  работника,  не достигших 14-летнего возраста).</w:t>
      </w:r>
    </w:p>
    <w:p w14:paraId="5E3AB7B7"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p>
    <w:p w14:paraId="0DA6D51B"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lastRenderedPageBreak/>
        <w:t>Руководитель ______________ ____________________</w:t>
      </w:r>
    </w:p>
    <w:p w14:paraId="544A1651"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(подпись)    (инициалы, фамилия)</w:t>
      </w:r>
    </w:p>
    <w:p w14:paraId="39471364"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М.П.</w:t>
      </w:r>
    </w:p>
    <w:p w14:paraId="76BFC7BB"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p>
    <w:p w14:paraId="365E3A0F" w14:textId="77777777" w:rsidR="004E49D8" w:rsidRPr="004E49D8" w:rsidRDefault="004E49D8" w:rsidP="004E49D8">
      <w:pPr>
        <w:autoSpaceDE w:val="0"/>
        <w:autoSpaceDN w:val="0"/>
        <w:adjustRightInd w:val="0"/>
        <w:spacing w:after="0" w:line="240" w:lineRule="auto"/>
        <w:jc w:val="both"/>
        <w:outlineLvl w:val="0"/>
        <w:rPr>
          <w:rFonts w:ascii="Times New Roman" w:eastAsia="Calibri" w:hAnsi="Times New Roman" w:cs="Times New Roman"/>
          <w:sz w:val="20"/>
          <w:szCs w:val="20"/>
        </w:rPr>
      </w:pPr>
      <w:r w:rsidRPr="004E49D8">
        <w:rPr>
          <w:rFonts w:ascii="Times New Roman" w:eastAsia="Calibri" w:hAnsi="Times New Roman" w:cs="Times New Roman"/>
          <w:sz w:val="20"/>
          <w:szCs w:val="20"/>
        </w:rPr>
        <w:t xml:space="preserve">                       Отметки о прибытии и выбытии</w:t>
      </w:r>
    </w:p>
    <w:p w14:paraId="57E6254B"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2098"/>
        <w:gridCol w:w="2378"/>
        <w:gridCol w:w="2154"/>
      </w:tblGrid>
      <w:tr w:rsidR="004E49D8" w:rsidRPr="004E49D8" w14:paraId="62D45925" w14:textId="77777777" w:rsidTr="00252416">
        <w:tc>
          <w:tcPr>
            <w:tcW w:w="4462" w:type="dxa"/>
            <w:gridSpan w:val="2"/>
          </w:tcPr>
          <w:p w14:paraId="333191E7" w14:textId="77777777" w:rsidR="004E49D8" w:rsidRPr="004E49D8" w:rsidRDefault="004E49D8" w:rsidP="004E49D8">
            <w:pPr>
              <w:autoSpaceDE w:val="0"/>
              <w:autoSpaceDN w:val="0"/>
              <w:adjustRightInd w:val="0"/>
              <w:spacing w:after="0" w:line="240" w:lineRule="auto"/>
              <w:rPr>
                <w:rFonts w:ascii="Times New Roman" w:eastAsia="Calibri" w:hAnsi="Times New Roman" w:cs="Times New Roman"/>
                <w:sz w:val="20"/>
                <w:szCs w:val="20"/>
              </w:rPr>
            </w:pPr>
            <w:r w:rsidRPr="004E49D8">
              <w:rPr>
                <w:rFonts w:ascii="Times New Roman" w:eastAsia="Calibri" w:hAnsi="Times New Roman" w:cs="Times New Roman"/>
                <w:sz w:val="20"/>
                <w:szCs w:val="20"/>
              </w:rPr>
              <w:t>Прибыл в _________________________</w:t>
            </w:r>
          </w:p>
          <w:p w14:paraId="0FB714BA"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 _____________ 20___ г.</w:t>
            </w:r>
          </w:p>
          <w:p w14:paraId="7DA2D3D2"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w:t>
            </w:r>
          </w:p>
          <w:p w14:paraId="6AA51E97"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(наименование органа, организации)</w:t>
            </w:r>
          </w:p>
        </w:tc>
        <w:tc>
          <w:tcPr>
            <w:tcW w:w="4532" w:type="dxa"/>
            <w:gridSpan w:val="2"/>
          </w:tcPr>
          <w:p w14:paraId="5B937812" w14:textId="77777777" w:rsidR="004E49D8" w:rsidRPr="004E49D8" w:rsidRDefault="004E49D8" w:rsidP="004E49D8">
            <w:pPr>
              <w:autoSpaceDE w:val="0"/>
              <w:autoSpaceDN w:val="0"/>
              <w:adjustRightInd w:val="0"/>
              <w:spacing w:after="0" w:line="240" w:lineRule="auto"/>
              <w:rPr>
                <w:rFonts w:ascii="Times New Roman" w:eastAsia="Calibri" w:hAnsi="Times New Roman" w:cs="Times New Roman"/>
                <w:sz w:val="20"/>
                <w:szCs w:val="20"/>
              </w:rPr>
            </w:pPr>
            <w:r w:rsidRPr="004E49D8">
              <w:rPr>
                <w:rFonts w:ascii="Times New Roman" w:eastAsia="Calibri" w:hAnsi="Times New Roman" w:cs="Times New Roman"/>
                <w:sz w:val="20"/>
                <w:szCs w:val="20"/>
              </w:rPr>
              <w:t>Выбыл из _________________________</w:t>
            </w:r>
          </w:p>
          <w:p w14:paraId="437235FD"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 _____________ 20___ г.</w:t>
            </w:r>
          </w:p>
          <w:p w14:paraId="0F8DF086"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w:t>
            </w:r>
          </w:p>
          <w:p w14:paraId="5350EE57"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(наименование органа, организации)</w:t>
            </w:r>
          </w:p>
        </w:tc>
      </w:tr>
      <w:tr w:rsidR="004E49D8" w:rsidRPr="004E49D8" w14:paraId="44E07F70" w14:textId="77777777" w:rsidTr="00252416">
        <w:tc>
          <w:tcPr>
            <w:tcW w:w="2364" w:type="dxa"/>
          </w:tcPr>
          <w:p w14:paraId="076CBC9B"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w:t>
            </w:r>
          </w:p>
          <w:p w14:paraId="718C49D1"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(должность)</w:t>
            </w:r>
          </w:p>
        </w:tc>
        <w:tc>
          <w:tcPr>
            <w:tcW w:w="2098" w:type="dxa"/>
          </w:tcPr>
          <w:p w14:paraId="2DF8CA04"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w:t>
            </w:r>
          </w:p>
          <w:p w14:paraId="3C6AD54B"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(личная подпись)</w:t>
            </w:r>
          </w:p>
        </w:tc>
        <w:tc>
          <w:tcPr>
            <w:tcW w:w="2378" w:type="dxa"/>
          </w:tcPr>
          <w:p w14:paraId="69856FEA"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w:t>
            </w:r>
          </w:p>
          <w:p w14:paraId="3F2363C3"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(должность)</w:t>
            </w:r>
          </w:p>
        </w:tc>
        <w:tc>
          <w:tcPr>
            <w:tcW w:w="2154" w:type="dxa"/>
          </w:tcPr>
          <w:p w14:paraId="4BB6FE11"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w:t>
            </w:r>
          </w:p>
          <w:p w14:paraId="463D9DEE"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(личная подпись)</w:t>
            </w:r>
          </w:p>
        </w:tc>
      </w:tr>
      <w:tr w:rsidR="004E49D8" w:rsidRPr="004E49D8" w14:paraId="0C74A0E5" w14:textId="77777777" w:rsidTr="00252416">
        <w:tc>
          <w:tcPr>
            <w:tcW w:w="4462" w:type="dxa"/>
            <w:gridSpan w:val="2"/>
          </w:tcPr>
          <w:p w14:paraId="7385CC91"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w:t>
            </w:r>
          </w:p>
          <w:p w14:paraId="6F05D18E"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(расшифровка подписи)</w:t>
            </w:r>
          </w:p>
          <w:p w14:paraId="4D453097" w14:textId="77777777" w:rsidR="004E49D8" w:rsidRPr="004E49D8" w:rsidRDefault="004E49D8" w:rsidP="004E49D8">
            <w:pPr>
              <w:autoSpaceDE w:val="0"/>
              <w:autoSpaceDN w:val="0"/>
              <w:adjustRightInd w:val="0"/>
              <w:spacing w:after="0" w:line="240" w:lineRule="auto"/>
              <w:rPr>
                <w:rFonts w:ascii="Times New Roman" w:eastAsia="Calibri" w:hAnsi="Times New Roman" w:cs="Times New Roman"/>
                <w:sz w:val="20"/>
                <w:szCs w:val="20"/>
              </w:rPr>
            </w:pPr>
            <w:r w:rsidRPr="004E49D8">
              <w:rPr>
                <w:rFonts w:ascii="Times New Roman" w:eastAsia="Calibri" w:hAnsi="Times New Roman" w:cs="Times New Roman"/>
                <w:sz w:val="20"/>
                <w:szCs w:val="20"/>
              </w:rPr>
              <w:t>М.П.</w:t>
            </w:r>
          </w:p>
        </w:tc>
        <w:tc>
          <w:tcPr>
            <w:tcW w:w="4532" w:type="dxa"/>
            <w:gridSpan w:val="2"/>
          </w:tcPr>
          <w:p w14:paraId="7266025E"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__________________________________</w:t>
            </w:r>
          </w:p>
          <w:p w14:paraId="4E75D778" w14:textId="77777777" w:rsidR="004E49D8" w:rsidRPr="004E49D8" w:rsidRDefault="004E49D8" w:rsidP="004E49D8">
            <w:pPr>
              <w:autoSpaceDE w:val="0"/>
              <w:autoSpaceDN w:val="0"/>
              <w:adjustRightInd w:val="0"/>
              <w:spacing w:after="0" w:line="240" w:lineRule="auto"/>
              <w:jc w:val="center"/>
              <w:rPr>
                <w:rFonts w:ascii="Times New Roman" w:eastAsia="Calibri" w:hAnsi="Times New Roman" w:cs="Times New Roman"/>
                <w:sz w:val="20"/>
                <w:szCs w:val="20"/>
              </w:rPr>
            </w:pPr>
            <w:r w:rsidRPr="004E49D8">
              <w:rPr>
                <w:rFonts w:ascii="Times New Roman" w:eastAsia="Calibri" w:hAnsi="Times New Roman" w:cs="Times New Roman"/>
                <w:sz w:val="20"/>
                <w:szCs w:val="20"/>
              </w:rPr>
              <w:t>(расшифровка подписи)</w:t>
            </w:r>
          </w:p>
          <w:p w14:paraId="19D7F23C" w14:textId="77777777" w:rsidR="004E49D8" w:rsidRPr="004E49D8" w:rsidRDefault="004E49D8" w:rsidP="004E49D8">
            <w:pPr>
              <w:autoSpaceDE w:val="0"/>
              <w:autoSpaceDN w:val="0"/>
              <w:adjustRightInd w:val="0"/>
              <w:spacing w:after="0" w:line="240" w:lineRule="auto"/>
              <w:rPr>
                <w:rFonts w:ascii="Times New Roman" w:eastAsia="Calibri" w:hAnsi="Times New Roman" w:cs="Times New Roman"/>
                <w:sz w:val="20"/>
                <w:szCs w:val="20"/>
              </w:rPr>
            </w:pPr>
            <w:r w:rsidRPr="004E49D8">
              <w:rPr>
                <w:rFonts w:ascii="Times New Roman" w:eastAsia="Calibri" w:hAnsi="Times New Roman" w:cs="Times New Roman"/>
                <w:sz w:val="20"/>
                <w:szCs w:val="20"/>
              </w:rPr>
              <w:t>М.П.</w:t>
            </w:r>
          </w:p>
        </w:tc>
      </w:tr>
    </w:tbl>
    <w:p w14:paraId="714D3466" w14:textId="77777777" w:rsidR="004E49D8" w:rsidRPr="004E49D8" w:rsidRDefault="004E49D8" w:rsidP="004E49D8">
      <w:pPr>
        <w:autoSpaceDE w:val="0"/>
        <w:autoSpaceDN w:val="0"/>
        <w:adjustRightInd w:val="0"/>
        <w:spacing w:after="0" w:line="240" w:lineRule="auto"/>
        <w:jc w:val="both"/>
        <w:rPr>
          <w:rFonts w:ascii="Times New Roman" w:eastAsia="Calibri" w:hAnsi="Times New Roman" w:cs="Times New Roman"/>
          <w:sz w:val="20"/>
          <w:szCs w:val="20"/>
        </w:rPr>
      </w:pPr>
    </w:p>
    <w:p w14:paraId="6640D29C" w14:textId="77777777" w:rsidR="004E49D8" w:rsidRPr="004E49D8" w:rsidRDefault="004E49D8" w:rsidP="004E49D8">
      <w:pPr>
        <w:pBdr>
          <w:bottom w:val="single" w:sz="6" w:space="1" w:color="auto"/>
        </w:pBd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41AF65C8"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sz w:val="20"/>
          <w:szCs w:val="20"/>
        </w:rPr>
      </w:pPr>
    </w:p>
    <w:p w14:paraId="3E0EB4EE"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РЕШЕНИЕ</w:t>
      </w:r>
    </w:p>
    <w:p w14:paraId="553FD531"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p>
    <w:p w14:paraId="0CE2A4A0"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Cs/>
          <w:sz w:val="20"/>
          <w:szCs w:val="20"/>
        </w:rPr>
      </w:pPr>
      <w:r w:rsidRPr="004E49D8">
        <w:rPr>
          <w:rFonts w:ascii="Times New Roman" w:eastAsia="Times New Roman" w:hAnsi="Times New Roman" w:cs="Times New Roman"/>
          <w:bCs/>
          <w:sz w:val="20"/>
          <w:szCs w:val="20"/>
        </w:rPr>
        <w:t>от 02 июня 2023 года № 9</w:t>
      </w:r>
    </w:p>
    <w:p w14:paraId="6DD25036"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p>
    <w:p w14:paraId="385C0966"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Об утверждении Порядка обеспечения отдельных гарантий</w:t>
      </w:r>
    </w:p>
    <w:p w14:paraId="3DE1698B"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 xml:space="preserve"> Главе Сельского поселения «Приморско-Куйский сельсовет» </w:t>
      </w:r>
    </w:p>
    <w:p w14:paraId="0B9ACB06"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Заполярного района Ненецкого автономного округа</w:t>
      </w:r>
    </w:p>
    <w:p w14:paraId="4C6B4A45"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p>
    <w:p w14:paraId="4B0D0F89"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ab/>
        <w:t xml:space="preserve"> Руководствуясь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 в </w:t>
      </w:r>
      <w:r w:rsidRPr="004E49D8">
        <w:rPr>
          <w:rFonts w:ascii="Times New Roman" w:eastAsia="Times New Roman" w:hAnsi="Times New Roman" w:cs="Times New Roman"/>
          <w:bCs/>
          <w:sz w:val="20"/>
          <w:szCs w:val="20"/>
        </w:rPr>
        <w:t xml:space="preserve">соответствии со статьёй 11 закона Ненецкого автономного округа от </w:t>
      </w:r>
      <w:r w:rsidRPr="004E49D8">
        <w:rPr>
          <w:rFonts w:ascii="Times New Roman" w:eastAsia="Calibri" w:hAnsi="Times New Roman" w:cs="Times New Roman"/>
          <w:sz w:val="20"/>
          <w:szCs w:val="20"/>
          <w:lang w:eastAsia="en-US"/>
        </w:rPr>
        <w:t xml:space="preserve">22.12.2022 </w:t>
      </w:r>
      <w:r w:rsidRPr="004E49D8">
        <w:rPr>
          <w:rFonts w:ascii="Times New Roman" w:eastAsia="Times New Roman" w:hAnsi="Times New Roman" w:cs="Times New Roman"/>
          <w:bCs/>
          <w:sz w:val="20"/>
          <w:szCs w:val="20"/>
        </w:rPr>
        <w:t>№ 372-оз «</w:t>
      </w:r>
      <w:r w:rsidRPr="004E49D8">
        <w:rPr>
          <w:rFonts w:ascii="Times New Roman" w:eastAsia="Calibri" w:hAnsi="Times New Roman" w:cs="Times New Roman"/>
          <w:sz w:val="20"/>
          <w:szCs w:val="20"/>
          <w:lang w:eastAsia="en-US"/>
        </w:rPr>
        <w:t>Об окружном бюджете на 2023 год и на плановый период 2024 и 2025 годов</w:t>
      </w:r>
      <w:r w:rsidRPr="004E49D8">
        <w:rPr>
          <w:rFonts w:ascii="Times New Roman" w:eastAsia="Times New Roman" w:hAnsi="Times New Roman" w:cs="Times New Roman"/>
          <w:bCs/>
          <w:sz w:val="20"/>
          <w:szCs w:val="20"/>
        </w:rPr>
        <w:t xml:space="preserve">», Уставом Сельского поселения «Приморско-Куйский сельсовет» Заполярного района Ненецкого автономного округа, </w:t>
      </w:r>
      <w:r w:rsidRPr="004E49D8">
        <w:rPr>
          <w:rFonts w:ascii="Times New Roman" w:eastAsia="Times New Roman" w:hAnsi="Times New Roman" w:cs="Times New Roman"/>
          <w:sz w:val="20"/>
          <w:szCs w:val="20"/>
        </w:rPr>
        <w:t>Решением Совета депутатов Сельского поселения «Приморско-Куйский сельсовет» Заполярного района Ненецкого автономного округа № 7 от 02.06.2023 «Об индексации (пересчете) размеров окладов, должностных окладов, ставок заработной платы работников, не относящимся к должностям муниципальной службы и муниципальных служащих Администрации Сельского поселения «Приморско-Куйский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«Приморско-Куйский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«Приморско-Куйский сельсовет» Заполярного района Ненецкого автономного округа», Совет депутатов Сельского поселения «Приморско-Куйский сельсовет» Заполярного района Ненецкого автономного округа РЕШИЛ:</w:t>
      </w:r>
    </w:p>
    <w:p w14:paraId="4F19C5C6"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14:paraId="2AC50FF4"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1. Утвердить прилагаемый Порядок обеспечения отдельных гарантий Главе Сельского поселения «Приморско-Куйский сельсовет» Заполярного района Ненецкого автономного округа.</w:t>
      </w:r>
    </w:p>
    <w:p w14:paraId="6501C101"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sz w:val="20"/>
          <w:szCs w:val="20"/>
        </w:rPr>
      </w:pPr>
    </w:p>
    <w:p w14:paraId="0F563A81"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sz w:val="20"/>
          <w:szCs w:val="20"/>
        </w:rPr>
        <w:t>2. Признать утратившим силу решение Сове</w:t>
      </w:r>
      <w:r w:rsidRPr="004E49D8">
        <w:rPr>
          <w:rFonts w:ascii="Times New Roman" w:eastAsia="Times New Roman" w:hAnsi="Times New Roman" w:cs="Times New Roman"/>
          <w:color w:val="000000"/>
          <w:sz w:val="20"/>
          <w:szCs w:val="20"/>
        </w:rPr>
        <w:t>та</w:t>
      </w:r>
      <w:r w:rsidRPr="004E49D8">
        <w:rPr>
          <w:rFonts w:ascii="Times New Roman" w:eastAsia="Times New Roman" w:hAnsi="Times New Roman" w:cs="Times New Roman"/>
          <w:sz w:val="20"/>
          <w:szCs w:val="20"/>
        </w:rPr>
        <w:t xml:space="preserve"> депутатов муниципального образования «Приморско-Куйский сельсовет» Ненецкого автономного округа от 03.06.2023</w:t>
      </w:r>
      <w:r w:rsidRPr="004E49D8">
        <w:rPr>
          <w:rFonts w:ascii="Times New Roman" w:eastAsia="Times New Roman" w:hAnsi="Times New Roman" w:cs="Times New Roman"/>
          <w:color w:val="FF0000"/>
          <w:sz w:val="20"/>
          <w:szCs w:val="20"/>
        </w:rPr>
        <w:t xml:space="preserve"> </w:t>
      </w:r>
      <w:r w:rsidRPr="004E49D8">
        <w:rPr>
          <w:rFonts w:ascii="Times New Roman" w:eastAsia="Times New Roman" w:hAnsi="Times New Roman" w:cs="Times New Roman"/>
          <w:color w:val="000000"/>
          <w:sz w:val="20"/>
          <w:szCs w:val="20"/>
        </w:rPr>
        <w:t>№ 4 (185)</w:t>
      </w:r>
      <w:r w:rsidRPr="004E49D8">
        <w:rPr>
          <w:rFonts w:ascii="Times New Roman" w:eastAsia="Times New Roman" w:hAnsi="Times New Roman" w:cs="Times New Roman"/>
          <w:sz w:val="20"/>
          <w:szCs w:val="20"/>
        </w:rPr>
        <w:t xml:space="preserve"> «Об утверждении Порядка обеспечения отдельных гарантий главе муниципального образования «Приморско-Куйский сельсовет» Ненецкого автономного округа».</w:t>
      </w:r>
    </w:p>
    <w:p w14:paraId="7A0F12FE"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sz w:val="20"/>
          <w:szCs w:val="20"/>
        </w:rPr>
      </w:pPr>
    </w:p>
    <w:p w14:paraId="7516ECE5" w14:textId="12843B4C"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 Настоящее решение вступает в силу после его официального опубликования (обнародования) и распространяется на правоотношения, возникшие с 1 июля 2023 года.</w:t>
      </w:r>
    </w:p>
    <w:p w14:paraId="0B8B036F"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14:paraId="6F0F5EB6"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Глава Сельского поселения</w:t>
      </w:r>
    </w:p>
    <w:p w14:paraId="1E818F8A" w14:textId="3314DD41"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«Приморско-Куйский сельсовет» ЗР НАО                                                          Л.М.Чупров             </w:t>
      </w:r>
    </w:p>
    <w:p w14:paraId="6B6C5D39" w14:textId="77777777" w:rsidR="004E49D8" w:rsidRPr="004E49D8" w:rsidRDefault="004E49D8" w:rsidP="004E49D8">
      <w:pPr>
        <w:spacing w:after="0" w:line="240" w:lineRule="auto"/>
        <w:jc w:val="right"/>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Приложение</w:t>
      </w:r>
    </w:p>
    <w:p w14:paraId="37414779" w14:textId="77777777" w:rsidR="004E49D8" w:rsidRPr="004E49D8" w:rsidRDefault="004E49D8" w:rsidP="004E49D8">
      <w:pPr>
        <w:spacing w:after="0" w:line="240" w:lineRule="auto"/>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к решению Совета депутатов</w:t>
      </w:r>
    </w:p>
    <w:p w14:paraId="5E5FB8DC" w14:textId="77777777" w:rsidR="004E49D8" w:rsidRPr="004E49D8" w:rsidRDefault="004E49D8" w:rsidP="004E49D8">
      <w:pPr>
        <w:spacing w:after="0" w:line="240" w:lineRule="auto"/>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Сельского поселения «Приморско-Куйский сельсовет»</w:t>
      </w:r>
    </w:p>
    <w:p w14:paraId="1943A9D7" w14:textId="77777777" w:rsidR="004E49D8" w:rsidRPr="004E49D8" w:rsidRDefault="004E49D8" w:rsidP="004E49D8">
      <w:pPr>
        <w:spacing w:after="0" w:line="240" w:lineRule="auto"/>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Заполярного района Ненецкого автономного округа</w:t>
      </w:r>
    </w:p>
    <w:p w14:paraId="4425349D" w14:textId="1EE20A42" w:rsidR="004E49D8" w:rsidRPr="004E49D8" w:rsidRDefault="004E49D8" w:rsidP="004E49D8">
      <w:pPr>
        <w:spacing w:after="0" w:line="240" w:lineRule="auto"/>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от 02.06.2023  № </w:t>
      </w:r>
      <w:r>
        <w:rPr>
          <w:rFonts w:ascii="Times New Roman" w:eastAsia="Times New Roman" w:hAnsi="Times New Roman" w:cs="Times New Roman"/>
          <w:sz w:val="20"/>
          <w:szCs w:val="20"/>
        </w:rPr>
        <w:t>9</w:t>
      </w:r>
    </w:p>
    <w:p w14:paraId="62603344" w14:textId="77777777" w:rsidR="004E49D8" w:rsidRPr="004E49D8" w:rsidRDefault="004E49D8" w:rsidP="004E49D8">
      <w:pPr>
        <w:autoSpaceDE w:val="0"/>
        <w:autoSpaceDN w:val="0"/>
        <w:adjustRightInd w:val="0"/>
        <w:spacing w:after="0" w:line="240" w:lineRule="auto"/>
        <w:jc w:val="right"/>
        <w:rPr>
          <w:rFonts w:ascii="Times New Roman" w:eastAsia="Times New Roman" w:hAnsi="Times New Roman" w:cs="Times New Roman"/>
          <w:sz w:val="20"/>
          <w:szCs w:val="20"/>
        </w:rPr>
      </w:pPr>
    </w:p>
    <w:p w14:paraId="1F9B9571" w14:textId="77777777" w:rsidR="004E49D8" w:rsidRPr="004E49D8" w:rsidRDefault="004E49D8" w:rsidP="004E49D8">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 xml:space="preserve">Порядок </w:t>
      </w:r>
    </w:p>
    <w:p w14:paraId="2EC0CC72" w14:textId="77777777" w:rsidR="004E49D8" w:rsidRPr="004E49D8" w:rsidRDefault="004E49D8" w:rsidP="004E49D8">
      <w:pPr>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обеспечения отдельных гарантий Главе Сельского поселения «Приморско-Куйский сельсовет» Заполярного района Ненецкого автономного округа</w:t>
      </w:r>
    </w:p>
    <w:p w14:paraId="356FF453" w14:textId="77777777" w:rsidR="004E49D8" w:rsidRPr="004E49D8" w:rsidRDefault="004E49D8" w:rsidP="004E49D8">
      <w:pPr>
        <w:autoSpaceDE w:val="0"/>
        <w:autoSpaceDN w:val="0"/>
        <w:adjustRightInd w:val="0"/>
        <w:spacing w:after="0" w:line="240" w:lineRule="auto"/>
        <w:ind w:left="720"/>
        <w:jc w:val="center"/>
        <w:outlineLvl w:val="1"/>
        <w:rPr>
          <w:rFonts w:ascii="Times New Roman" w:eastAsia="Times New Roman" w:hAnsi="Times New Roman" w:cs="Times New Roman"/>
          <w:sz w:val="20"/>
          <w:szCs w:val="20"/>
        </w:rPr>
      </w:pPr>
    </w:p>
    <w:p w14:paraId="22FCF5DC" w14:textId="77777777" w:rsidR="004E49D8" w:rsidRPr="004E49D8" w:rsidRDefault="004E49D8" w:rsidP="004E49D8">
      <w:pPr>
        <w:autoSpaceDE w:val="0"/>
        <w:autoSpaceDN w:val="0"/>
        <w:adjustRightInd w:val="0"/>
        <w:spacing w:after="0" w:line="240" w:lineRule="auto"/>
        <w:ind w:left="720"/>
        <w:jc w:val="center"/>
        <w:outlineLvl w:val="1"/>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lastRenderedPageBreak/>
        <w:t>1. Общие положения</w:t>
      </w:r>
    </w:p>
    <w:p w14:paraId="5D70CD5D" w14:textId="77777777" w:rsidR="004E49D8" w:rsidRPr="004E49D8" w:rsidRDefault="004E49D8" w:rsidP="004E49D8">
      <w:pPr>
        <w:autoSpaceDE w:val="0"/>
        <w:autoSpaceDN w:val="0"/>
        <w:adjustRightInd w:val="0"/>
        <w:spacing w:after="0" w:line="240" w:lineRule="auto"/>
        <w:ind w:left="720"/>
        <w:outlineLvl w:val="1"/>
        <w:rPr>
          <w:rFonts w:ascii="Times New Roman" w:eastAsia="Times New Roman" w:hAnsi="Times New Roman" w:cs="Times New Roman"/>
          <w:sz w:val="20"/>
          <w:szCs w:val="20"/>
        </w:rPr>
      </w:pPr>
    </w:p>
    <w:p w14:paraId="4B835DD3" w14:textId="77777777" w:rsidR="004E49D8" w:rsidRPr="004E49D8" w:rsidRDefault="004E49D8">
      <w:pPr>
        <w:numPr>
          <w:ilvl w:val="1"/>
          <w:numId w:val="10"/>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Порядок обеспечения отдельных гарантий Главе Сельского поселения «Приморско-Куйский сельсовет» Заполярного района Ненецкого автономного округа (далее – Порядок) разработан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 (далее – Порядок).</w:t>
      </w:r>
    </w:p>
    <w:p w14:paraId="09B336DB" w14:textId="77777777" w:rsidR="004E49D8" w:rsidRPr="004E49D8" w:rsidRDefault="004E49D8">
      <w:pPr>
        <w:numPr>
          <w:ilvl w:val="1"/>
          <w:numId w:val="10"/>
        </w:numPr>
        <w:autoSpaceDE w:val="0"/>
        <w:autoSpaceDN w:val="0"/>
        <w:adjustRightInd w:val="0"/>
        <w:spacing w:after="0" w:line="240" w:lineRule="auto"/>
        <w:ind w:left="0" w:firstLine="540"/>
        <w:jc w:val="both"/>
        <w:outlineLvl w:val="0"/>
        <w:rPr>
          <w:rFonts w:ascii="Times New Roman" w:eastAsia="Times New Roman" w:hAnsi="Times New Roman" w:cs="Times New Roman"/>
          <w:color w:val="000000"/>
          <w:sz w:val="20"/>
          <w:szCs w:val="20"/>
        </w:rPr>
      </w:pPr>
      <w:r w:rsidRPr="004E49D8">
        <w:rPr>
          <w:rFonts w:ascii="Times New Roman" w:eastAsia="Times New Roman" w:hAnsi="Times New Roman" w:cs="Times New Roman"/>
          <w:sz w:val="20"/>
          <w:szCs w:val="20"/>
        </w:rPr>
        <w:t xml:space="preserve">Гарантии осуществления полномочий Главы Сельского поселения «Приморско-Куйский сельсовет» Заполярного района Ненецкого автономного округа (далее – Глава Сельского поселения) устанавливаются Уставом Сельского поселения «Приморско-Куйский сельсовет» Заполярного района Ненецкого автономного округа (далее – Устав Сельского поселения) </w:t>
      </w:r>
      <w:r w:rsidRPr="004E49D8">
        <w:rPr>
          <w:rFonts w:ascii="Times New Roman" w:eastAsia="Times New Roman" w:hAnsi="Times New Roman" w:cs="Times New Roman"/>
          <w:color w:val="000000"/>
          <w:sz w:val="20"/>
          <w:szCs w:val="20"/>
        </w:rPr>
        <w:t xml:space="preserve">в соответствии с федеральными законами и законами Ненецкого автономного округа. </w:t>
      </w:r>
    </w:p>
    <w:p w14:paraId="3B4C22CF" w14:textId="77777777" w:rsidR="004E49D8" w:rsidRPr="004E49D8" w:rsidRDefault="004E49D8" w:rsidP="004E49D8">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rPr>
      </w:pPr>
    </w:p>
    <w:p w14:paraId="72E04254" w14:textId="77777777" w:rsidR="004E49D8" w:rsidRPr="004E49D8" w:rsidRDefault="004E49D8" w:rsidP="004E49D8">
      <w:pPr>
        <w:autoSpaceDE w:val="0"/>
        <w:autoSpaceDN w:val="0"/>
        <w:adjustRightInd w:val="0"/>
        <w:spacing w:after="0" w:line="240" w:lineRule="auto"/>
        <w:ind w:firstLine="540"/>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2. Обеспечение гарантий Главе Сельского поселения</w:t>
      </w:r>
    </w:p>
    <w:p w14:paraId="205D7645" w14:textId="77777777" w:rsidR="004E49D8" w:rsidRPr="004E49D8" w:rsidRDefault="004E49D8" w:rsidP="004E49D8">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14:paraId="3C8F0251"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2.1.  Денежное содержание Главы Сельского поселения</w:t>
      </w:r>
    </w:p>
    <w:p w14:paraId="5558C1AE"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FF0000"/>
          <w:sz w:val="20"/>
          <w:szCs w:val="20"/>
        </w:rPr>
      </w:pPr>
      <w:r w:rsidRPr="004E49D8">
        <w:rPr>
          <w:rFonts w:ascii="Times New Roman" w:eastAsia="Times New Roman" w:hAnsi="Times New Roman" w:cs="Times New Roman"/>
          <w:sz w:val="20"/>
          <w:szCs w:val="20"/>
        </w:rPr>
        <w:t>2.1.1. Денежное содержание Главы Сельского поселения</w:t>
      </w:r>
      <w:r w:rsidRPr="004E49D8">
        <w:rPr>
          <w:rFonts w:ascii="Times New Roman" w:eastAsia="Times New Roman" w:hAnsi="Times New Roman" w:cs="Times New Roman"/>
          <w:color w:val="000000"/>
          <w:sz w:val="20"/>
          <w:szCs w:val="20"/>
        </w:rPr>
        <w:t>,</w:t>
      </w:r>
      <w:r w:rsidRPr="004E49D8">
        <w:rPr>
          <w:rFonts w:ascii="Times New Roman" w:eastAsia="Times New Roman" w:hAnsi="Times New Roman" w:cs="Times New Roman"/>
          <w:color w:val="FF0000"/>
          <w:sz w:val="20"/>
          <w:szCs w:val="20"/>
        </w:rPr>
        <w:t xml:space="preserve"> </w:t>
      </w:r>
      <w:r w:rsidRPr="004E49D8">
        <w:rPr>
          <w:rFonts w:ascii="Times New Roman" w:eastAsia="Times New Roman" w:hAnsi="Times New Roman" w:cs="Times New Roman"/>
          <w:sz w:val="20"/>
          <w:szCs w:val="20"/>
        </w:rPr>
        <w:t xml:space="preserve">состоит из ежемесячного денежного вознаграждения и ежемесячного денежного поощрения, а также дополнительных выплат, и выплачивается за счет средств бюджета Сельского поселения «Приморско-Куйский сельсовет» Заполярного района Ненецкого автономного округа (далее - </w:t>
      </w:r>
      <w:r w:rsidRPr="004E49D8">
        <w:rPr>
          <w:rFonts w:ascii="Times New Roman" w:eastAsia="Times New Roman" w:hAnsi="Times New Roman" w:cs="Times New Roman"/>
          <w:color w:val="000000"/>
          <w:sz w:val="20"/>
          <w:szCs w:val="20"/>
        </w:rPr>
        <w:t>местный бюджет).</w:t>
      </w:r>
    </w:p>
    <w:p w14:paraId="490B0B66"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2.1.2.  К дополнительным выплатам относятся:</w:t>
      </w:r>
    </w:p>
    <w:p w14:paraId="47C12411"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sz w:val="20"/>
          <w:szCs w:val="20"/>
          <w:shd w:val="clear" w:color="auto" w:fill="FFFFFF"/>
        </w:rPr>
        <w:t>1)</w:t>
      </w:r>
      <w:r w:rsidRPr="004E49D8">
        <w:rPr>
          <w:rFonts w:ascii="Times New Roman" w:eastAsia="Times New Roman" w:hAnsi="Times New Roman" w:cs="Times New Roman"/>
          <w:color w:val="000000"/>
          <w:sz w:val="20"/>
          <w:szCs w:val="20"/>
        </w:rPr>
        <w:t xml:space="preserve"> единовременная выплата при предоставлении ежегодного оплачиваемого отпуска.</w:t>
      </w:r>
    </w:p>
    <w:p w14:paraId="57917C1D"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Указанные выплаты не учитываются в составе денежного вознаграждения Главы Сельского поселения за осуществление полномочий по замещаемой им муниципальной должности.</w:t>
      </w:r>
    </w:p>
    <w:p w14:paraId="03533982"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color w:val="000000"/>
          <w:sz w:val="20"/>
          <w:szCs w:val="20"/>
        </w:rPr>
        <w:t>2.1.3. Единовременная выплата при</w:t>
      </w:r>
      <w:r w:rsidRPr="004E49D8">
        <w:rPr>
          <w:rFonts w:ascii="Times New Roman" w:eastAsia="Times New Roman" w:hAnsi="Times New Roman" w:cs="Times New Roman"/>
          <w:sz w:val="20"/>
          <w:szCs w:val="20"/>
        </w:rPr>
        <w:t xml:space="preserve"> предоставлении ежегодного оплачиваемого отпуска предоставляется Главе Сельского поселения на основании его заявления один раз в календарном году.</w:t>
      </w:r>
    </w:p>
    <w:p w14:paraId="2AD1E2F4"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первый год замещения муниципальной должности Главы Сельского поселения единовременная выплата при предоставлении ежегодного оплачиваемого отпуска предоставляется Главе Сельского поселения, пропорционально периоду осуществления соответствующих полномочий.</w:t>
      </w:r>
    </w:p>
    <w:p w14:paraId="50FC835B"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2.1.4.</w:t>
      </w:r>
      <w:r w:rsidRPr="004E49D8">
        <w:rPr>
          <w:rFonts w:ascii="Times New Roman" w:eastAsia="Times New Roman" w:hAnsi="Times New Roman" w:cs="Times New Roman"/>
          <w:sz w:val="20"/>
          <w:szCs w:val="20"/>
        </w:rPr>
        <w:t xml:space="preserve"> К денежному содержанию Главы Сельского поселения, применяется районный коэффициент в размере </w:t>
      </w:r>
      <w:r w:rsidRPr="004E49D8">
        <w:rPr>
          <w:rFonts w:ascii="Times New Roman" w:eastAsia="Times New Roman" w:hAnsi="Times New Roman" w:cs="Times New Roman"/>
          <w:color w:val="FF0000"/>
          <w:sz w:val="20"/>
          <w:szCs w:val="20"/>
        </w:rPr>
        <w:t>1,8</w:t>
      </w:r>
      <w:r w:rsidRPr="004E49D8">
        <w:rPr>
          <w:rFonts w:ascii="Times New Roman" w:eastAsia="Times New Roman" w:hAnsi="Times New Roman" w:cs="Times New Roman"/>
          <w:sz w:val="20"/>
          <w:szCs w:val="20"/>
        </w:rPr>
        <w:t xml:space="preserve"> и процентная надбавка за стаж работы в районах Крайнего Севера</w:t>
      </w:r>
      <w:r w:rsidRPr="004E49D8">
        <w:rPr>
          <w:rFonts w:ascii="Times New Roman" w:eastAsia="Times New Roman" w:hAnsi="Times New Roman" w:cs="Times New Roman"/>
          <w:color w:val="000000"/>
          <w:sz w:val="20"/>
          <w:szCs w:val="20"/>
        </w:rPr>
        <w:t>, устанавливаемые в соответствии с действующим законодательством.</w:t>
      </w:r>
    </w:p>
    <w:p w14:paraId="02482D4D"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2.1.5. Главе Сельского поселения устанавливается: </w:t>
      </w:r>
    </w:p>
    <w:p w14:paraId="25FEA463"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i/>
          <w:color w:val="FF0000"/>
          <w:sz w:val="20"/>
          <w:szCs w:val="20"/>
        </w:rPr>
      </w:pPr>
      <w:r w:rsidRPr="004E49D8">
        <w:rPr>
          <w:rFonts w:ascii="Times New Roman" w:eastAsia="Times New Roman" w:hAnsi="Times New Roman" w:cs="Times New Roman"/>
          <w:color w:val="000000"/>
          <w:sz w:val="20"/>
          <w:szCs w:val="20"/>
        </w:rPr>
        <w:t>1)</w:t>
      </w:r>
      <w:r w:rsidRPr="004E49D8">
        <w:rPr>
          <w:rFonts w:ascii="Times New Roman" w:eastAsia="Times New Roman" w:hAnsi="Times New Roman" w:cs="Times New Roman"/>
          <w:sz w:val="20"/>
          <w:szCs w:val="20"/>
        </w:rPr>
        <w:t xml:space="preserve"> ежемесячное денежное вознаграждение в размере </w:t>
      </w:r>
      <w:r w:rsidRPr="004E49D8">
        <w:rPr>
          <w:rFonts w:ascii="Times New Roman" w:eastAsia="Times New Roman" w:hAnsi="Times New Roman" w:cs="Times New Roman"/>
          <w:b/>
          <w:bCs/>
          <w:sz w:val="20"/>
          <w:szCs w:val="20"/>
        </w:rPr>
        <w:t>30 068,00</w:t>
      </w:r>
      <w:r w:rsidRPr="004E49D8">
        <w:rPr>
          <w:rFonts w:ascii="Times New Roman" w:eastAsia="Times New Roman" w:hAnsi="Times New Roman" w:cs="Times New Roman"/>
          <w:sz w:val="20"/>
          <w:szCs w:val="20"/>
        </w:rPr>
        <w:t xml:space="preserve"> рублей; </w:t>
      </w:r>
    </w:p>
    <w:p w14:paraId="34F53366"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2) ежемесячное денежное поощрение в размере </w:t>
      </w:r>
      <w:r w:rsidRPr="004E49D8">
        <w:rPr>
          <w:rFonts w:ascii="Times New Roman" w:eastAsia="Times New Roman" w:hAnsi="Times New Roman" w:cs="Times New Roman"/>
          <w:b/>
          <w:bCs/>
          <w:color w:val="000000"/>
          <w:sz w:val="20"/>
          <w:szCs w:val="20"/>
        </w:rPr>
        <w:t>45 102,00</w:t>
      </w:r>
      <w:r w:rsidRPr="004E49D8">
        <w:rPr>
          <w:rFonts w:ascii="Times New Roman" w:eastAsia="Times New Roman" w:hAnsi="Times New Roman" w:cs="Times New Roman"/>
          <w:color w:val="000000"/>
          <w:sz w:val="20"/>
          <w:szCs w:val="20"/>
        </w:rPr>
        <w:t xml:space="preserve"> рублей. </w:t>
      </w:r>
    </w:p>
    <w:p w14:paraId="3DC19AD5"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Ежемесячное денежное содержание устанавливается с соблюдением требований законодательства Российской Федерации и Ненецкого автономного округа.</w:t>
      </w:r>
    </w:p>
    <w:p w14:paraId="475DC1DC"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Размер денежного содержания </w:t>
      </w:r>
      <w:r w:rsidRPr="004E49D8">
        <w:rPr>
          <w:rFonts w:ascii="Times New Roman" w:eastAsia="Times New Roman" w:hAnsi="Times New Roman" w:cs="Times New Roman"/>
          <w:sz w:val="20"/>
          <w:szCs w:val="20"/>
        </w:rPr>
        <w:t>Главы Сельского поселения</w:t>
      </w:r>
      <w:r w:rsidRPr="004E49D8">
        <w:rPr>
          <w:rFonts w:ascii="Times New Roman" w:eastAsia="Times New Roman" w:hAnsi="Times New Roman" w:cs="Times New Roman"/>
          <w:color w:val="000000"/>
          <w:sz w:val="20"/>
          <w:szCs w:val="20"/>
        </w:rPr>
        <w:t xml:space="preserve"> увеличивается (индексируется) решением Совета депутатов Сельского поселения «</w:t>
      </w:r>
      <w:r w:rsidRPr="004E49D8">
        <w:rPr>
          <w:rFonts w:ascii="Times New Roman" w:eastAsia="Times New Roman" w:hAnsi="Times New Roman" w:cs="Times New Roman"/>
          <w:sz w:val="20"/>
          <w:szCs w:val="20"/>
        </w:rPr>
        <w:t xml:space="preserve">Приморско-Куйский </w:t>
      </w:r>
      <w:r w:rsidRPr="004E49D8">
        <w:rPr>
          <w:rFonts w:ascii="Times New Roman" w:eastAsia="Times New Roman" w:hAnsi="Times New Roman" w:cs="Times New Roman"/>
          <w:color w:val="000000"/>
          <w:sz w:val="20"/>
          <w:szCs w:val="20"/>
        </w:rPr>
        <w:t>сельсовет» Заполярного района Ненецкого автономного округа (далее – Совет депутатов) в размерах и в сроки, предусмотренные законом Ненецкого автономного округа для лиц, замещающих государственные должности Ненецкого автономного округа.</w:t>
      </w:r>
    </w:p>
    <w:p w14:paraId="72E2DEA6"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2.1.6. В период нахождения в служебной командировке, во время получения профессионального образования и дополнительного профессионального образования Главе Сельского поселения сохраняется денежное содержание за весь соответствующий период как за фактически отработанное время.</w:t>
      </w:r>
    </w:p>
    <w:p w14:paraId="04847C52"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14:paraId="69A20C8F" w14:textId="77777777" w:rsidR="004E49D8" w:rsidRPr="004E49D8" w:rsidRDefault="004E49D8" w:rsidP="004E49D8">
      <w:pPr>
        <w:autoSpaceDE w:val="0"/>
        <w:autoSpaceDN w:val="0"/>
        <w:adjustRightInd w:val="0"/>
        <w:spacing w:after="0" w:line="240" w:lineRule="auto"/>
        <w:ind w:firstLine="540"/>
        <w:jc w:val="center"/>
        <w:outlineLvl w:val="0"/>
        <w:rPr>
          <w:rFonts w:ascii="Times New Roman" w:eastAsia="Times New Roman" w:hAnsi="Times New Roman" w:cs="Times New Roman"/>
          <w:strike/>
          <w:color w:val="FF0000"/>
          <w:sz w:val="20"/>
          <w:szCs w:val="20"/>
        </w:rPr>
      </w:pPr>
      <w:r w:rsidRPr="004E49D8">
        <w:rPr>
          <w:rFonts w:ascii="Times New Roman" w:eastAsia="Times New Roman" w:hAnsi="Times New Roman" w:cs="Times New Roman"/>
          <w:b/>
          <w:sz w:val="20"/>
          <w:szCs w:val="20"/>
        </w:rPr>
        <w:t>2.2. Формирование фонда оплаты труда Главы Сельского поселения</w:t>
      </w:r>
    </w:p>
    <w:p w14:paraId="08C8C1B0" w14:textId="77777777" w:rsidR="004E49D8" w:rsidRPr="004E49D8" w:rsidRDefault="004E49D8" w:rsidP="004E49D8">
      <w:pPr>
        <w:spacing w:after="0" w:line="240" w:lineRule="auto"/>
        <w:ind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sz w:val="20"/>
          <w:szCs w:val="20"/>
          <w:lang w:eastAsia="en-US"/>
        </w:rPr>
        <w:t xml:space="preserve">2.2.1. При формировании </w:t>
      </w:r>
      <w:r w:rsidRPr="004E49D8">
        <w:rPr>
          <w:rFonts w:ascii="Times New Roman" w:eastAsia="Calibri" w:hAnsi="Times New Roman" w:cs="Times New Roman"/>
          <w:color w:val="000000"/>
          <w:sz w:val="20"/>
          <w:szCs w:val="20"/>
          <w:lang w:eastAsia="en-US"/>
        </w:rPr>
        <w:t>годового</w:t>
      </w:r>
      <w:r w:rsidRPr="004E49D8">
        <w:rPr>
          <w:rFonts w:ascii="Times New Roman" w:eastAsia="Calibri" w:hAnsi="Times New Roman" w:cs="Times New Roman"/>
          <w:sz w:val="20"/>
          <w:szCs w:val="20"/>
          <w:lang w:eastAsia="en-US"/>
        </w:rPr>
        <w:t xml:space="preserve"> фонда оплаты труда Главы Сельского поселения</w:t>
      </w:r>
      <w:r w:rsidRPr="004E49D8">
        <w:rPr>
          <w:rFonts w:ascii="Times New Roman" w:eastAsia="Calibri" w:hAnsi="Times New Roman" w:cs="Times New Roman"/>
          <w:color w:val="000000"/>
          <w:sz w:val="20"/>
          <w:szCs w:val="20"/>
          <w:lang w:eastAsia="en-US"/>
        </w:rPr>
        <w:t>, предусматриваются средства на выплату:</w:t>
      </w:r>
    </w:p>
    <w:p w14:paraId="18BB3A75" w14:textId="77777777" w:rsidR="004E49D8" w:rsidRPr="004E49D8" w:rsidRDefault="004E49D8" w:rsidP="004E49D8">
      <w:pPr>
        <w:spacing w:after="0" w:line="240" w:lineRule="auto"/>
        <w:ind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 xml:space="preserve">1) двенадцати ежемесячных денежных вознаграждений - в размере, предусмотренном настоящим Порядком; </w:t>
      </w:r>
    </w:p>
    <w:p w14:paraId="61BE52D9" w14:textId="77777777" w:rsidR="004E49D8" w:rsidRPr="004E49D8" w:rsidRDefault="004E49D8" w:rsidP="004E49D8">
      <w:pPr>
        <w:spacing w:after="0" w:line="240" w:lineRule="auto"/>
        <w:ind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 xml:space="preserve">2) двенадцати ежемесячных денежных поощрений - в размере, предусмотренном настоящим Порядком; </w:t>
      </w:r>
    </w:p>
    <w:p w14:paraId="5D7D3F73" w14:textId="77777777" w:rsidR="004E49D8" w:rsidRPr="004E49D8" w:rsidRDefault="004E49D8" w:rsidP="004E49D8">
      <w:pPr>
        <w:spacing w:after="0" w:line="240" w:lineRule="auto"/>
        <w:ind w:firstLine="540"/>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color w:val="000000"/>
          <w:sz w:val="20"/>
          <w:szCs w:val="20"/>
          <w:lang w:eastAsia="en-US"/>
        </w:rPr>
        <w:t>3)  единовременной выплаты при предоставлении ежегодного оплачиваемого отпуска - в размере двух окладов.</w:t>
      </w:r>
    </w:p>
    <w:p w14:paraId="28F7F8D8"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2.2.2. Фонд оплаты труда Главы Сельского поселения формируется с учетом районного коэффициента и процентной надбавки за стаж работы в районах Крайнего Севера.</w:t>
      </w:r>
    </w:p>
    <w:p w14:paraId="4C1236AF" w14:textId="77777777" w:rsidR="004E49D8" w:rsidRPr="004E49D8" w:rsidRDefault="004E49D8" w:rsidP="004E49D8">
      <w:pPr>
        <w:spacing w:after="0" w:line="240" w:lineRule="auto"/>
        <w:ind w:firstLine="540"/>
        <w:rPr>
          <w:rFonts w:ascii="Times New Roman" w:eastAsia="Calibri" w:hAnsi="Times New Roman" w:cs="Times New Roman"/>
          <w:sz w:val="20"/>
          <w:szCs w:val="20"/>
          <w:lang w:eastAsia="en-US"/>
        </w:rPr>
      </w:pPr>
    </w:p>
    <w:p w14:paraId="71C8A499" w14:textId="77777777" w:rsidR="004E49D8" w:rsidRPr="004E49D8" w:rsidRDefault="004E49D8" w:rsidP="004E49D8">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sz w:val="20"/>
          <w:szCs w:val="20"/>
        </w:rPr>
      </w:pPr>
      <w:r w:rsidRPr="004E49D8">
        <w:rPr>
          <w:rFonts w:ascii="Times New Roman" w:eastAsia="Calibri" w:hAnsi="Times New Roman" w:cs="Times New Roman"/>
          <w:b/>
          <w:sz w:val="20"/>
          <w:szCs w:val="20"/>
          <w:lang w:eastAsia="en-US"/>
        </w:rPr>
        <w:t>2.3</w:t>
      </w:r>
      <w:r w:rsidRPr="004E49D8">
        <w:rPr>
          <w:rFonts w:ascii="Times New Roman" w:eastAsia="Calibri" w:hAnsi="Times New Roman" w:cs="Times New Roman"/>
          <w:b/>
          <w:color w:val="000000"/>
          <w:sz w:val="20"/>
          <w:szCs w:val="20"/>
        </w:rPr>
        <w:t xml:space="preserve">. </w:t>
      </w:r>
      <w:r w:rsidRPr="004E49D8">
        <w:rPr>
          <w:rFonts w:ascii="Times New Roman" w:eastAsia="Times New Roman" w:hAnsi="Times New Roman" w:cs="Times New Roman"/>
          <w:b/>
          <w:sz w:val="20"/>
          <w:szCs w:val="20"/>
        </w:rPr>
        <w:t>Гарантии осуществления полномочий Главы Сельского поселения</w:t>
      </w:r>
    </w:p>
    <w:p w14:paraId="395F774C" w14:textId="77777777" w:rsidR="004E49D8" w:rsidRPr="004E49D8" w:rsidRDefault="004E49D8" w:rsidP="004E49D8">
      <w:pPr>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4E49D8">
        <w:rPr>
          <w:rFonts w:ascii="Times New Roman" w:eastAsia="Calibri" w:hAnsi="Times New Roman" w:cs="Times New Roman"/>
          <w:sz w:val="20"/>
          <w:szCs w:val="20"/>
        </w:rPr>
        <w:t>2.3.1. Г</w:t>
      </w:r>
      <w:r w:rsidRPr="004E49D8">
        <w:rPr>
          <w:rFonts w:ascii="Times New Roman" w:eastAsia="Times New Roman" w:hAnsi="Times New Roman" w:cs="Times New Roman"/>
          <w:sz w:val="20"/>
          <w:szCs w:val="20"/>
        </w:rPr>
        <w:t>арантии осуществления полномочий Главы Сельского поселения и д</w:t>
      </w:r>
      <w:r w:rsidRPr="004E49D8">
        <w:rPr>
          <w:rFonts w:ascii="Times New Roman" w:eastAsia="Calibri" w:hAnsi="Times New Roman" w:cs="Times New Roman"/>
          <w:color w:val="000000"/>
          <w:sz w:val="20"/>
          <w:szCs w:val="20"/>
        </w:rPr>
        <w:t xml:space="preserve">ополнительные гарантии осуществления деятельности </w:t>
      </w:r>
      <w:r w:rsidRPr="004E49D8">
        <w:rPr>
          <w:rFonts w:ascii="Times New Roman" w:eastAsia="Times New Roman" w:hAnsi="Times New Roman" w:cs="Times New Roman"/>
          <w:sz w:val="20"/>
          <w:szCs w:val="20"/>
        </w:rPr>
        <w:t xml:space="preserve">Главы Сельского поселения </w:t>
      </w:r>
      <w:r w:rsidRPr="004E49D8">
        <w:rPr>
          <w:rFonts w:ascii="Times New Roman" w:eastAsia="Calibri" w:hAnsi="Times New Roman" w:cs="Times New Roman"/>
          <w:sz w:val="20"/>
          <w:szCs w:val="20"/>
        </w:rPr>
        <w:t xml:space="preserve">обеспечиваются в соответствии с Уставом </w:t>
      </w:r>
      <w:r w:rsidRPr="004E49D8">
        <w:rPr>
          <w:rFonts w:ascii="Times New Roman" w:eastAsia="Times New Roman" w:hAnsi="Times New Roman" w:cs="Times New Roman"/>
          <w:color w:val="000000"/>
          <w:sz w:val="20"/>
          <w:szCs w:val="20"/>
        </w:rPr>
        <w:t>Сельского поселения «</w:t>
      </w:r>
      <w:r w:rsidRPr="004E49D8">
        <w:rPr>
          <w:rFonts w:ascii="Times New Roman" w:eastAsia="Times New Roman" w:hAnsi="Times New Roman" w:cs="Times New Roman"/>
          <w:sz w:val="20"/>
          <w:szCs w:val="20"/>
        </w:rPr>
        <w:t xml:space="preserve">Приморско-Куйский </w:t>
      </w:r>
      <w:r w:rsidRPr="004E49D8">
        <w:rPr>
          <w:rFonts w:ascii="Times New Roman" w:eastAsia="Times New Roman" w:hAnsi="Times New Roman" w:cs="Times New Roman"/>
          <w:color w:val="000000"/>
          <w:sz w:val="20"/>
          <w:szCs w:val="20"/>
        </w:rPr>
        <w:t>сельсовет» Заполярного района Ненецкого автономного округа</w:t>
      </w:r>
      <w:r w:rsidRPr="004E49D8">
        <w:rPr>
          <w:rFonts w:ascii="Times New Roman" w:eastAsia="Calibri" w:hAnsi="Times New Roman" w:cs="Times New Roman"/>
          <w:sz w:val="20"/>
          <w:szCs w:val="20"/>
        </w:rPr>
        <w:t xml:space="preserve"> и </w:t>
      </w:r>
      <w:r w:rsidRPr="004E49D8">
        <w:rPr>
          <w:rFonts w:ascii="Times New Roman" w:eastAsia="Calibri" w:hAnsi="Times New Roman" w:cs="Times New Roman"/>
          <w:color w:val="000000"/>
          <w:sz w:val="20"/>
          <w:szCs w:val="20"/>
        </w:rPr>
        <w:t>принятыми в соответствии с ними решениями Совета депутатов.</w:t>
      </w:r>
      <w:r w:rsidRPr="004E49D8">
        <w:rPr>
          <w:rFonts w:ascii="Times New Roman" w:eastAsia="Calibri" w:hAnsi="Times New Roman" w:cs="Times New Roman"/>
          <w:color w:val="FF0000"/>
          <w:sz w:val="20"/>
          <w:szCs w:val="20"/>
        </w:rPr>
        <w:t xml:space="preserve"> </w:t>
      </w:r>
    </w:p>
    <w:p w14:paraId="1E705FE0" w14:textId="77777777" w:rsidR="004E49D8" w:rsidRPr="004E49D8" w:rsidRDefault="004E49D8" w:rsidP="004E49D8">
      <w:pPr>
        <w:spacing w:after="0" w:line="240" w:lineRule="auto"/>
        <w:ind w:firstLine="540"/>
        <w:jc w:val="both"/>
        <w:rPr>
          <w:rFonts w:ascii="Times New Roman" w:eastAsia="Calibri" w:hAnsi="Times New Roman" w:cs="Times New Roman"/>
          <w:color w:val="000000"/>
          <w:sz w:val="20"/>
          <w:szCs w:val="20"/>
          <w:lang w:eastAsia="en-US"/>
        </w:rPr>
      </w:pPr>
    </w:p>
    <w:p w14:paraId="581ACFDE" w14:textId="77777777" w:rsidR="004E49D8" w:rsidRPr="004E49D8" w:rsidRDefault="004E49D8" w:rsidP="004E49D8">
      <w:pPr>
        <w:spacing w:after="0" w:line="240" w:lineRule="auto"/>
        <w:ind w:firstLine="540"/>
        <w:jc w:val="center"/>
        <w:rPr>
          <w:rFonts w:ascii="Times New Roman" w:eastAsia="Calibri" w:hAnsi="Times New Roman" w:cs="Times New Roman"/>
          <w:b/>
          <w:sz w:val="20"/>
          <w:szCs w:val="20"/>
          <w:lang w:eastAsia="en-US"/>
        </w:rPr>
      </w:pPr>
      <w:bookmarkStart w:id="11" w:name="Par0"/>
      <w:bookmarkEnd w:id="11"/>
      <w:r w:rsidRPr="004E49D8">
        <w:rPr>
          <w:rFonts w:ascii="Times New Roman" w:eastAsia="Calibri" w:hAnsi="Times New Roman" w:cs="Times New Roman"/>
          <w:b/>
          <w:color w:val="000000"/>
          <w:sz w:val="20"/>
          <w:szCs w:val="20"/>
          <w:lang w:eastAsia="en-US"/>
        </w:rPr>
        <w:t xml:space="preserve">2.4.  Размер, условия и порядок компенсации расходов на оплату стоимости проезда и провоза багажа к месту использования отпуска и обратно для </w:t>
      </w:r>
      <w:r w:rsidRPr="004E49D8">
        <w:rPr>
          <w:rFonts w:ascii="Times New Roman" w:eastAsia="Calibri" w:hAnsi="Times New Roman" w:cs="Times New Roman"/>
          <w:b/>
          <w:sz w:val="20"/>
          <w:szCs w:val="20"/>
          <w:lang w:eastAsia="en-US"/>
        </w:rPr>
        <w:t xml:space="preserve">Главы Сельского поселения </w:t>
      </w:r>
      <w:r w:rsidRPr="004E49D8">
        <w:rPr>
          <w:rFonts w:ascii="Times New Roman" w:eastAsia="Calibri" w:hAnsi="Times New Roman" w:cs="Times New Roman"/>
          <w:b/>
          <w:color w:val="000000"/>
          <w:sz w:val="20"/>
          <w:szCs w:val="20"/>
          <w:lang w:eastAsia="en-US"/>
        </w:rPr>
        <w:t>и членов его семьи</w:t>
      </w:r>
    </w:p>
    <w:p w14:paraId="17A55A08"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2.4.1. Главе Сельского поселения и неработающим членам его семьи, проживающим в районах Крайнего Севера и приравненных к ним местностях (далее - неработающие члены семьи Главы Сельского поселения) один раз в два года производится компенсация расходов на оплату стоимости проезда в пределах территории Российской Федерации к месту использования отпуска (в том числе отпуска по беременности и родам, отпуска по уходу за ребенком до достижения им возраста трех лет, отпуска без сохранения заработной платы, учебного отпуска), каникул, отдыха (далее - отпуск) и обратно </w:t>
      </w:r>
      <w:r w:rsidRPr="004E49D8">
        <w:rPr>
          <w:rFonts w:ascii="Times New Roman" w:eastAsia="Calibri" w:hAnsi="Times New Roman" w:cs="Times New Roman"/>
          <w:sz w:val="20"/>
          <w:szCs w:val="20"/>
          <w:lang w:eastAsia="en-US"/>
        </w:rPr>
        <w:lastRenderedPageBreak/>
        <w:t>любым видом транспорта (за исключением такси), в том числе личным, а также провоза багажа (далее - компенсация расходов).</w:t>
      </w:r>
    </w:p>
    <w:p w14:paraId="3D7BAB57"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К неработающим членам семьи Главы Сельского поселения относятся неработающие муж (жена), не получающие страховую пенсию по старости (инвалидности) (далее - муж (жена) Главы Сельского поселения),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(далее - неработающие члены семьи) (далее - дети Главы Сельского поселения).</w:t>
      </w:r>
    </w:p>
    <w:p w14:paraId="4C68F88E"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Право на компенсацию расходов наступает после начала двухлетнего периода, дающего Главе Сельского поселения право на компенсацию расходов, и действует до наступления права на компенсацию расходов в следующем двухлетнем периоде. Глава Сельского поселения, имеющий право на компенсацию расходов в наступившем двухлетнем периоде, компенсация расходов за предыдущий двухлетний период не производится.</w:t>
      </w:r>
    </w:p>
    <w:p w14:paraId="72143227"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Начало двухлетнего периода, дающего Главе Сельского поселения право на компенсацию расходов, определяется датой вступления в должность, установленной правовым актом о вступлении в должность.</w:t>
      </w:r>
    </w:p>
    <w:p w14:paraId="0BD508D1"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В случае выезда Главы  Сельского поселения (неработающих членов семьи Главы Сельского поселения) из места жительства к месту использования отпуска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реализованным за тот двухлетний период, в котором Глава Сельского поселения (далее соответственно - неработающие члены семьи Главы Сельского поселения, неработающие члены его семьи) выехал к месту использования отпуска. </w:t>
      </w:r>
    </w:p>
    <w:p w14:paraId="06BFFD24" w14:textId="77777777" w:rsidR="004E49D8" w:rsidRPr="004E49D8" w:rsidRDefault="004E49D8" w:rsidP="004E49D8">
      <w:pPr>
        <w:spacing w:after="0" w:line="240" w:lineRule="auto"/>
        <w:ind w:firstLine="540"/>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Право на компенсацию расходов неработающих членов семьи Главы Сельского поселения возникает с даты возникновения такого права у Главы Сельского поселения. При этом компенсация расходов неработающих членов семьи производится независимо от времени и места использования отпуска Главой Сельского поселения.</w:t>
      </w:r>
    </w:p>
    <w:p w14:paraId="0E5EFEEF"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2.4.2.  Расходы, подлежащие компенсации в соответствии с настоящим пунктом, включают в себя:</w:t>
      </w:r>
    </w:p>
    <w:p w14:paraId="6D66DAC8"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color w:val="000000"/>
          <w:sz w:val="20"/>
          <w:szCs w:val="20"/>
        </w:rPr>
        <w:t xml:space="preserve"> </w:t>
      </w:r>
      <w:r w:rsidRPr="004E49D8">
        <w:rPr>
          <w:rFonts w:ascii="Times New Roman" w:eastAsia="Times New Roman" w:hAnsi="Times New Roman" w:cs="Times New Roman"/>
          <w:sz w:val="20"/>
          <w:szCs w:val="20"/>
        </w:rPr>
        <w:t xml:space="preserve">а) оплату стоимости проезда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неработающих членов его семьи к месту использования отпуска и обратно к месту постоянного жительства - в размере фактических расходов, подтвержденных проездными и перевозочными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14:paraId="1DE42132"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железнодорожным транспортом - в купейном вагоне скорого фирменного поезда;</w:t>
      </w:r>
    </w:p>
    <w:p w14:paraId="53DA3C6D"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либо без предъявления требования к категории каюты при осуществлении проезда по транзитным и местным видам маршрутов на внутреннем водном транспорте из населенных пунктов Ненецкого автономного округа и (или) обратно;</w:t>
      </w:r>
    </w:p>
    <w:p w14:paraId="764D037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воздушным транспортом - в салоне экономического класса;</w:t>
      </w:r>
    </w:p>
    <w:p w14:paraId="038A5B8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14:paraId="6DE5EA2F"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б) оплату стоимости проезда автомобильным транспортом общего пользования (кроме такси), электропоездом "Аэроэкспресс" (по тарифам стандартного класса) и иным транспортом к железнодорожной станции, пристани, аэропорту и автовокзалу при наличии документов (билетов), подтверждающих расходы;</w:t>
      </w:r>
    </w:p>
    <w:p w14:paraId="28560A5B"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оплату стоимости провоза багажа к месту использования отпуска и обратно сверх установленной на соответствующем виде транспорта нормы бесплатного провоза (сверхнормативного, негабаритного, тяжеловесного и иного вида) багажа в сумме, не превышающей 4000 рублей на Главу Сельского поселения и 4000 рублей на каждого неработающего члена его семьи, подтвержденной документами, содержащими информацию о такой стоимости, в том числе в случае, предусмотренном </w:t>
      </w:r>
      <w:hyperlink w:anchor="P78">
        <w:r w:rsidRPr="004E49D8">
          <w:rPr>
            <w:rFonts w:ascii="Times New Roman" w:eastAsia="Times New Roman" w:hAnsi="Times New Roman" w:cs="Times New Roman"/>
            <w:color w:val="0000FF"/>
            <w:sz w:val="20"/>
            <w:szCs w:val="20"/>
          </w:rPr>
          <w:t>подпунктом "г" пункта 2.4.2.</w:t>
        </w:r>
      </w:hyperlink>
      <w:r w:rsidRPr="004E49D8">
        <w:rPr>
          <w:rFonts w:ascii="Times New Roman" w:eastAsia="Times New Roman" w:hAnsi="Times New Roman" w:cs="Times New Roman"/>
          <w:sz w:val="20"/>
          <w:szCs w:val="20"/>
        </w:rPr>
        <w:t xml:space="preserve"> настоящего Порядка;</w:t>
      </w:r>
    </w:p>
    <w:p w14:paraId="07D8138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г) оплату стоимости провоза одного места зарегистрированного багажа на </w:t>
      </w:r>
      <w:r w:rsidRPr="004E49D8">
        <w:rPr>
          <w:rFonts w:ascii="Times New Roman" w:eastAsia="Times New Roman" w:hAnsi="Times New Roman" w:cs="Times New Roman"/>
          <w:color w:val="000000"/>
          <w:sz w:val="20"/>
          <w:szCs w:val="20"/>
        </w:rPr>
        <w:t>Главу Сельского поселения</w:t>
      </w:r>
      <w:r w:rsidRPr="004E49D8">
        <w:rPr>
          <w:rFonts w:ascii="Times New Roman" w:eastAsia="Times New Roman" w:hAnsi="Times New Roman" w:cs="Times New Roman"/>
          <w:sz w:val="20"/>
          <w:szCs w:val="20"/>
        </w:rPr>
        <w:t xml:space="preserve"> и одного места зарегистрированного багажа на каждого неработающего члена его семьи к месту использования отпуска и обратно на каждом участке по маршруту перевозки на воздушном транспорте, подтвержденной перевозочными документами, содержащими информацию о стоимости провоза багажа, в случае оформления (приобретения) работником и (или) неработающими членами его семьи перевозочных документов (билетов) по тарифу, не предусматривающему норму бесплатного провоза багажа.</w:t>
      </w:r>
    </w:p>
    <w:p w14:paraId="077142E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настоящем Порядке под проездными и перевозочными документами понимаются билет, багажная квитанция, ордер разных сборов, квитанция для оплаты сверхнормативного багажа, квитанция разных сборов, электронный многоцелевой документ и иные документы установленной формы, подтверждающие произведенные расходы по проезду Главы Сельского поселения и членов его семьи и провозу багажа к месту использования отпуска и обратно, провозу личного транспортного </w:t>
      </w:r>
      <w:r w:rsidRPr="004E49D8">
        <w:rPr>
          <w:rFonts w:ascii="Times New Roman" w:eastAsia="Times New Roman" w:hAnsi="Times New Roman" w:cs="Times New Roman"/>
          <w:sz w:val="20"/>
          <w:szCs w:val="20"/>
        </w:rPr>
        <w:lastRenderedPageBreak/>
        <w:t xml:space="preserve">средства в случае, указанном в </w:t>
      </w:r>
      <w:hyperlink w:anchor="P84">
        <w:r w:rsidRPr="004E49D8">
          <w:rPr>
            <w:rFonts w:ascii="Times New Roman" w:eastAsia="Times New Roman" w:hAnsi="Times New Roman" w:cs="Times New Roman"/>
            <w:color w:val="0000FF"/>
            <w:sz w:val="20"/>
            <w:szCs w:val="20"/>
          </w:rPr>
          <w:t xml:space="preserve">пункте </w:t>
        </w:r>
      </w:hyperlink>
      <w:r w:rsidRPr="004E49D8">
        <w:rPr>
          <w:rFonts w:ascii="Times New Roman" w:eastAsia="Times New Roman" w:hAnsi="Times New Roman" w:cs="Times New Roman"/>
          <w:color w:val="0033CC"/>
          <w:sz w:val="20"/>
          <w:szCs w:val="20"/>
        </w:rPr>
        <w:t>2.4.5,</w:t>
      </w:r>
      <w:r w:rsidRPr="004E49D8">
        <w:rPr>
          <w:rFonts w:ascii="Times New Roman" w:eastAsia="Times New Roman" w:hAnsi="Times New Roman" w:cs="Times New Roman"/>
          <w:sz w:val="20"/>
          <w:szCs w:val="20"/>
        </w:rPr>
        <w:t xml:space="preserve"> расходы по оформлению проездных и перевозочных документов.</w:t>
      </w:r>
    </w:p>
    <w:p w14:paraId="1F1FBE15"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Не подлежат возмещению расходы, связанные с уплатой штрафов, добровольным страховым сбором (взносом), доставкой билетов и багажа на дом, переоформлением или сдачей билета вследствие отказа от поездки (полета) по инициативе Главы Сельского поселения, опоздания на поезд, самолет, автобус, оказанием дополнительных услуг, таких как изменение классности билета, услуг по предварительной продаже билетов, заказу и бронированию мест, дополнительному питанию.</w:t>
      </w:r>
    </w:p>
    <w:p w14:paraId="1FCBE746"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2.4.3. В случае, если представленные </w:t>
      </w:r>
      <w:r w:rsidRPr="004E49D8">
        <w:rPr>
          <w:rFonts w:ascii="Times New Roman" w:eastAsia="Times New Roman" w:hAnsi="Times New Roman" w:cs="Times New Roman"/>
          <w:color w:val="000000"/>
          <w:sz w:val="20"/>
          <w:szCs w:val="20"/>
        </w:rPr>
        <w:t>Главой Сельского поселения</w:t>
      </w:r>
      <w:r w:rsidRPr="004E49D8">
        <w:rPr>
          <w:rFonts w:ascii="Times New Roman" w:eastAsia="Times New Roman" w:hAnsi="Times New Roman" w:cs="Times New Roman"/>
          <w:sz w:val="20"/>
          <w:szCs w:val="20"/>
        </w:rPr>
        <w:t xml:space="preserve"> документы подтверждают произведенные расходы на проезд по более высокой категории проезда, чем установлено пунктом </w:t>
      </w:r>
      <w:hyperlink w:anchor="P70">
        <w:r w:rsidRPr="004E49D8">
          <w:rPr>
            <w:rFonts w:ascii="Times New Roman" w:eastAsia="Times New Roman" w:hAnsi="Times New Roman" w:cs="Times New Roman"/>
            <w:color w:val="0000FF"/>
            <w:sz w:val="20"/>
            <w:szCs w:val="20"/>
          </w:rPr>
          <w:t>2.4.2.</w:t>
        </w:r>
      </w:hyperlink>
      <w:r w:rsidRPr="004E49D8">
        <w:rPr>
          <w:rFonts w:ascii="Times New Roman" w:eastAsia="Times New Roman" w:hAnsi="Times New Roman" w:cs="Times New Roman"/>
          <w:sz w:val="20"/>
          <w:szCs w:val="20"/>
        </w:rPr>
        <w:t xml:space="preserve"> настоящего Порядка, компенсация расходов производится на основании справки о стоимости проезда в соответствии с установленной категорией проезда, выданной </w:t>
      </w:r>
      <w:r w:rsidRPr="004E49D8">
        <w:rPr>
          <w:rFonts w:ascii="Times New Roman" w:eastAsia="Times New Roman" w:hAnsi="Times New Roman" w:cs="Times New Roman"/>
          <w:color w:val="000000"/>
          <w:sz w:val="20"/>
          <w:szCs w:val="20"/>
        </w:rPr>
        <w:t>Главе Сельского поселения</w:t>
      </w:r>
      <w:r w:rsidRPr="004E49D8">
        <w:rPr>
          <w:rFonts w:ascii="Times New Roman" w:eastAsia="Times New Roman" w:hAnsi="Times New Roman" w:cs="Times New Roman"/>
          <w:sz w:val="20"/>
          <w:szCs w:val="20"/>
        </w:rPr>
        <w:t xml:space="preserve">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14:paraId="6C743262"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2.4.4. При отсутствии проездных и (или) перевозочных документов компенсация расходов производится при предоставлении </w:t>
      </w:r>
      <w:r w:rsidRPr="004E49D8">
        <w:rPr>
          <w:rFonts w:ascii="Times New Roman" w:eastAsia="Times New Roman" w:hAnsi="Times New Roman" w:cs="Times New Roman"/>
          <w:color w:val="000000"/>
          <w:sz w:val="20"/>
          <w:szCs w:val="20"/>
        </w:rPr>
        <w:t>Главой Сельского поселения</w:t>
      </w:r>
      <w:r w:rsidRPr="004E49D8">
        <w:rPr>
          <w:rFonts w:ascii="Times New Roman" w:eastAsia="Times New Roman" w:hAnsi="Times New Roman" w:cs="Times New Roman"/>
          <w:sz w:val="20"/>
          <w:szCs w:val="20"/>
        </w:rPr>
        <w:t xml:space="preserve"> справки транспортной организации о подтверждении проезда, совершенного </w:t>
      </w:r>
      <w:r w:rsidRPr="004E49D8">
        <w:rPr>
          <w:rFonts w:ascii="Times New Roman" w:eastAsia="Times New Roman" w:hAnsi="Times New Roman" w:cs="Times New Roman"/>
          <w:color w:val="000000"/>
          <w:sz w:val="20"/>
          <w:szCs w:val="20"/>
        </w:rPr>
        <w:t>Главой Сельского поселения</w:t>
      </w:r>
      <w:r w:rsidRPr="004E49D8">
        <w:rPr>
          <w:rFonts w:ascii="Times New Roman" w:eastAsia="Times New Roman" w:hAnsi="Times New Roman" w:cs="Times New Roman"/>
          <w:sz w:val="20"/>
          <w:szCs w:val="20"/>
        </w:rPr>
        <w:t xml:space="preserve"> и  неработающими членами его семьи, по пути следования к месту использования отпуска и (или) обратно, с указанием стоимости проезда. Расходы на получение такой справки компенсации не подлежат.</w:t>
      </w:r>
    </w:p>
    <w:p w14:paraId="40BDBE28"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Для подтверждения факта пребывания </w:t>
      </w:r>
      <w:r w:rsidRPr="004E49D8">
        <w:rPr>
          <w:rFonts w:ascii="Times New Roman" w:eastAsia="Calibri" w:hAnsi="Times New Roman" w:cs="Times New Roman"/>
          <w:color w:val="000000"/>
          <w:sz w:val="20"/>
          <w:szCs w:val="20"/>
          <w:lang w:eastAsia="en-US"/>
        </w:rPr>
        <w:t>Главы Сельского поселения</w:t>
      </w:r>
      <w:r w:rsidRPr="004E49D8">
        <w:rPr>
          <w:rFonts w:ascii="Times New Roman" w:eastAsia="Calibri" w:hAnsi="Times New Roman" w:cs="Times New Roman"/>
          <w:sz w:val="20"/>
          <w:szCs w:val="20"/>
          <w:lang w:eastAsia="en-US"/>
        </w:rPr>
        <w:t xml:space="preserve"> в месте проведения отпуска может быть использовано отпускное удостоверение, выданное Администрацией Сельского поселения «Приморско-Куйский сельсовет» Заполярного района Ненецкого автономного округа. (Приложение 1).</w:t>
      </w:r>
    </w:p>
    <w:p w14:paraId="4A34D561"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 Отметки о прибытии и выбытии в отпускном удостоверении подтверждаются подписью представителя органа публичной власти, органа внутренних дел, администрации гостиницы, санатория, пансионата, дома отдыха, туристической базы или иной организации, функционирующей по месту использования отпуска, удостоверенной соответствующей печатью (штампом).</w:t>
      </w:r>
    </w:p>
    <w:p w14:paraId="67EAC3B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2.4.5. Компенсация расходов при проезде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членов его семьи к месту использования отпуска и обратно личным транспортом производится при документальном подтверждении пребывания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членов его семьи в месте использования отпуска, а также права собственности или права владения (пользования) транспортным средством в сумме, не превышающей расходов, произведенных на оплату стоимости израсходованного топлива в соответствии с представленными платежными документами (чеками автозаправочных станций). При этом при определении размера компенсации расходов стоимость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исходя из расстояния по кратчайшему маршруту следования к месту использования отпуска и обратно.</w:t>
      </w:r>
    </w:p>
    <w:p w14:paraId="3462A596"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независимо от его принадлежности. При этом прямым (кратчайшим) маршрутом признается наименьшее расстояние от места жительства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либо от места его фактического нахождения по пути следования к месту использования отпуска до места использования отпуска и обратно по существующей транспортной схеме, в том числе по платным автомобильным дорогам общего пользования, платным участкам таких автомобильных дорог (далее - платные автотрассы).</w:t>
      </w:r>
    </w:p>
    <w:p w14:paraId="47773320"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При проезде к месту использования отпуска и (или) обратно на личном транспорте помимо расходов на оплату стоимости израсходованного топлива компенсации подлежат также стоимость провоза личного транспорта и проезда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следующих вместе с ним неработающих членов его семьи на водном транспорте. Компенсация расходов производится на основании документов, подтверждающих стоимость провоза личного транспорта, проезда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членов его семьи на водном транспорте.</w:t>
      </w:r>
    </w:p>
    <w:p w14:paraId="42F11EFA"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Оплата стоимости проезда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личным транспортным средством к месту использования отпуска и обратно производится на основании:</w:t>
      </w:r>
    </w:p>
    <w:p w14:paraId="373E3A2F"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а) копии одного из возможных документов, подтверждающих право собственности или право владения (пользования) транспортным средством (копии паспорта транспортного средства, выписки из электронного паспорта транспортного средства на бумажном носителе, свидетельство о регистрации транспортного средства, договор или иные документы);</w:t>
      </w:r>
    </w:p>
    <w:p w14:paraId="694ADCF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б) документа, подтверждающего нахождение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в месте использования отпуска (отпускное удостоверение с отметкой, справка органа публичной власти, органа внутренних дел, администрации гостиницы, санатория, пансионата, дома отдыха, туристической базы или иной организации, функционирующей по месту использования отпуска, удостоверенная соответствующей печатью (штампом), копия свидетельства о регистрации по месту пребывания и т.д.);</w:t>
      </w:r>
    </w:p>
    <w:p w14:paraId="780CAD6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кассовых чеков автозаправочных станций (АЗС);</w:t>
      </w:r>
    </w:p>
    <w:p w14:paraId="19660E6F"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г) документов, подтверждающих проезд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членов его семьи и провоз личного транспортного </w:t>
      </w:r>
      <w:r w:rsidRPr="004E49D8">
        <w:rPr>
          <w:rFonts w:ascii="Times New Roman" w:eastAsia="Times New Roman" w:hAnsi="Times New Roman" w:cs="Times New Roman"/>
          <w:sz w:val="20"/>
          <w:szCs w:val="20"/>
        </w:rPr>
        <w:lastRenderedPageBreak/>
        <w:t>средства на водном транспорте;</w:t>
      </w:r>
    </w:p>
    <w:p w14:paraId="7B447816"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д) документов об оплате проезда по платным трассам - отпечатанные контрольно-кассовой техникой кассовые чеки владельцев автомобильных дорог (их агентов, концессионеров); в случае осуществления оплаты проезда по платным трассам с помощью технического средства автоматической электронной оплаты (транспондера) - документов, подтверждающих внесение средств на лицевой счет технического средства автоматической электронной оплаты (транспондера), выписка из указанного лицевого счета и детализация проездов и оплат на бумажном носителе.</w:t>
      </w:r>
    </w:p>
    <w:p w14:paraId="0CBFD3F0"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2.4.6. При следовании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членов его семьи к месту использования отпуска и обратно не по прямому (кратчайшему) маршруту, компенсация расходов производится на основании представленной работником справки транспортной организации о стоимости проезда по прямому (кратчайшему) маршруту следования к месту использования отпуска и обратно, в соответствии с установленными </w:t>
      </w:r>
      <w:hyperlink w:anchor="P70">
        <w:r w:rsidRPr="004E49D8">
          <w:rPr>
            <w:rFonts w:ascii="Times New Roman" w:eastAsia="Times New Roman" w:hAnsi="Times New Roman" w:cs="Times New Roman"/>
            <w:color w:val="0000FF"/>
            <w:sz w:val="20"/>
            <w:szCs w:val="20"/>
          </w:rPr>
          <w:t>пунктом 2.4.2.</w:t>
        </w:r>
      </w:hyperlink>
      <w:r w:rsidRPr="004E49D8">
        <w:rPr>
          <w:rFonts w:ascii="Times New Roman" w:eastAsia="Times New Roman" w:hAnsi="Times New Roman" w:cs="Times New Roman"/>
          <w:sz w:val="20"/>
          <w:szCs w:val="20"/>
        </w:rPr>
        <w:t xml:space="preserve"> настоящего Порядка категориями проезда, но не более фактически произведенных на эти цели расходов, подтвержденных представленными документами. Расходы на получение такой справки не компенсируются.</w:t>
      </w:r>
    </w:p>
    <w:p w14:paraId="3632600D"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sz w:val="20"/>
          <w:szCs w:val="20"/>
        </w:rPr>
        <w:t xml:space="preserve">При следовании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неработающих членов его семьи,  проживающих в сельских населенных пунктах Сельского поселения «Приморско-Куйский сельсовет» Заполярного района Ненецкого автономного округа, к месту использования отпуска и обратно через г. Нарьян-Мар, компенсация расходов на оплату стоимости проезда и провоза багажа из сельского населенного пункта до г. Нарьян-Мара и обратно </w:t>
      </w:r>
      <w:r w:rsidRPr="004E49D8">
        <w:rPr>
          <w:rFonts w:ascii="Times New Roman" w:eastAsia="Times New Roman" w:hAnsi="Times New Roman" w:cs="Times New Roman"/>
          <w:color w:val="000000"/>
          <w:sz w:val="20"/>
          <w:szCs w:val="20"/>
        </w:rPr>
        <w:t>производится по фактически произведенным на эти цели расходам.</w:t>
      </w:r>
    </w:p>
    <w:p w14:paraId="459B9F99"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sz w:val="20"/>
          <w:szCs w:val="20"/>
        </w:rPr>
        <w:t xml:space="preserve">Компенсация расходов по проезду детей Главы Сельского поселения, проживающих и (или) обучающихся в районах Крайнего Севера и приравненных к ним местностях за пределами Ненецкого автономного округа, к месту отдыха (каникул) осуществляется при выезде их как из места жительства (обучения), так и из места жительства работника, а также возвращении детей работника как к месту их жительства (обучения), так и к месту жительства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w:t>
      </w:r>
    </w:p>
    <w:p w14:paraId="7E46985B"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Проезд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членов его семьи к месту использования отпуска из г. Нарьян-Мар и (или) обратно через города Архангельск, Москва, Санкт-Петербург, Киров, Усинск, Сыктывкар, Казань, Уфа или Екатеринбург не признается отклонением от прямого (кратчайшего) маршрута следования к месту проведения отпуска и (или) обратно. При этом проезд Главы Сельского поселения и членов его семьи по маршруту г. Нарьян-Мар - г. Москва или г. Нарьян-Мар - г. Санкт-Петербург и обратно через города, указанные в настоящем абзаце, также не признается отклонением от прямого (кратчайшего) маршрута следования к месту проведения отпуска и обратно.</w:t>
      </w:r>
    </w:p>
    <w:p w14:paraId="754FCAD9"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При следовании к месту использования отпуска и обратно, </w:t>
      </w:r>
      <w:r w:rsidRPr="004E49D8">
        <w:rPr>
          <w:rFonts w:ascii="Times New Roman" w:eastAsia="Times New Roman" w:hAnsi="Times New Roman" w:cs="Times New Roman"/>
          <w:color w:val="000000"/>
          <w:sz w:val="20"/>
          <w:szCs w:val="20"/>
        </w:rPr>
        <w:t>Глава Сельского поселения</w:t>
      </w:r>
      <w:r w:rsidRPr="004E49D8">
        <w:rPr>
          <w:rFonts w:ascii="Times New Roman" w:eastAsia="Times New Roman" w:hAnsi="Times New Roman" w:cs="Times New Roman"/>
          <w:sz w:val="20"/>
          <w:szCs w:val="20"/>
        </w:rPr>
        <w:t xml:space="preserve"> и члены его семьи имеют право останавливаться в населенных пунктах по пути следования на любое количество дней в пределах предоставленного отпуска.</w:t>
      </w:r>
    </w:p>
    <w:p w14:paraId="1125E756"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случае, если </w:t>
      </w:r>
      <w:r w:rsidRPr="004E49D8">
        <w:rPr>
          <w:rFonts w:ascii="Times New Roman" w:eastAsia="Times New Roman" w:hAnsi="Times New Roman" w:cs="Times New Roman"/>
          <w:color w:val="000000"/>
          <w:sz w:val="20"/>
          <w:szCs w:val="20"/>
        </w:rPr>
        <w:t>Глава Сельского поселения</w:t>
      </w:r>
      <w:r w:rsidRPr="004E49D8">
        <w:rPr>
          <w:rFonts w:ascii="Times New Roman" w:eastAsia="Times New Roman" w:hAnsi="Times New Roman" w:cs="Times New Roman"/>
          <w:sz w:val="20"/>
          <w:szCs w:val="20"/>
        </w:rPr>
        <w:t xml:space="preserve"> и члены его семьи проводят отпуск в нескольких местах, а также если у них изменилось место проведения отпуска, работник должен приложить к авансовому отчету заявление, в котором указывает место проведения отдыха.</w:t>
      </w:r>
    </w:p>
    <w:p w14:paraId="7628957F"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Под прямым (кратчайшим) маршрутом для целей настоящего Порядка, за исключением случаев осуществления </w:t>
      </w:r>
      <w:r w:rsidRPr="004E49D8">
        <w:rPr>
          <w:rFonts w:ascii="Times New Roman" w:eastAsia="Times New Roman" w:hAnsi="Times New Roman" w:cs="Times New Roman"/>
          <w:color w:val="000000"/>
          <w:sz w:val="20"/>
          <w:szCs w:val="20"/>
        </w:rPr>
        <w:t>Главой Сельского поселения</w:t>
      </w:r>
      <w:r w:rsidRPr="004E49D8">
        <w:rPr>
          <w:rFonts w:ascii="Times New Roman" w:eastAsia="Times New Roman" w:hAnsi="Times New Roman" w:cs="Times New Roman"/>
          <w:sz w:val="20"/>
          <w:szCs w:val="20"/>
        </w:rPr>
        <w:t xml:space="preserve"> проезда к месту использования отпуска и обратно личным транспортом, понимается прямое беспересадочное сообщение либо маршрут с наименьшим количеством пересадок.</w:t>
      </w:r>
    </w:p>
    <w:p w14:paraId="0DFC1F61"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2.4.7. В случае использования </w:t>
      </w:r>
      <w:r w:rsidRPr="004E49D8">
        <w:rPr>
          <w:rFonts w:ascii="Times New Roman" w:eastAsia="Times New Roman" w:hAnsi="Times New Roman" w:cs="Times New Roman"/>
          <w:color w:val="000000"/>
          <w:sz w:val="20"/>
          <w:szCs w:val="20"/>
        </w:rPr>
        <w:t>Главой Сельского поселения</w:t>
      </w:r>
      <w:r w:rsidRPr="004E49D8">
        <w:rPr>
          <w:rFonts w:ascii="Times New Roman" w:eastAsia="Times New Roman" w:hAnsi="Times New Roman" w:cs="Times New Roman"/>
          <w:sz w:val="20"/>
          <w:szCs w:val="20"/>
        </w:rPr>
        <w:t xml:space="preserve"> и членами его семьи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
    <w:p w14:paraId="1C4C71A1"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этом основанием для компенсации расходов, кроме перевозочных (проездных)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14:paraId="3BAFF97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туристической (транспортной) организацией, о стоимости проезда по территории Российской Федерации, включенной в стоимость перевозочного документа (билета) или туристической путевки.</w:t>
      </w:r>
    </w:p>
    <w:p w14:paraId="69022B1C"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случае, когда стоимость проезда по территории Российской Федерации, включена в стоимость туристической путевки, к справке, выданной туристической (транспортной) организацией, прилагается договор с туристической организацией и документы, подтверждающие оплату туристического продукта.</w:t>
      </w:r>
    </w:p>
    <w:p w14:paraId="133CCC0F"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справке туристической (транспортной) организации указывается стоимость, определенная как процентная часть стоимости воздушной перевозки согласно перевозочному документу, соответствующая процентному отношению расстояния, </w:t>
      </w:r>
      <w:r w:rsidRPr="004E49D8">
        <w:rPr>
          <w:rFonts w:ascii="Times New Roman" w:eastAsia="Times New Roman" w:hAnsi="Times New Roman" w:cs="Times New Roman"/>
          <w:sz w:val="20"/>
          <w:szCs w:val="20"/>
        </w:rPr>
        <w:lastRenderedPageBreak/>
        <w:t>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 или процентное отношение данного расстояния.</w:t>
      </w:r>
    </w:p>
    <w:p w14:paraId="1E6D0ABB"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2.4.8. Компенсация расходов осуществляется на основании письменного заявления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о компенсации расходов на оплату стоимости проезда и провоза багажа к месту использования отпуска и обратно (далее - заявление).</w:t>
      </w:r>
    </w:p>
    <w:p w14:paraId="58417303"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При необходимости авансирования расходов на оплату стоимости проезда </w:t>
      </w:r>
      <w:r w:rsidRPr="004E49D8">
        <w:rPr>
          <w:rFonts w:ascii="Times New Roman" w:eastAsia="Calibri" w:hAnsi="Times New Roman" w:cs="Times New Roman"/>
          <w:color w:val="000000"/>
          <w:sz w:val="20"/>
          <w:szCs w:val="20"/>
          <w:lang w:eastAsia="en-US"/>
        </w:rPr>
        <w:t>Глава Сельского поселения</w:t>
      </w:r>
      <w:r w:rsidRPr="004E49D8">
        <w:rPr>
          <w:rFonts w:ascii="Times New Roman" w:eastAsia="Calibri" w:hAnsi="Times New Roman" w:cs="Times New Roman"/>
          <w:sz w:val="20"/>
          <w:szCs w:val="20"/>
          <w:lang w:eastAsia="en-US"/>
        </w:rPr>
        <w:t xml:space="preserve"> может не ранее чем за девяносто календарных дней до отъезда в отпуск или выезда неработающих членов его семьи из места жительства обратиться с заявлением в Администрацию Сельского поселения «Приморско-Куйский сельсовет» Заполярного района Ненецкого автономного округа.</w:t>
      </w:r>
    </w:p>
    <w:p w14:paraId="61E6141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 заявлении указываются:</w:t>
      </w:r>
    </w:p>
    <w:p w14:paraId="529D22E0"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1) фамилия, имя, отчество каждого неработающего члена семьи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имеющего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 справки образовательной организации, расположенной в районах Крайнего Севера и приравненных к ним местностях, об обучении детей старше 18 лет; документа, подтверждающего факт проживания неработающего члена семьи работника в районах Крайнего Севера и приравненных к ним местностях (копии свидетельства о регистрации по месту жительства или месту временного пребывания, копии паспорта с отметкой о регистрации по месту жительства, справки о посещении несовершеннолетним ребенком образовательного учреждения, реализующего основную общеобразовательную программу дошкольного, начального общего, основного общего или среднего (полного) общего образования, или другие документы); справки налогового органа, подтверждающей отсутствие регистрации неработающего совершеннолетнего члена семьи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в качестве индивидуального предпринимателя; копии трудовой книжки и (или) сведения о трудовой деятельности неработающего члена семьи работника, достигшего возраста 14 лет (при наличии); справки территориального Фонда пенсионного и социального страхования Российской Федерации, подтверждающей, что муж (жена)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не получают страховую пенсию по старости (инвалидности);</w:t>
      </w:r>
    </w:p>
    <w:p w14:paraId="714FBC85"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2) дата рождения несовершеннолетних детей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w:t>
      </w:r>
    </w:p>
    <w:p w14:paraId="1B002FA8"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3) место использования отпуска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членов его семьи;</w:t>
      </w:r>
    </w:p>
    <w:p w14:paraId="713104E3"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4) виды транспортных средств, которыми предполагается воспользоваться;</w:t>
      </w:r>
    </w:p>
    <w:p w14:paraId="009575E6"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5) маршрут следования;</w:t>
      </w:r>
    </w:p>
    <w:p w14:paraId="00D8AEBB"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6) примерная стоимость проезда.</w:t>
      </w:r>
    </w:p>
    <w:p w14:paraId="13B3FBED"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2.4.9. Авансирование расходов на оплату стоимости проезда к месту использования отпуска и обратно производится в течение 10 дней со дня поступления заявления.</w:t>
      </w:r>
    </w:p>
    <w:p w14:paraId="7AD476B7"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Расчет размера компенсации расходов осуществляется на основании представленного </w:t>
      </w:r>
      <w:r w:rsidRPr="004E49D8">
        <w:rPr>
          <w:rFonts w:ascii="Times New Roman" w:eastAsia="Times New Roman" w:hAnsi="Times New Roman" w:cs="Times New Roman"/>
          <w:color w:val="000000"/>
          <w:sz w:val="20"/>
          <w:szCs w:val="20"/>
        </w:rPr>
        <w:t>Главой Сельского поселения</w:t>
      </w:r>
      <w:r w:rsidRPr="004E49D8">
        <w:rPr>
          <w:rFonts w:ascii="Times New Roman" w:eastAsia="Times New Roman" w:hAnsi="Times New Roman" w:cs="Times New Roman"/>
          <w:sz w:val="20"/>
          <w:szCs w:val="20"/>
        </w:rPr>
        <w:t xml:space="preserve"> авансового отчета о произведенных расходах с приложением необходимых проездных и перевозочных документов (билетов, маршрут/квитанций, багажных квитанций, справок о стоимости проезда, документов перечисленных в </w:t>
      </w:r>
      <w:hyperlink w:anchor="P84">
        <w:r w:rsidRPr="004E49D8">
          <w:rPr>
            <w:rFonts w:ascii="Times New Roman" w:eastAsia="Times New Roman" w:hAnsi="Times New Roman" w:cs="Times New Roman"/>
            <w:color w:val="0000FF"/>
            <w:sz w:val="20"/>
            <w:szCs w:val="20"/>
          </w:rPr>
          <w:t>пунктах 2.4.5.</w:t>
        </w:r>
      </w:hyperlink>
      <w:r w:rsidRPr="004E49D8">
        <w:rPr>
          <w:rFonts w:ascii="Times New Roman" w:eastAsia="Times New Roman" w:hAnsi="Times New Roman" w:cs="Times New Roman"/>
          <w:sz w:val="20"/>
          <w:szCs w:val="20"/>
        </w:rPr>
        <w:t xml:space="preserve">, </w:t>
      </w:r>
      <w:r w:rsidRPr="004E49D8">
        <w:rPr>
          <w:rFonts w:ascii="Times New Roman" w:eastAsia="Times New Roman" w:hAnsi="Times New Roman" w:cs="Times New Roman"/>
          <w:color w:val="0033CC"/>
          <w:sz w:val="20"/>
          <w:szCs w:val="20"/>
        </w:rPr>
        <w:t>2.4.7.</w:t>
      </w:r>
      <w:r w:rsidRPr="004E49D8">
        <w:rPr>
          <w:rFonts w:ascii="Times New Roman" w:eastAsia="Times New Roman" w:hAnsi="Times New Roman" w:cs="Times New Roman"/>
          <w:sz w:val="20"/>
          <w:szCs w:val="20"/>
        </w:rPr>
        <w:t xml:space="preserve"> настоящего Порядка, иных документов), подтверждающих стоимость проезда и провоза багажа </w:t>
      </w:r>
      <w:r w:rsidRPr="004E49D8">
        <w:rPr>
          <w:rFonts w:ascii="Times New Roman" w:eastAsia="Times New Roman" w:hAnsi="Times New Roman" w:cs="Times New Roman"/>
          <w:color w:val="000000"/>
          <w:sz w:val="20"/>
          <w:szCs w:val="20"/>
        </w:rPr>
        <w:t>Главы Сельского поселения</w:t>
      </w:r>
      <w:r w:rsidRPr="004E49D8">
        <w:rPr>
          <w:rFonts w:ascii="Times New Roman" w:eastAsia="Times New Roman" w:hAnsi="Times New Roman" w:cs="Times New Roman"/>
          <w:sz w:val="20"/>
          <w:szCs w:val="20"/>
        </w:rPr>
        <w:t xml:space="preserve"> и неработающих членов его семьи к месту использования отпуска и обратно, а при необходимости - документов, подтверждающих факт пребывания работника и неработающих членов его семьи в месте проведения отпуска.</w:t>
      </w:r>
    </w:p>
    <w:p w14:paraId="43DB443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Для окончательного расчета </w:t>
      </w:r>
      <w:r w:rsidRPr="004E49D8">
        <w:rPr>
          <w:rFonts w:ascii="Times New Roman" w:eastAsia="Times New Roman" w:hAnsi="Times New Roman" w:cs="Times New Roman"/>
          <w:color w:val="000000"/>
          <w:sz w:val="20"/>
          <w:szCs w:val="20"/>
        </w:rPr>
        <w:t>Глава Сельского поселения</w:t>
      </w:r>
      <w:r w:rsidRPr="004E49D8">
        <w:rPr>
          <w:rFonts w:ascii="Times New Roman" w:eastAsia="Times New Roman" w:hAnsi="Times New Roman" w:cs="Times New Roman"/>
          <w:sz w:val="20"/>
          <w:szCs w:val="20"/>
        </w:rPr>
        <w:t xml:space="preserve"> обязан в течение трех рабочих дней со дня выхода на работу из отпуска предоставить авансовый отчет о произведенных расходах.</w:t>
      </w:r>
    </w:p>
    <w:p w14:paraId="4DD4488B"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В случае, если члены семьи воспользовались правом проезда к месту отдыха отдельно от </w:t>
      </w:r>
      <w:r w:rsidRPr="004E49D8">
        <w:rPr>
          <w:rFonts w:ascii="Times New Roman" w:eastAsia="Calibri" w:hAnsi="Times New Roman" w:cs="Times New Roman"/>
          <w:color w:val="000000"/>
          <w:sz w:val="20"/>
          <w:szCs w:val="20"/>
          <w:lang w:eastAsia="en-US"/>
        </w:rPr>
        <w:t>Главы Сельского поселения</w:t>
      </w:r>
      <w:r w:rsidRPr="004E49D8">
        <w:rPr>
          <w:rFonts w:ascii="Times New Roman" w:eastAsia="Calibri" w:hAnsi="Times New Roman" w:cs="Times New Roman"/>
          <w:sz w:val="20"/>
          <w:szCs w:val="20"/>
          <w:lang w:eastAsia="en-US"/>
        </w:rPr>
        <w:t xml:space="preserve">, </w:t>
      </w:r>
      <w:r w:rsidRPr="004E49D8">
        <w:rPr>
          <w:rFonts w:ascii="Times New Roman" w:eastAsia="Calibri" w:hAnsi="Times New Roman" w:cs="Times New Roman"/>
          <w:color w:val="000000"/>
          <w:sz w:val="20"/>
          <w:szCs w:val="20"/>
          <w:lang w:eastAsia="en-US"/>
        </w:rPr>
        <w:t>Глава Сельского поселения</w:t>
      </w:r>
      <w:r w:rsidRPr="004E49D8">
        <w:rPr>
          <w:rFonts w:ascii="Times New Roman" w:eastAsia="Calibri" w:hAnsi="Times New Roman" w:cs="Times New Roman"/>
          <w:sz w:val="20"/>
          <w:szCs w:val="20"/>
          <w:lang w:eastAsia="en-US"/>
        </w:rPr>
        <w:t xml:space="preserve"> обязан в течение трех рабочих дней со дня возвращения членов семьи к месту проживания или выхода на работу </w:t>
      </w:r>
      <w:r w:rsidRPr="004E49D8">
        <w:rPr>
          <w:rFonts w:ascii="Times New Roman" w:eastAsia="Calibri" w:hAnsi="Times New Roman" w:cs="Times New Roman"/>
          <w:color w:val="000000"/>
          <w:sz w:val="20"/>
          <w:szCs w:val="20"/>
          <w:lang w:eastAsia="en-US"/>
        </w:rPr>
        <w:t>Главы Сельского поселения</w:t>
      </w:r>
      <w:r w:rsidRPr="004E49D8">
        <w:rPr>
          <w:rFonts w:ascii="Times New Roman" w:eastAsia="Calibri" w:hAnsi="Times New Roman" w:cs="Times New Roman"/>
          <w:sz w:val="20"/>
          <w:szCs w:val="20"/>
          <w:lang w:eastAsia="en-US"/>
        </w:rPr>
        <w:t xml:space="preserve"> предоставить авансовый отчет в Администрацию Сельского поселения «Приморско-Куйский сельсовет» Заполярного района Ненецкого автономного округа о произведенных расходах с приложением необходимых проездных и перевозочных документов.</w:t>
      </w:r>
    </w:p>
    <w:p w14:paraId="63EFEB8A" w14:textId="77777777" w:rsidR="004E49D8" w:rsidRPr="004E49D8" w:rsidRDefault="004E49D8" w:rsidP="004E49D8">
      <w:pPr>
        <w:spacing w:after="0" w:line="240" w:lineRule="auto"/>
        <w:ind w:firstLine="567"/>
        <w:jc w:val="both"/>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В течение пятнадцати рабочих дней со дня утверждения авансового отчета о произведенных расходах Администрация Сельского поселения осуществляет компенсацию расходов в размере утвержденной в рамках такого авансового отчета суммы</w:t>
      </w:r>
    </w:p>
    <w:p w14:paraId="062BEE52"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При отсутствии возможности предоставить отчет в указанные сроки </w:t>
      </w:r>
      <w:r w:rsidRPr="004E49D8">
        <w:rPr>
          <w:rFonts w:ascii="Times New Roman" w:eastAsia="Times New Roman" w:hAnsi="Times New Roman" w:cs="Times New Roman"/>
          <w:color w:val="000000"/>
          <w:sz w:val="20"/>
          <w:szCs w:val="20"/>
        </w:rPr>
        <w:t>Главе Сельского поселения</w:t>
      </w:r>
      <w:r w:rsidRPr="004E49D8">
        <w:rPr>
          <w:rFonts w:ascii="Times New Roman" w:eastAsia="Times New Roman" w:hAnsi="Times New Roman" w:cs="Times New Roman"/>
          <w:sz w:val="20"/>
          <w:szCs w:val="20"/>
        </w:rPr>
        <w:t xml:space="preserve"> по его заявлению срок для сбора и представления документов может быть продлен, но не более чем до 30 календарных дней.</w:t>
      </w:r>
    </w:p>
    <w:p w14:paraId="5E626374"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При осуществлении проезда по электронному пассажирскому авиабилету </w:t>
      </w:r>
      <w:r w:rsidRPr="004E49D8">
        <w:rPr>
          <w:rFonts w:ascii="Times New Roman" w:eastAsia="Times New Roman" w:hAnsi="Times New Roman" w:cs="Times New Roman"/>
          <w:color w:val="000000"/>
          <w:sz w:val="20"/>
          <w:szCs w:val="20"/>
        </w:rPr>
        <w:t>Глава Сельского поселения</w:t>
      </w:r>
      <w:r w:rsidRPr="004E49D8">
        <w:rPr>
          <w:rFonts w:ascii="Times New Roman" w:eastAsia="Times New Roman" w:hAnsi="Times New Roman" w:cs="Times New Roman"/>
          <w:sz w:val="20"/>
          <w:szCs w:val="20"/>
        </w:rPr>
        <w:t xml:space="preserve"> обязан предоставить маршрут-квитанцию (выписку из автоматизированной информационной системы оформления воздушных перевозок) на бумажном носителе, посадочные талоны (купоны), контрольные купоны, багажные квитанции, в том числе </w:t>
      </w:r>
      <w:r w:rsidRPr="004E49D8">
        <w:rPr>
          <w:rFonts w:ascii="Times New Roman" w:eastAsia="Times New Roman" w:hAnsi="Times New Roman" w:cs="Times New Roman"/>
          <w:sz w:val="20"/>
          <w:szCs w:val="20"/>
        </w:rPr>
        <w:lastRenderedPageBreak/>
        <w:t>электронные, на бумажном носителе.</w:t>
      </w:r>
    </w:p>
    <w:p w14:paraId="7F8E44A9"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При осуществлении проезда по электронному проездному билету на железнодорожном транспорте </w:t>
      </w:r>
      <w:r w:rsidRPr="004E49D8">
        <w:rPr>
          <w:rFonts w:ascii="Times New Roman" w:eastAsia="Times New Roman" w:hAnsi="Times New Roman" w:cs="Times New Roman"/>
          <w:color w:val="000000"/>
          <w:sz w:val="20"/>
          <w:szCs w:val="20"/>
        </w:rPr>
        <w:t>Глава Сельского поселения</w:t>
      </w:r>
      <w:r w:rsidRPr="004E49D8">
        <w:rPr>
          <w:rFonts w:ascii="Times New Roman" w:eastAsia="Times New Roman" w:hAnsi="Times New Roman" w:cs="Times New Roman"/>
          <w:sz w:val="20"/>
          <w:szCs w:val="20"/>
        </w:rPr>
        <w:t xml:space="preserve"> обязан представить контрольный купон электронного проездного документа (билета) (выписку из автоматизированной информационной системы управления пассажирскими перевозками на железнодорожном транспорте).</w:t>
      </w:r>
    </w:p>
    <w:p w14:paraId="0FECFA56" w14:textId="77777777" w:rsidR="004E49D8" w:rsidRPr="004E49D8" w:rsidRDefault="004E49D8" w:rsidP="004E49D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rPr>
      </w:pPr>
      <w:r w:rsidRPr="004E49D8">
        <w:rPr>
          <w:rFonts w:ascii="Times New Roman" w:eastAsia="Times New Roman" w:hAnsi="Times New Roman" w:cs="Times New Roman"/>
          <w:color w:val="000000"/>
          <w:sz w:val="20"/>
          <w:szCs w:val="20"/>
        </w:rPr>
        <w:t>Глава Сельского поселения</w:t>
      </w:r>
      <w:r w:rsidRPr="004E49D8">
        <w:rPr>
          <w:rFonts w:ascii="Times New Roman" w:eastAsia="Times New Roman" w:hAnsi="Times New Roman" w:cs="Times New Roman"/>
          <w:sz w:val="20"/>
          <w:szCs w:val="20"/>
        </w:rPr>
        <w:t xml:space="preserve"> обязан в течение пяти рабочих дней со дня окончательного расчета размера компенсации расходов вернуть неиспользованные денежные средства, выплаченные ему в качестве аванса исходя из примерной стоимости проезда в отпуск и обратно.</w:t>
      </w:r>
    </w:p>
    <w:p w14:paraId="114C814C"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lang w:eastAsia="en-US"/>
        </w:rPr>
      </w:pPr>
    </w:p>
    <w:p w14:paraId="3F090219" w14:textId="77777777" w:rsidR="004E49D8" w:rsidRPr="004E49D8" w:rsidRDefault="004E49D8" w:rsidP="004E49D8">
      <w:pPr>
        <w:autoSpaceDE w:val="0"/>
        <w:autoSpaceDN w:val="0"/>
        <w:adjustRightInd w:val="0"/>
        <w:spacing w:after="0" w:line="240" w:lineRule="auto"/>
        <w:ind w:firstLine="567"/>
        <w:jc w:val="center"/>
        <w:outlineLvl w:val="1"/>
        <w:rPr>
          <w:rFonts w:ascii="Times New Roman" w:eastAsia="Times New Roman" w:hAnsi="Times New Roman" w:cs="Times New Roman"/>
          <w:b/>
          <w:sz w:val="20"/>
          <w:szCs w:val="20"/>
        </w:rPr>
      </w:pPr>
      <w:bookmarkStart w:id="12" w:name="Par1"/>
      <w:bookmarkStart w:id="13" w:name="Par21"/>
      <w:bookmarkStart w:id="14" w:name="Par81"/>
      <w:bookmarkEnd w:id="12"/>
      <w:bookmarkEnd w:id="13"/>
      <w:bookmarkEnd w:id="14"/>
      <w:r w:rsidRPr="004E49D8">
        <w:rPr>
          <w:rFonts w:ascii="Times New Roman" w:eastAsia="Times New Roman" w:hAnsi="Times New Roman" w:cs="Times New Roman"/>
          <w:b/>
          <w:sz w:val="20"/>
          <w:szCs w:val="20"/>
        </w:rPr>
        <w:t>2.5. Право Главы Сельского поселения на транспортное обслуживание, связанное с исполнением полномочий.</w:t>
      </w:r>
    </w:p>
    <w:p w14:paraId="57A2497B" w14:textId="77777777" w:rsidR="004E49D8" w:rsidRPr="004E49D8" w:rsidRDefault="004E49D8" w:rsidP="004E49D8">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2.5.1. Глава Сельского поселения, имеет право:</w:t>
      </w:r>
    </w:p>
    <w:p w14:paraId="07E9C9B4" w14:textId="77777777" w:rsidR="004E49D8" w:rsidRPr="004E49D8" w:rsidRDefault="004E49D8">
      <w:pPr>
        <w:numPr>
          <w:ilvl w:val="0"/>
          <w:numId w:val="8"/>
        </w:numPr>
        <w:autoSpaceDE w:val="0"/>
        <w:autoSpaceDN w:val="0"/>
        <w:adjustRightInd w:val="0"/>
        <w:spacing w:after="0" w:line="240" w:lineRule="auto"/>
        <w:ind w:left="0" w:firstLine="540"/>
        <w:jc w:val="both"/>
        <w:outlineLvl w:val="1"/>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на транспортное обслуживание, связанное с исполнением полномочий, за счет средств, предусмотренных на обеспечение деятельности Администрации Сельского поселения и Совета депутатов.</w:t>
      </w:r>
    </w:p>
    <w:p w14:paraId="2EEBC5F3" w14:textId="77777777" w:rsidR="004E49D8" w:rsidRPr="004E49D8" w:rsidRDefault="004E49D8">
      <w:pPr>
        <w:numPr>
          <w:ilvl w:val="0"/>
          <w:numId w:val="8"/>
        </w:numPr>
        <w:autoSpaceDE w:val="0"/>
        <w:autoSpaceDN w:val="0"/>
        <w:adjustRightInd w:val="0"/>
        <w:spacing w:after="0" w:line="240" w:lineRule="auto"/>
        <w:ind w:left="0" w:firstLine="540"/>
        <w:jc w:val="both"/>
        <w:outlineLvl w:val="1"/>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на компенсацию за использование личного транспорта в служебных целях и возмещение расходов, связанных с его использованием, в порядке, установленном Администрацией Сельского поселения для муниципальных служащих.</w:t>
      </w:r>
    </w:p>
    <w:p w14:paraId="2615C0AA" w14:textId="77777777" w:rsidR="004E49D8" w:rsidRPr="004E49D8" w:rsidRDefault="004E49D8" w:rsidP="004E49D8">
      <w:pPr>
        <w:autoSpaceDE w:val="0"/>
        <w:autoSpaceDN w:val="0"/>
        <w:adjustRightInd w:val="0"/>
        <w:spacing w:after="0" w:line="240" w:lineRule="auto"/>
        <w:jc w:val="both"/>
        <w:outlineLvl w:val="1"/>
        <w:rPr>
          <w:rFonts w:ascii="Times New Roman" w:eastAsia="Times New Roman" w:hAnsi="Times New Roman" w:cs="Times New Roman"/>
          <w:sz w:val="20"/>
          <w:szCs w:val="20"/>
        </w:rPr>
      </w:pPr>
    </w:p>
    <w:p w14:paraId="2B8CF4E1" w14:textId="77777777" w:rsidR="004E49D8" w:rsidRPr="004E49D8" w:rsidRDefault="004E49D8" w:rsidP="004E49D8">
      <w:pPr>
        <w:autoSpaceDE w:val="0"/>
        <w:autoSpaceDN w:val="0"/>
        <w:adjustRightInd w:val="0"/>
        <w:spacing w:after="0" w:line="240" w:lineRule="auto"/>
        <w:jc w:val="both"/>
        <w:outlineLvl w:val="1"/>
        <w:rPr>
          <w:rFonts w:ascii="Times New Roman" w:eastAsia="Times New Roman" w:hAnsi="Times New Roman" w:cs="Times New Roman"/>
          <w:sz w:val="20"/>
          <w:szCs w:val="20"/>
        </w:rPr>
      </w:pPr>
    </w:p>
    <w:p w14:paraId="599B1B47"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lang w:eastAsia="en-US"/>
        </w:rPr>
      </w:pPr>
    </w:p>
    <w:p w14:paraId="2E724DD5" w14:textId="77777777" w:rsidR="004E49D8" w:rsidRPr="004E49D8" w:rsidRDefault="004E49D8" w:rsidP="004E49D8">
      <w:pPr>
        <w:autoSpaceDE w:val="0"/>
        <w:autoSpaceDN w:val="0"/>
        <w:adjustRightInd w:val="0"/>
        <w:spacing w:after="0" w:line="240" w:lineRule="auto"/>
        <w:ind w:firstLine="540"/>
        <w:jc w:val="center"/>
        <w:outlineLvl w:val="0"/>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2. 6. Обеспечение служебным жилым помещением.</w:t>
      </w:r>
    </w:p>
    <w:p w14:paraId="7220B274" w14:textId="77777777" w:rsidR="004E49D8" w:rsidRPr="004E49D8" w:rsidRDefault="004E49D8">
      <w:pPr>
        <w:numPr>
          <w:ilvl w:val="2"/>
          <w:numId w:val="9"/>
        </w:numPr>
        <w:autoSpaceDE w:val="0"/>
        <w:autoSpaceDN w:val="0"/>
        <w:adjustRightInd w:val="0"/>
        <w:spacing w:after="0" w:line="240" w:lineRule="auto"/>
        <w:ind w:left="0" w:firstLine="540"/>
        <w:jc w:val="both"/>
        <w:outlineLvl w:val="1"/>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Глава Сельского поселения не имеющему жилого помещения в административном центре Сельского поселения,  предоставляется  служебное жилое помещение  в соответствии с </w:t>
      </w:r>
      <w:hyperlink r:id="rId17" w:history="1">
        <w:r w:rsidRPr="004E49D8">
          <w:rPr>
            <w:rFonts w:ascii="Times New Roman" w:eastAsia="Times New Roman" w:hAnsi="Times New Roman" w:cs="Times New Roman"/>
            <w:color w:val="000000"/>
            <w:sz w:val="20"/>
            <w:szCs w:val="20"/>
          </w:rPr>
          <w:t>поряд</w:t>
        </w:r>
      </w:hyperlink>
      <w:r w:rsidRPr="004E49D8">
        <w:rPr>
          <w:rFonts w:ascii="Times New Roman" w:eastAsia="Times New Roman" w:hAnsi="Times New Roman" w:cs="Times New Roman"/>
          <w:color w:val="000000"/>
          <w:sz w:val="20"/>
          <w:szCs w:val="20"/>
        </w:rPr>
        <w:t>ком</w:t>
      </w:r>
      <w:r w:rsidRPr="004E49D8">
        <w:rPr>
          <w:rFonts w:ascii="Times New Roman" w:eastAsia="Times New Roman" w:hAnsi="Times New Roman" w:cs="Times New Roman"/>
          <w:sz w:val="20"/>
          <w:szCs w:val="20"/>
        </w:rPr>
        <w:t xml:space="preserve"> предоставления жилых помещений специализированного жилищного фонда на территории Сельского поселения,  утвержденного  решением Совета депутатов либо возмещаются расходы, связанные с наймом гостиничного номера, наймом (поднаймом) жилого помещения, за исключением платы за коммунальные услуги.</w:t>
      </w:r>
    </w:p>
    <w:p w14:paraId="6B6AF051" w14:textId="77777777" w:rsidR="004E49D8" w:rsidRPr="004E49D8" w:rsidRDefault="004E49D8">
      <w:pPr>
        <w:numPr>
          <w:ilvl w:val="2"/>
          <w:numId w:val="9"/>
        </w:numPr>
        <w:autoSpaceDE w:val="0"/>
        <w:autoSpaceDN w:val="0"/>
        <w:adjustRightInd w:val="0"/>
        <w:spacing w:after="0" w:line="240" w:lineRule="auto"/>
        <w:ind w:left="0" w:firstLine="540"/>
        <w:jc w:val="both"/>
        <w:outlineLvl w:val="1"/>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Главе Сельского поселения может быть предоставлено жилое помещение на основании договора аренды, заключенного Администрацией Сельского поселения с юридическим или физическим лицом.</w:t>
      </w:r>
    </w:p>
    <w:p w14:paraId="00924E16" w14:textId="77777777" w:rsidR="004E49D8" w:rsidRPr="004E49D8" w:rsidRDefault="004E49D8">
      <w:pPr>
        <w:numPr>
          <w:ilvl w:val="2"/>
          <w:numId w:val="9"/>
        </w:numPr>
        <w:autoSpaceDE w:val="0"/>
        <w:autoSpaceDN w:val="0"/>
        <w:adjustRightInd w:val="0"/>
        <w:spacing w:after="0" w:line="240" w:lineRule="auto"/>
        <w:ind w:left="0" w:firstLine="540"/>
        <w:jc w:val="both"/>
        <w:outlineLvl w:val="1"/>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Расходы по найму гостиничного номера возмещаются по фактическим затратам, но не более стоимости одноместного гостиничного номера второй категории за период проживания не более одного месяца.</w:t>
      </w:r>
    </w:p>
    <w:p w14:paraId="07CA62CF" w14:textId="77777777" w:rsidR="004E49D8" w:rsidRPr="004E49D8" w:rsidRDefault="004E49D8" w:rsidP="004E49D8">
      <w:pPr>
        <w:autoSpaceDE w:val="0"/>
        <w:autoSpaceDN w:val="0"/>
        <w:adjustRightInd w:val="0"/>
        <w:spacing w:after="0" w:line="240" w:lineRule="auto"/>
        <w:ind w:firstLine="540"/>
        <w:jc w:val="both"/>
        <w:outlineLvl w:val="1"/>
        <w:rPr>
          <w:rFonts w:ascii="Times New Roman" w:eastAsia="Times New Roman" w:hAnsi="Times New Roman" w:cs="Times New Roman"/>
          <w:strike/>
          <w:color w:val="000000"/>
          <w:sz w:val="20"/>
          <w:szCs w:val="20"/>
        </w:rPr>
      </w:pPr>
      <w:r w:rsidRPr="004E49D8">
        <w:rPr>
          <w:rFonts w:ascii="Times New Roman" w:eastAsia="Times New Roman" w:hAnsi="Times New Roman" w:cs="Times New Roman"/>
          <w:sz w:val="20"/>
          <w:szCs w:val="20"/>
        </w:rPr>
        <w:t>Расходы по найму гостиничного номера предоставляются на период до получения жилого помещения</w:t>
      </w:r>
      <w:r w:rsidRPr="004E49D8">
        <w:rPr>
          <w:rFonts w:ascii="Times New Roman" w:eastAsia="Times New Roman" w:hAnsi="Times New Roman" w:cs="Times New Roman"/>
          <w:color w:val="000000"/>
          <w:sz w:val="20"/>
          <w:szCs w:val="20"/>
        </w:rPr>
        <w:t>.</w:t>
      </w:r>
    </w:p>
    <w:p w14:paraId="7A3D573E"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lang w:eastAsia="en-US"/>
        </w:rPr>
      </w:pPr>
    </w:p>
    <w:p w14:paraId="1E48EC22" w14:textId="77777777" w:rsidR="004E49D8" w:rsidRPr="004E49D8" w:rsidRDefault="004E49D8" w:rsidP="004E49D8">
      <w:pPr>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2.7. Использование телефонной связи</w:t>
      </w:r>
    </w:p>
    <w:p w14:paraId="6E97A74B" w14:textId="77777777" w:rsidR="004E49D8" w:rsidRPr="004E49D8" w:rsidRDefault="004E49D8" w:rsidP="004E49D8">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2.7.1. </w:t>
      </w:r>
      <w:r w:rsidRPr="004E49D8">
        <w:rPr>
          <w:rFonts w:ascii="Times New Roman" w:eastAsia="Times New Roman" w:hAnsi="Times New Roman" w:cs="Times New Roman"/>
          <w:sz w:val="20"/>
          <w:szCs w:val="20"/>
        </w:rPr>
        <w:t xml:space="preserve">Глава Сельского поселения </w:t>
      </w:r>
      <w:r w:rsidRPr="004E49D8">
        <w:rPr>
          <w:rFonts w:ascii="Times New Roman" w:eastAsia="Times New Roman" w:hAnsi="Times New Roman" w:cs="Times New Roman"/>
          <w:color w:val="000000"/>
          <w:sz w:val="20"/>
          <w:szCs w:val="20"/>
        </w:rPr>
        <w:t xml:space="preserve">на период осуществления полномочий имеет право на установку и использование служебного телефона по месту проживания. </w:t>
      </w:r>
    </w:p>
    <w:p w14:paraId="4AF9EB5F" w14:textId="77777777" w:rsidR="004E49D8" w:rsidRPr="004E49D8" w:rsidRDefault="004E49D8" w:rsidP="004E49D8">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rPr>
      </w:pPr>
      <w:r w:rsidRPr="004E49D8">
        <w:rPr>
          <w:rFonts w:ascii="Times New Roman" w:eastAsia="Times New Roman" w:hAnsi="Times New Roman" w:cs="Times New Roman"/>
          <w:sz w:val="20"/>
          <w:szCs w:val="20"/>
        </w:rPr>
        <w:t xml:space="preserve">Главе Сельского поселения </w:t>
      </w:r>
      <w:r w:rsidRPr="004E49D8">
        <w:rPr>
          <w:rFonts w:ascii="Times New Roman" w:eastAsia="Times New Roman" w:hAnsi="Times New Roman" w:cs="Times New Roman"/>
          <w:color w:val="000000"/>
          <w:sz w:val="20"/>
          <w:szCs w:val="20"/>
        </w:rPr>
        <w:t xml:space="preserve">вправе в целях исполнения полномочий пользоваться средствами связи, которыми располагают органы местного самоуправления Сельского поселения. </w:t>
      </w:r>
    </w:p>
    <w:p w14:paraId="70C7708D" w14:textId="77777777" w:rsidR="004E49D8" w:rsidRPr="004E49D8" w:rsidRDefault="004E49D8" w:rsidP="004E49D8">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Оплата услуг связи в этом случае</w:t>
      </w:r>
      <w:r w:rsidRPr="004E49D8">
        <w:rPr>
          <w:rFonts w:ascii="Times New Roman" w:eastAsia="Times New Roman" w:hAnsi="Times New Roman" w:cs="Times New Roman"/>
          <w:strike/>
          <w:color w:val="000000"/>
          <w:sz w:val="20"/>
          <w:szCs w:val="20"/>
        </w:rPr>
        <w:t>,</w:t>
      </w:r>
      <w:r w:rsidRPr="004E49D8">
        <w:rPr>
          <w:rFonts w:ascii="Times New Roman" w:eastAsia="Times New Roman" w:hAnsi="Times New Roman" w:cs="Times New Roman"/>
          <w:color w:val="000000"/>
          <w:sz w:val="20"/>
          <w:szCs w:val="20"/>
        </w:rPr>
        <w:t xml:space="preserve"> производится за счет средств местного бюджета. </w:t>
      </w:r>
    </w:p>
    <w:p w14:paraId="2E35D7A5" w14:textId="77777777" w:rsidR="004E49D8" w:rsidRPr="004E49D8" w:rsidRDefault="004E49D8" w:rsidP="004E49D8">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2.7.2. Почтовые и телеграфные отправления </w:t>
      </w:r>
      <w:r w:rsidRPr="004E49D8">
        <w:rPr>
          <w:rFonts w:ascii="Times New Roman" w:eastAsia="Times New Roman" w:hAnsi="Times New Roman" w:cs="Times New Roman"/>
          <w:sz w:val="20"/>
          <w:szCs w:val="20"/>
        </w:rPr>
        <w:t xml:space="preserve">Главе Сельского поселения </w:t>
      </w:r>
      <w:r w:rsidRPr="004E49D8">
        <w:rPr>
          <w:rFonts w:ascii="Times New Roman" w:eastAsia="Times New Roman" w:hAnsi="Times New Roman" w:cs="Times New Roman"/>
          <w:color w:val="000000"/>
          <w:sz w:val="20"/>
          <w:szCs w:val="20"/>
        </w:rPr>
        <w:t xml:space="preserve">по вопросам исполнения полномочий оплачиваются за счет средств местного бюджета. </w:t>
      </w:r>
    </w:p>
    <w:p w14:paraId="629EA9AF"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lang w:eastAsia="en-US"/>
        </w:rPr>
      </w:pPr>
    </w:p>
    <w:p w14:paraId="7BE0891E" w14:textId="77777777" w:rsidR="004E49D8" w:rsidRPr="004E49D8" w:rsidRDefault="004E49D8" w:rsidP="004E49D8">
      <w:pPr>
        <w:spacing w:after="0" w:line="240" w:lineRule="auto"/>
        <w:ind w:firstLine="567"/>
        <w:jc w:val="center"/>
        <w:rPr>
          <w:rFonts w:ascii="Times New Roman" w:eastAsia="Calibri" w:hAnsi="Times New Roman" w:cs="Times New Roman"/>
          <w:b/>
          <w:color w:val="000000"/>
          <w:sz w:val="20"/>
          <w:szCs w:val="20"/>
          <w:lang w:eastAsia="en-US"/>
        </w:rPr>
      </w:pPr>
      <w:r w:rsidRPr="004E49D8">
        <w:rPr>
          <w:rFonts w:ascii="Times New Roman" w:eastAsia="Calibri" w:hAnsi="Times New Roman" w:cs="Times New Roman"/>
          <w:b/>
          <w:color w:val="000000"/>
          <w:sz w:val="20"/>
          <w:szCs w:val="20"/>
          <w:lang w:eastAsia="en-US"/>
        </w:rPr>
        <w:t>2.8. Возмещение расходов, связанных со служебными командировками</w:t>
      </w:r>
    </w:p>
    <w:p w14:paraId="6FF94F56" w14:textId="77777777" w:rsidR="004E49D8" w:rsidRPr="004E49D8" w:rsidRDefault="004E49D8" w:rsidP="004E49D8">
      <w:pPr>
        <w:spacing w:after="0" w:line="240" w:lineRule="auto"/>
        <w:ind w:firstLine="567"/>
        <w:jc w:val="both"/>
        <w:rPr>
          <w:rFonts w:ascii="Times New Roman" w:eastAsia="Calibri" w:hAnsi="Times New Roman" w:cs="Times New Roman"/>
          <w:color w:val="000000"/>
          <w:sz w:val="20"/>
          <w:szCs w:val="20"/>
          <w:lang w:eastAsia="en-US"/>
        </w:rPr>
      </w:pPr>
      <w:r w:rsidRPr="004E49D8">
        <w:rPr>
          <w:rFonts w:ascii="Times New Roman" w:eastAsia="Calibri" w:hAnsi="Times New Roman" w:cs="Times New Roman"/>
          <w:sz w:val="20"/>
          <w:szCs w:val="20"/>
          <w:lang w:eastAsia="en-US"/>
        </w:rPr>
        <w:t xml:space="preserve">Главе Сельского поселения </w:t>
      </w:r>
      <w:r w:rsidRPr="004E49D8">
        <w:rPr>
          <w:rFonts w:ascii="Times New Roman" w:eastAsia="Calibri" w:hAnsi="Times New Roman" w:cs="Times New Roman"/>
          <w:color w:val="000000"/>
          <w:sz w:val="20"/>
          <w:szCs w:val="20"/>
          <w:lang w:eastAsia="en-US"/>
        </w:rPr>
        <w:t>возмещаются расходы, связанные со служебными командировками, на условиях и в порядке, определенных Администрацией Сельского поселения для сотрудников Администрации Сельского поселения.</w:t>
      </w:r>
    </w:p>
    <w:p w14:paraId="4A6597CB" w14:textId="77777777" w:rsidR="004E49D8" w:rsidRPr="004E49D8" w:rsidRDefault="004E49D8" w:rsidP="004E49D8">
      <w:pPr>
        <w:spacing w:after="0" w:line="240" w:lineRule="auto"/>
        <w:ind w:firstLine="540"/>
        <w:jc w:val="both"/>
        <w:rPr>
          <w:rFonts w:ascii="Times New Roman" w:eastAsia="Calibri" w:hAnsi="Times New Roman" w:cs="Times New Roman"/>
          <w:color w:val="000000"/>
          <w:sz w:val="20"/>
          <w:szCs w:val="20"/>
          <w:lang w:eastAsia="en-US"/>
        </w:rPr>
      </w:pPr>
    </w:p>
    <w:p w14:paraId="367D22D5" w14:textId="77777777" w:rsidR="004E49D8" w:rsidRPr="004E49D8" w:rsidRDefault="004E49D8" w:rsidP="004E49D8">
      <w:pPr>
        <w:autoSpaceDE w:val="0"/>
        <w:autoSpaceDN w:val="0"/>
        <w:adjustRightInd w:val="0"/>
        <w:spacing w:after="0" w:line="240" w:lineRule="auto"/>
        <w:ind w:firstLine="540"/>
        <w:jc w:val="both"/>
        <w:outlineLvl w:val="1"/>
        <w:rPr>
          <w:rFonts w:ascii="Times New Roman" w:eastAsia="Times New Roman" w:hAnsi="Times New Roman" w:cs="Times New Roman"/>
          <w:b/>
          <w:color w:val="000000"/>
          <w:sz w:val="20"/>
          <w:szCs w:val="20"/>
        </w:rPr>
      </w:pPr>
      <w:r w:rsidRPr="004E49D8">
        <w:rPr>
          <w:rFonts w:ascii="Times New Roman" w:eastAsia="Times New Roman" w:hAnsi="Times New Roman" w:cs="Times New Roman"/>
          <w:color w:val="000000"/>
          <w:sz w:val="20"/>
          <w:szCs w:val="20"/>
        </w:rPr>
        <w:t xml:space="preserve"> </w:t>
      </w:r>
      <w:r w:rsidRPr="004E49D8">
        <w:rPr>
          <w:rFonts w:ascii="Times New Roman" w:eastAsia="Times New Roman" w:hAnsi="Times New Roman" w:cs="Times New Roman"/>
          <w:b/>
          <w:color w:val="000000"/>
          <w:sz w:val="20"/>
          <w:szCs w:val="20"/>
        </w:rPr>
        <w:t>2.9. Пенсионное обеспечение</w:t>
      </w:r>
    </w:p>
    <w:p w14:paraId="79AE2848"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2.9.1. Пенсионное обеспечение </w:t>
      </w:r>
      <w:r w:rsidRPr="004E49D8">
        <w:rPr>
          <w:rFonts w:ascii="Times New Roman" w:eastAsia="Times New Roman" w:hAnsi="Times New Roman" w:cs="Times New Roman"/>
          <w:sz w:val="20"/>
          <w:szCs w:val="20"/>
        </w:rPr>
        <w:t>Главе Сельского поселения</w:t>
      </w:r>
      <w:r w:rsidRPr="004E49D8">
        <w:rPr>
          <w:rFonts w:ascii="Times New Roman" w:eastAsia="Times New Roman" w:hAnsi="Times New Roman" w:cs="Times New Roman"/>
          <w:color w:val="000000"/>
          <w:sz w:val="20"/>
          <w:szCs w:val="20"/>
        </w:rPr>
        <w:t>, осуществляется в соответствии со статьей 6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14:paraId="294C495E"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bCs/>
          <w:color w:val="000000"/>
          <w:sz w:val="20"/>
          <w:szCs w:val="20"/>
        </w:rPr>
      </w:pPr>
      <w:r w:rsidRPr="004E49D8">
        <w:rPr>
          <w:rFonts w:ascii="Times New Roman" w:eastAsia="Times New Roman" w:hAnsi="Times New Roman" w:cs="Times New Roman"/>
          <w:bCs/>
          <w:color w:val="000000"/>
          <w:sz w:val="20"/>
          <w:szCs w:val="20"/>
        </w:rPr>
        <w:t xml:space="preserve">Размер пенсии за выслугу лет, условия ее назначения и порядок ее выплаты определяются решением Совета депутатов. </w:t>
      </w:r>
    </w:p>
    <w:p w14:paraId="6EA774AF"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14:paraId="2934601A" w14:textId="77777777" w:rsidR="004E49D8" w:rsidRPr="004E49D8" w:rsidRDefault="004E49D8" w:rsidP="004E49D8">
      <w:pPr>
        <w:autoSpaceDE w:val="0"/>
        <w:autoSpaceDN w:val="0"/>
        <w:adjustRightInd w:val="0"/>
        <w:spacing w:after="0" w:line="240" w:lineRule="auto"/>
        <w:ind w:firstLine="567"/>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2.10. Виды поощрений</w:t>
      </w:r>
    </w:p>
    <w:p w14:paraId="5957891B"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b/>
          <w:bCs/>
          <w:sz w:val="20"/>
          <w:szCs w:val="20"/>
        </w:rPr>
      </w:pPr>
      <w:r w:rsidRPr="004E49D8">
        <w:rPr>
          <w:rFonts w:ascii="Times New Roman" w:eastAsia="Times New Roman" w:hAnsi="Times New Roman" w:cs="Times New Roman"/>
          <w:sz w:val="20"/>
          <w:szCs w:val="20"/>
        </w:rPr>
        <w:t xml:space="preserve">Порядок применения </w:t>
      </w:r>
      <w:r w:rsidRPr="004E49D8">
        <w:rPr>
          <w:rFonts w:ascii="Times New Roman" w:eastAsia="Times New Roman" w:hAnsi="Times New Roman" w:cs="Times New Roman"/>
          <w:color w:val="000000"/>
          <w:sz w:val="20"/>
          <w:szCs w:val="20"/>
        </w:rPr>
        <w:t xml:space="preserve">поощрений к </w:t>
      </w:r>
      <w:r w:rsidRPr="004E49D8">
        <w:rPr>
          <w:rFonts w:ascii="Times New Roman" w:eastAsia="Times New Roman" w:hAnsi="Times New Roman" w:cs="Times New Roman"/>
          <w:sz w:val="20"/>
          <w:szCs w:val="20"/>
        </w:rPr>
        <w:t>Главе Сельского поселения устанавливается  решением Совета депутатов в соответствии со статьей 7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14:paraId="7D3B9B00" w14:textId="77777777" w:rsidR="004E49D8" w:rsidRPr="004E49D8" w:rsidRDefault="004E49D8" w:rsidP="004E49D8">
      <w:pPr>
        <w:widowControl w:val="0"/>
        <w:autoSpaceDE w:val="0"/>
        <w:autoSpaceDN w:val="0"/>
        <w:adjustRightInd w:val="0"/>
        <w:spacing w:after="0" w:line="240" w:lineRule="auto"/>
        <w:outlineLvl w:val="1"/>
        <w:rPr>
          <w:rFonts w:ascii="Times New Roman" w:eastAsia="Times New Roman" w:hAnsi="Times New Roman" w:cs="Times New Roman"/>
          <w:color w:val="000000"/>
          <w:sz w:val="20"/>
          <w:szCs w:val="20"/>
        </w:rPr>
      </w:pPr>
    </w:p>
    <w:p w14:paraId="72B6520C" w14:textId="77777777" w:rsidR="004E49D8" w:rsidRPr="004E49D8" w:rsidRDefault="004E49D8" w:rsidP="004E49D8">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Приложение 1</w:t>
      </w:r>
    </w:p>
    <w:p w14:paraId="57768AB9" w14:textId="77777777" w:rsidR="004E49D8" w:rsidRPr="004E49D8" w:rsidRDefault="004E49D8" w:rsidP="004E49D8">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4E49D8">
        <w:rPr>
          <w:rFonts w:ascii="Times New Roman" w:eastAsia="Times New Roman" w:hAnsi="Times New Roman" w:cs="Times New Roman"/>
          <w:color w:val="000000"/>
          <w:sz w:val="20"/>
          <w:szCs w:val="20"/>
        </w:rPr>
        <w:t xml:space="preserve">к </w:t>
      </w:r>
      <w:r w:rsidRPr="004E49D8">
        <w:rPr>
          <w:rFonts w:ascii="Times New Roman" w:eastAsia="Times New Roman" w:hAnsi="Times New Roman" w:cs="Times New Roman"/>
          <w:sz w:val="20"/>
          <w:szCs w:val="20"/>
        </w:rPr>
        <w:t xml:space="preserve">Порядку обеспечения отдельных гарантий </w:t>
      </w:r>
    </w:p>
    <w:p w14:paraId="79B4B87D" w14:textId="77777777" w:rsidR="004E49D8" w:rsidRPr="004E49D8" w:rsidRDefault="004E49D8" w:rsidP="004E49D8">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Главе Сельского поселения «Приморско-Куйский сельсовет» </w:t>
      </w:r>
    </w:p>
    <w:p w14:paraId="25169916" w14:textId="77777777" w:rsidR="004E49D8" w:rsidRPr="004E49D8" w:rsidRDefault="004E49D8" w:rsidP="004E49D8">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Заполярного района Ненецкого автономного округа</w:t>
      </w:r>
    </w:p>
    <w:p w14:paraId="6EFB9643"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sz w:val="20"/>
          <w:szCs w:val="20"/>
        </w:rPr>
      </w:pPr>
    </w:p>
    <w:p w14:paraId="44C08E29"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14:paraId="2A1AA49F"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5B2A268D"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ОТПУСКНОЕ УДОСТОВЕРЕНИЕ</w:t>
      </w:r>
    </w:p>
    <w:p w14:paraId="7B15D14D" w14:textId="77777777" w:rsidR="004E49D8" w:rsidRPr="004E49D8" w:rsidRDefault="004E49D8" w:rsidP="004E49D8">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p w14:paraId="0F0B6E43"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lastRenderedPageBreak/>
        <w:t>________________________________________________________________________</w:t>
      </w:r>
    </w:p>
    <w:p w14:paraId="4491BA69"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(фамилия, имя, отчество)</w:t>
      </w:r>
    </w:p>
    <w:p w14:paraId="25A91F38"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________________________________________________________________________</w:t>
      </w:r>
    </w:p>
    <w:p w14:paraId="641F6F59"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(наименование должности)</w:t>
      </w:r>
    </w:p>
    <w:p w14:paraId="24FF9887"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________________________________________________________________________</w:t>
      </w:r>
    </w:p>
    <w:p w14:paraId="7C8B3BCC"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(наименование органа местного самоуправления)</w:t>
      </w:r>
    </w:p>
    <w:p w14:paraId="0481E943"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Находится в очередном отпуске с ___________ 200_ г. по ____________ 200_ г.</w:t>
      </w:r>
    </w:p>
    <w:p w14:paraId="06DE7567"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в ________________________________________________________________________</w:t>
      </w:r>
    </w:p>
    <w:p w14:paraId="1F4A9D87"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             (наименование места проведения отпуска (отдыха))</w:t>
      </w:r>
    </w:p>
    <w:p w14:paraId="0C8A04DC"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Действительно при предъявлении паспорта: __________________________________</w:t>
      </w:r>
    </w:p>
    <w:p w14:paraId="25E923F8"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С ним следует:</w:t>
      </w:r>
    </w:p>
    <w:p w14:paraId="7C15B5D6"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1. ________________________________________________________________________</w:t>
      </w:r>
    </w:p>
    <w:p w14:paraId="67EDBD4A"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(инициалы, фамилия члена семьи)</w:t>
      </w:r>
    </w:p>
    <w:p w14:paraId="2683A51D"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2. _____________________________________________________________________________________________</w:t>
      </w:r>
    </w:p>
    <w:p w14:paraId="23620C39"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                                           (инициалы, фамилия члена семьи)</w:t>
      </w:r>
    </w:p>
    <w:p w14:paraId="037BB383"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3. _____________________________________________________________________________________________</w:t>
      </w:r>
    </w:p>
    <w:p w14:paraId="3BA26309"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                                          (инициалы, фамилия члена семьи)</w:t>
      </w:r>
    </w:p>
    <w:p w14:paraId="5FBE1DD2"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1B8ADB0E"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   _________                                                                                                                    _____________________</w:t>
      </w:r>
    </w:p>
    <w:p w14:paraId="390272CA"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  (ФИО должность)                                                                                        (подпись)  (инициалы, фамилия)</w:t>
      </w:r>
    </w:p>
    <w:p w14:paraId="2DFA8CE5"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FFBFB0A"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М.П.</w:t>
      </w:r>
    </w:p>
    <w:p w14:paraId="00DAA446"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5EDCCBCC"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Отметки о прибытии и выбытии</w:t>
      </w:r>
    </w:p>
    <w:p w14:paraId="57833E0E"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60F0886F"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Прибыл в __________________________     Выбыл из __________________________</w:t>
      </w:r>
    </w:p>
    <w:p w14:paraId="06AEF301"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"___" _____________ 20___ г.                         "___" _____________ 20___ г.</w:t>
      </w:r>
    </w:p>
    <w:p w14:paraId="00AD1754"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__________________________________     ___________________________________</w:t>
      </w:r>
    </w:p>
    <w:p w14:paraId="0B649A35"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(наименование органа, организации)                                    (наименование органа, организации)</w:t>
      </w:r>
    </w:p>
    <w:p w14:paraId="2D7C8892"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_________________  ________________                            _________________  ______</w:t>
      </w:r>
    </w:p>
    <w:p w14:paraId="1D90198D"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 xml:space="preserve">   (должность)     (личная подпись)                                           (должность)     (личная подпись)</w:t>
      </w:r>
    </w:p>
    <w:p w14:paraId="3C310383"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49D8">
        <w:rPr>
          <w:rFonts w:ascii="Times New Roman" w:eastAsia="Times New Roman" w:hAnsi="Times New Roman" w:cs="Times New Roman"/>
          <w:color w:val="000000"/>
          <w:sz w:val="20"/>
          <w:szCs w:val="20"/>
        </w:rPr>
        <w:t>___________________________________                           _____________________</w:t>
      </w:r>
    </w:p>
    <w:p w14:paraId="3F608D26" w14:textId="77777777" w:rsidR="004E49D8" w:rsidRPr="004E49D8" w:rsidRDefault="004E49D8" w:rsidP="004E49D8">
      <w:pPr>
        <w:autoSpaceDE w:val="0"/>
        <w:autoSpaceDN w:val="0"/>
        <w:adjustRightInd w:val="0"/>
        <w:spacing w:after="0" w:line="240" w:lineRule="auto"/>
        <w:ind w:firstLine="540"/>
        <w:jc w:val="both"/>
        <w:rPr>
          <w:rFonts w:ascii="Times New Roman" w:eastAsia="Times New Roman" w:hAnsi="Times New Roman" w:cs="Times New Roman"/>
        </w:rPr>
      </w:pPr>
    </w:p>
    <w:p w14:paraId="2C04EE0B" w14:textId="34A56D1A" w:rsidR="004E49D8" w:rsidRPr="004E49D8" w:rsidRDefault="004E49D8" w:rsidP="004E49D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w:t>
      </w:r>
    </w:p>
    <w:p w14:paraId="1BF773D9" w14:textId="77777777" w:rsidR="004E49D8" w:rsidRPr="004E49D8" w:rsidRDefault="004E49D8" w:rsidP="004E49D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РЕШЕНИЕ</w:t>
      </w:r>
    </w:p>
    <w:p w14:paraId="7F24067F" w14:textId="77777777" w:rsidR="004E49D8" w:rsidRPr="004E49D8" w:rsidRDefault="004E49D8" w:rsidP="004E49D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14:paraId="241A3EF5" w14:textId="77777777" w:rsidR="004E49D8" w:rsidRPr="004E49D8" w:rsidRDefault="004E49D8" w:rsidP="004E49D8">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E49D8">
        <w:rPr>
          <w:rFonts w:ascii="Times New Roman" w:eastAsia="Times New Roman" w:hAnsi="Times New Roman" w:cs="Times New Roman"/>
          <w:bCs/>
          <w:sz w:val="20"/>
          <w:szCs w:val="20"/>
        </w:rPr>
        <w:t>от 02 июня   2023 года № 10</w:t>
      </w:r>
    </w:p>
    <w:p w14:paraId="1DEE0A8F" w14:textId="77777777" w:rsidR="004E49D8" w:rsidRPr="004E49D8" w:rsidRDefault="004E49D8" w:rsidP="004E49D8">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p>
    <w:p w14:paraId="5017C359" w14:textId="77777777" w:rsidR="004E49D8" w:rsidRPr="004E49D8" w:rsidRDefault="004E49D8" w:rsidP="004E49D8">
      <w:pPr>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О внесении изменений в Положение «Об оплате труда муниципальных служащих органов местного самоуправления Сельского поселения «Приморско-Куйский сельсовет» Заполярного района Ненецкого автономного округа»</w:t>
      </w:r>
    </w:p>
    <w:p w14:paraId="3AAE1E66" w14:textId="77777777" w:rsidR="004E49D8" w:rsidRPr="004E49D8" w:rsidRDefault="004E49D8" w:rsidP="004E49D8">
      <w:pPr>
        <w:spacing w:after="0"/>
        <w:ind w:firstLine="709"/>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 </w:t>
      </w:r>
      <w:r w:rsidRPr="004E49D8">
        <w:rPr>
          <w:rFonts w:ascii="Times New Roman" w:eastAsia="Times New Roman" w:hAnsi="Times New Roman" w:cs="Times New Roman"/>
          <w:bCs/>
          <w:sz w:val="20"/>
          <w:szCs w:val="20"/>
        </w:rPr>
        <w:t xml:space="preserve">соответствии со статьёй 11 закона Ненецкого автономного округа от </w:t>
      </w:r>
      <w:r w:rsidRPr="004E49D8">
        <w:rPr>
          <w:rFonts w:ascii="Times New Roman" w:eastAsia="Calibri" w:hAnsi="Times New Roman" w:cs="Times New Roman"/>
          <w:sz w:val="20"/>
          <w:szCs w:val="20"/>
          <w:lang w:eastAsia="en-US"/>
        </w:rPr>
        <w:t xml:space="preserve">22.12.2022 </w:t>
      </w:r>
      <w:r w:rsidRPr="004E49D8">
        <w:rPr>
          <w:rFonts w:ascii="Times New Roman" w:eastAsia="Times New Roman" w:hAnsi="Times New Roman" w:cs="Times New Roman"/>
          <w:bCs/>
          <w:sz w:val="20"/>
          <w:szCs w:val="20"/>
        </w:rPr>
        <w:t>№ 372-оз «</w:t>
      </w:r>
      <w:r w:rsidRPr="004E49D8">
        <w:rPr>
          <w:rFonts w:ascii="Times New Roman" w:eastAsia="Calibri" w:hAnsi="Times New Roman" w:cs="Times New Roman"/>
          <w:sz w:val="20"/>
          <w:szCs w:val="20"/>
          <w:lang w:eastAsia="en-US"/>
        </w:rPr>
        <w:t>Об окружном бюджете на 2023 год и на плановый период 2024 и 2025 годов</w:t>
      </w:r>
      <w:r w:rsidRPr="004E49D8">
        <w:rPr>
          <w:rFonts w:ascii="Times New Roman" w:eastAsia="Times New Roman" w:hAnsi="Times New Roman" w:cs="Times New Roman"/>
          <w:bCs/>
          <w:sz w:val="20"/>
          <w:szCs w:val="20"/>
        </w:rPr>
        <w:t xml:space="preserve">», Уставом Сельского поселения «Приморско-Куйский сельсовет» Заполярного района Ненецкого автономного округа, </w:t>
      </w:r>
      <w:r w:rsidRPr="004E49D8">
        <w:rPr>
          <w:rFonts w:ascii="Times New Roman" w:eastAsia="Times New Roman" w:hAnsi="Times New Roman" w:cs="Times New Roman"/>
          <w:sz w:val="20"/>
          <w:szCs w:val="20"/>
        </w:rPr>
        <w:t xml:space="preserve">Решением Совета депутатов Сельского поселения «Приморско-Куйский сельсовет» Заполярного района Ненецкого автономного округа № 7 от 02.06.2023 «Об индексации (пересчете) размеров окладов, должностных окладов, ставок заработной платы работников, не относящимся к должностям муниципальной службы и муниципальных служащих Администрации Сельского поселения «Приморско-Куйский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«Приморско-Куйский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«Приморско-Куйский сельсовет» Заполярного района Ненецкого автономного округа», Совет депутатов  Сельского поселения «Приморско-Куйский сельсовет» Заполярного района Ненецкого автономного округа </w:t>
      </w:r>
      <w:r w:rsidRPr="004E49D8">
        <w:rPr>
          <w:rFonts w:ascii="Times New Roman" w:eastAsia="Times New Roman" w:hAnsi="Times New Roman" w:cs="Times New Roman"/>
          <w:bCs/>
          <w:sz w:val="20"/>
          <w:szCs w:val="20"/>
        </w:rPr>
        <w:t>РЕШИЛ:</w:t>
      </w:r>
    </w:p>
    <w:p w14:paraId="44D10C91" w14:textId="77777777" w:rsidR="004E49D8" w:rsidRPr="004E49D8" w:rsidRDefault="004E49D8" w:rsidP="004E49D8">
      <w:pPr>
        <w:autoSpaceDE w:val="0"/>
        <w:autoSpaceDN w:val="0"/>
        <w:adjustRightInd w:val="0"/>
        <w:spacing w:after="0" w:line="240" w:lineRule="auto"/>
        <w:jc w:val="both"/>
        <w:rPr>
          <w:rFonts w:ascii="Times New Roman" w:eastAsia="Times New Roman" w:hAnsi="Times New Roman" w:cs="Times New Roman"/>
          <w:sz w:val="20"/>
          <w:szCs w:val="20"/>
        </w:rPr>
      </w:pPr>
    </w:p>
    <w:p w14:paraId="22DBE487" w14:textId="77777777" w:rsidR="004E49D8" w:rsidRPr="004E49D8" w:rsidRDefault="004E49D8">
      <w:pPr>
        <w:numPr>
          <w:ilvl w:val="0"/>
          <w:numId w:val="11"/>
        </w:numPr>
        <w:tabs>
          <w:tab w:val="num" w:pos="900"/>
        </w:tabs>
        <w:spacing w:after="0"/>
        <w:ind w:left="0" w:firstLine="709"/>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Внести  прилагаемые изменения в Положение «Об оплате труда муниципальных служащих органов местного самоуправления Сельского поселения «Приморско-Куйский сельсовет» Заполярного района Ненецкого автономного округа», утвержденное Решением Совета депутатов Сельского поселения «Приморско-Куйский сельсовет» Заполярного района Ненецкого автономного округа № 2 (183) от 03.06.2022 (Приложение 1).</w:t>
      </w:r>
    </w:p>
    <w:p w14:paraId="68DADE51" w14:textId="77777777" w:rsidR="004E49D8" w:rsidRPr="004E49D8" w:rsidRDefault="004E49D8" w:rsidP="004E49D8">
      <w:pPr>
        <w:spacing w:after="0"/>
        <w:ind w:firstLine="709"/>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2. Настоящее Решение вступает в силу с 1 июля 2023 года и подлежит официальному опубликованию.</w:t>
      </w:r>
    </w:p>
    <w:p w14:paraId="3579EDBD" w14:textId="77777777" w:rsidR="004E49D8" w:rsidRPr="004E49D8" w:rsidRDefault="004E49D8" w:rsidP="004E49D8">
      <w:pPr>
        <w:tabs>
          <w:tab w:val="left" w:pos="1134"/>
        </w:tabs>
        <w:autoSpaceDE w:val="0"/>
        <w:autoSpaceDN w:val="0"/>
        <w:adjustRightInd w:val="0"/>
        <w:spacing w:after="0" w:line="240" w:lineRule="auto"/>
        <w:jc w:val="both"/>
        <w:outlineLvl w:val="3"/>
        <w:rPr>
          <w:rFonts w:ascii="Times New Roman" w:eastAsia="Times New Roman" w:hAnsi="Times New Roman" w:cs="Times New Roman"/>
          <w:sz w:val="20"/>
          <w:szCs w:val="20"/>
        </w:rPr>
      </w:pPr>
    </w:p>
    <w:p w14:paraId="21A22B6D" w14:textId="77777777" w:rsidR="004E49D8" w:rsidRPr="004E49D8" w:rsidRDefault="004E49D8" w:rsidP="004E49D8">
      <w:pPr>
        <w:spacing w:after="0" w:line="240" w:lineRule="auto"/>
        <w:rPr>
          <w:rFonts w:ascii="Times New Roman" w:eastAsia="Times New Roman" w:hAnsi="Times New Roman" w:cs="Times New Roman"/>
          <w:sz w:val="20"/>
          <w:szCs w:val="20"/>
          <w:lang w:eastAsia="en-US"/>
        </w:rPr>
      </w:pPr>
      <w:r w:rsidRPr="004E49D8">
        <w:rPr>
          <w:rFonts w:ascii="Times New Roman" w:eastAsia="Times New Roman" w:hAnsi="Times New Roman" w:cs="Times New Roman"/>
          <w:sz w:val="20"/>
          <w:szCs w:val="20"/>
          <w:lang w:eastAsia="en-US"/>
        </w:rPr>
        <w:t>Глава Сельского поселения</w:t>
      </w:r>
    </w:p>
    <w:p w14:paraId="6568BE2D" w14:textId="77777777" w:rsidR="004E49D8" w:rsidRPr="004E49D8" w:rsidRDefault="004E49D8" w:rsidP="004E49D8">
      <w:pPr>
        <w:spacing w:after="0" w:line="240" w:lineRule="auto"/>
        <w:rPr>
          <w:rFonts w:ascii="Times New Roman" w:eastAsia="Times New Roman" w:hAnsi="Times New Roman" w:cs="Times New Roman"/>
          <w:sz w:val="20"/>
          <w:szCs w:val="20"/>
          <w:lang w:eastAsia="en-US"/>
        </w:rPr>
      </w:pPr>
      <w:r w:rsidRPr="004E49D8">
        <w:rPr>
          <w:rFonts w:ascii="Times New Roman" w:eastAsia="Times New Roman" w:hAnsi="Times New Roman" w:cs="Times New Roman"/>
          <w:sz w:val="20"/>
          <w:szCs w:val="20"/>
          <w:lang w:eastAsia="en-US"/>
        </w:rPr>
        <w:t xml:space="preserve"> «Приморско-Куйский сельсовет»  ЗР НАО                                                  Л.М.Чупров</w:t>
      </w:r>
    </w:p>
    <w:p w14:paraId="7E54AC6B" w14:textId="77777777" w:rsidR="004E49D8" w:rsidRPr="004E49D8" w:rsidRDefault="004E49D8" w:rsidP="004E49D8">
      <w:pPr>
        <w:spacing w:after="0" w:line="240" w:lineRule="auto"/>
        <w:jc w:val="right"/>
        <w:rPr>
          <w:rFonts w:ascii="Times New Roman" w:eastAsia="Calibri" w:hAnsi="Times New Roman" w:cs="Times New Roman"/>
          <w:sz w:val="20"/>
          <w:szCs w:val="20"/>
          <w:lang w:eastAsia="en-US"/>
        </w:rPr>
      </w:pPr>
    </w:p>
    <w:p w14:paraId="4D20C7C9" w14:textId="77777777" w:rsidR="004E49D8" w:rsidRPr="004E49D8" w:rsidRDefault="004E49D8" w:rsidP="004E49D8">
      <w:pPr>
        <w:spacing w:after="0" w:line="240" w:lineRule="auto"/>
        <w:rPr>
          <w:rFonts w:ascii="Times New Roman" w:eastAsia="Calibri" w:hAnsi="Times New Roman" w:cs="Times New Roman"/>
          <w:sz w:val="20"/>
          <w:szCs w:val="20"/>
          <w:lang w:eastAsia="en-US"/>
        </w:rPr>
      </w:pPr>
    </w:p>
    <w:p w14:paraId="7D9D590F" w14:textId="77777777" w:rsidR="004E49D8" w:rsidRPr="004E49D8" w:rsidRDefault="004E49D8" w:rsidP="004E49D8">
      <w:pPr>
        <w:spacing w:after="0" w:line="240" w:lineRule="auto"/>
        <w:jc w:val="right"/>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Приложение</w:t>
      </w:r>
    </w:p>
    <w:p w14:paraId="186E9BFF" w14:textId="77777777" w:rsidR="004E49D8" w:rsidRPr="004E49D8" w:rsidRDefault="004E49D8" w:rsidP="004E49D8">
      <w:pPr>
        <w:spacing w:after="0" w:line="240" w:lineRule="auto"/>
        <w:jc w:val="right"/>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 xml:space="preserve">к Решению Совета депутатов Сельского поселения </w:t>
      </w:r>
    </w:p>
    <w:p w14:paraId="66634FBD" w14:textId="77777777" w:rsidR="004E49D8" w:rsidRPr="004E49D8" w:rsidRDefault="004E49D8" w:rsidP="004E49D8">
      <w:pPr>
        <w:spacing w:after="0" w:line="240" w:lineRule="auto"/>
        <w:jc w:val="right"/>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w:t>
      </w:r>
      <w:r w:rsidRPr="004E49D8">
        <w:rPr>
          <w:rFonts w:ascii="Times New Roman" w:eastAsia="Calibri" w:hAnsi="Times New Roman" w:cs="Times New Roman"/>
          <w:color w:val="000000"/>
          <w:sz w:val="20"/>
          <w:szCs w:val="20"/>
          <w:lang w:eastAsia="en-US"/>
        </w:rPr>
        <w:t>Приморско-Куйский сельсовет</w:t>
      </w:r>
      <w:r w:rsidRPr="004E49D8">
        <w:rPr>
          <w:rFonts w:ascii="Times New Roman" w:eastAsia="Calibri" w:hAnsi="Times New Roman" w:cs="Times New Roman"/>
          <w:sz w:val="20"/>
          <w:szCs w:val="20"/>
          <w:lang w:eastAsia="en-US"/>
        </w:rPr>
        <w:t xml:space="preserve">» Заполярного района </w:t>
      </w:r>
    </w:p>
    <w:p w14:paraId="0AF6F827" w14:textId="77777777" w:rsidR="004E49D8" w:rsidRPr="004E49D8" w:rsidRDefault="004E49D8" w:rsidP="004E49D8">
      <w:pPr>
        <w:spacing w:after="0" w:line="240" w:lineRule="auto"/>
        <w:jc w:val="right"/>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Ненецкого автономного округа от 02.06.2023  № 10</w:t>
      </w:r>
    </w:p>
    <w:p w14:paraId="2DA99E67" w14:textId="77777777" w:rsidR="004E49D8" w:rsidRPr="004E49D8" w:rsidRDefault="004E49D8" w:rsidP="004E49D8">
      <w:pPr>
        <w:spacing w:after="0" w:line="240" w:lineRule="auto"/>
        <w:rPr>
          <w:rFonts w:ascii="Times New Roman" w:eastAsia="Calibri" w:hAnsi="Times New Roman" w:cs="Times New Roman"/>
          <w:b/>
          <w:sz w:val="20"/>
          <w:szCs w:val="20"/>
          <w:lang w:eastAsia="en-US"/>
        </w:rPr>
      </w:pPr>
    </w:p>
    <w:p w14:paraId="5F2EABCF" w14:textId="77777777" w:rsidR="004E49D8" w:rsidRPr="004E49D8" w:rsidRDefault="004E49D8" w:rsidP="004E49D8">
      <w:pPr>
        <w:spacing w:after="0" w:line="240" w:lineRule="auto"/>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lang w:eastAsia="en-US"/>
        </w:rPr>
        <w:t>Размеры</w:t>
      </w:r>
    </w:p>
    <w:p w14:paraId="1C820E9A" w14:textId="77777777" w:rsidR="004E49D8" w:rsidRPr="004E49D8" w:rsidRDefault="004E49D8" w:rsidP="004E49D8">
      <w:pPr>
        <w:spacing w:after="0" w:line="240" w:lineRule="auto"/>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lang w:eastAsia="en-US"/>
        </w:rPr>
        <w:t>должностных окладов и ежемесячного денежного поощрения</w:t>
      </w:r>
    </w:p>
    <w:p w14:paraId="4476DAB9" w14:textId="77777777" w:rsidR="004E49D8" w:rsidRPr="004E49D8" w:rsidRDefault="004E49D8" w:rsidP="004E49D8">
      <w:pPr>
        <w:spacing w:after="0" w:line="240" w:lineRule="auto"/>
        <w:jc w:val="center"/>
        <w:rPr>
          <w:rFonts w:ascii="Times New Roman" w:eastAsia="Calibri" w:hAnsi="Times New Roman" w:cs="Times New Roman"/>
          <w:b/>
          <w:sz w:val="20"/>
          <w:szCs w:val="20"/>
          <w:lang w:eastAsia="en-US"/>
        </w:rPr>
      </w:pPr>
      <w:r w:rsidRPr="004E49D8">
        <w:rPr>
          <w:rFonts w:ascii="Times New Roman" w:eastAsia="Calibri" w:hAnsi="Times New Roman" w:cs="Times New Roman"/>
          <w:b/>
          <w:sz w:val="20"/>
          <w:szCs w:val="20"/>
          <w:lang w:eastAsia="en-US"/>
        </w:rPr>
        <w:t>муниципальных служащих</w:t>
      </w:r>
    </w:p>
    <w:p w14:paraId="264E3E9C" w14:textId="709F147D" w:rsidR="004E49D8" w:rsidRPr="004E49D8" w:rsidRDefault="004E49D8" w:rsidP="004E49D8">
      <w:pPr>
        <w:autoSpaceDE w:val="0"/>
        <w:autoSpaceDN w:val="0"/>
        <w:adjustRightInd w:val="0"/>
        <w:jc w:val="center"/>
        <w:rPr>
          <w:rFonts w:ascii="Times New Roman" w:eastAsia="Times New Roman" w:hAnsi="Times New Roman" w:cs="Times New Roman"/>
          <w:i/>
          <w:sz w:val="20"/>
          <w:szCs w:val="20"/>
        </w:rPr>
      </w:pPr>
      <w:r w:rsidRPr="004E49D8">
        <w:rPr>
          <w:rFonts w:ascii="Times New Roman" w:eastAsia="Times New Roman" w:hAnsi="Times New Roman" w:cs="Times New Roman"/>
          <w:i/>
          <w:sz w:val="20"/>
          <w:szCs w:val="20"/>
        </w:rPr>
        <w:t>(Для третьей группы)</w:t>
      </w:r>
    </w:p>
    <w:tbl>
      <w:tblPr>
        <w:tblW w:w="9720" w:type="dxa"/>
        <w:tblInd w:w="70" w:type="dxa"/>
        <w:tblLayout w:type="fixed"/>
        <w:tblCellMar>
          <w:left w:w="70" w:type="dxa"/>
          <w:right w:w="70" w:type="dxa"/>
        </w:tblCellMar>
        <w:tblLook w:val="0000" w:firstRow="0" w:lastRow="0" w:firstColumn="0" w:lastColumn="0" w:noHBand="0" w:noVBand="0"/>
      </w:tblPr>
      <w:tblGrid>
        <w:gridCol w:w="5535"/>
        <w:gridCol w:w="45"/>
        <w:gridCol w:w="2340"/>
        <w:gridCol w:w="45"/>
        <w:gridCol w:w="1755"/>
      </w:tblGrid>
      <w:tr w:rsidR="004E49D8" w:rsidRPr="004E49D8" w14:paraId="7BBACAA6" w14:textId="77777777" w:rsidTr="00252416">
        <w:trPr>
          <w:trHeight w:val="720"/>
        </w:trPr>
        <w:tc>
          <w:tcPr>
            <w:tcW w:w="5535" w:type="dxa"/>
            <w:tcBorders>
              <w:top w:val="single" w:sz="6" w:space="0" w:color="auto"/>
              <w:left w:val="single" w:sz="6" w:space="0" w:color="auto"/>
              <w:bottom w:val="single" w:sz="6" w:space="0" w:color="auto"/>
              <w:right w:val="single" w:sz="6" w:space="0" w:color="auto"/>
            </w:tcBorders>
          </w:tcPr>
          <w:p w14:paraId="22C4A769" w14:textId="77777777" w:rsidR="004E49D8" w:rsidRPr="004E49D8" w:rsidRDefault="004E49D8" w:rsidP="004E49D8">
            <w:pPr>
              <w:autoSpaceDE w:val="0"/>
              <w:autoSpaceDN w:val="0"/>
              <w:adjustRightInd w:val="0"/>
              <w:jc w:val="center"/>
              <w:rPr>
                <w:rFonts w:ascii="Times New Roman" w:eastAsia="Times New Roman" w:hAnsi="Times New Roman" w:cs="Times New Roman"/>
                <w:sz w:val="20"/>
                <w:szCs w:val="20"/>
              </w:rPr>
            </w:pPr>
          </w:p>
          <w:p w14:paraId="6D573E95" w14:textId="77777777" w:rsidR="004E49D8" w:rsidRPr="004E49D8" w:rsidRDefault="004E49D8" w:rsidP="004E49D8">
            <w:pPr>
              <w:autoSpaceDE w:val="0"/>
              <w:autoSpaceDN w:val="0"/>
              <w:adjustRightInd w:val="0"/>
              <w:jc w:val="center"/>
              <w:rPr>
                <w:rFonts w:ascii="Times New Roman" w:eastAsia="Times New Roman" w:hAnsi="Times New Roman" w:cs="Times New Roman"/>
                <w:sz w:val="20"/>
                <w:szCs w:val="20"/>
              </w:rPr>
            </w:pPr>
          </w:p>
          <w:p w14:paraId="4708D95B" w14:textId="77777777" w:rsidR="004E49D8" w:rsidRPr="004E49D8" w:rsidRDefault="004E49D8" w:rsidP="004E49D8">
            <w:pPr>
              <w:autoSpaceDE w:val="0"/>
              <w:autoSpaceDN w:val="0"/>
              <w:adjustRightInd w:val="0"/>
              <w:jc w:val="center"/>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Наименование должности</w:t>
            </w:r>
          </w:p>
          <w:p w14:paraId="39876262" w14:textId="77777777" w:rsidR="004E49D8" w:rsidRPr="004E49D8" w:rsidRDefault="004E49D8" w:rsidP="004E49D8">
            <w:pPr>
              <w:autoSpaceDE w:val="0"/>
              <w:autoSpaceDN w:val="0"/>
              <w:adjustRightInd w:val="0"/>
              <w:jc w:val="center"/>
              <w:rPr>
                <w:rFonts w:ascii="Times New Roman" w:eastAsia="Times New Roman" w:hAnsi="Times New Roman" w:cs="Times New Roman"/>
                <w:sz w:val="20"/>
                <w:szCs w:val="20"/>
              </w:rPr>
            </w:pPr>
          </w:p>
        </w:tc>
        <w:tc>
          <w:tcPr>
            <w:tcW w:w="2430" w:type="dxa"/>
            <w:gridSpan w:val="3"/>
            <w:tcBorders>
              <w:top w:val="single" w:sz="6" w:space="0" w:color="auto"/>
              <w:left w:val="single" w:sz="6" w:space="0" w:color="auto"/>
              <w:bottom w:val="single" w:sz="6" w:space="0" w:color="auto"/>
              <w:right w:val="single" w:sz="6" w:space="0" w:color="auto"/>
            </w:tcBorders>
          </w:tcPr>
          <w:p w14:paraId="19D619C7" w14:textId="77777777" w:rsidR="004E49D8" w:rsidRPr="004E49D8" w:rsidRDefault="004E49D8" w:rsidP="004E49D8">
            <w:pPr>
              <w:autoSpaceDE w:val="0"/>
              <w:autoSpaceDN w:val="0"/>
              <w:adjustRightInd w:val="0"/>
              <w:jc w:val="center"/>
              <w:rPr>
                <w:rFonts w:ascii="Times New Roman" w:eastAsia="Times New Roman" w:hAnsi="Times New Roman" w:cs="Times New Roman"/>
                <w:sz w:val="20"/>
                <w:szCs w:val="20"/>
              </w:rPr>
            </w:pPr>
          </w:p>
          <w:p w14:paraId="45A7A868" w14:textId="77777777" w:rsidR="004E49D8" w:rsidRPr="004E49D8" w:rsidRDefault="004E49D8" w:rsidP="004E49D8">
            <w:pPr>
              <w:autoSpaceDE w:val="0"/>
              <w:autoSpaceDN w:val="0"/>
              <w:adjustRightInd w:val="0"/>
              <w:jc w:val="center"/>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Должностной оклад</w:t>
            </w:r>
            <w:r w:rsidRPr="004E49D8">
              <w:rPr>
                <w:rFonts w:ascii="Times New Roman" w:eastAsia="Times New Roman" w:hAnsi="Times New Roman" w:cs="Times New Roman"/>
                <w:sz w:val="20"/>
                <w:szCs w:val="20"/>
              </w:rPr>
              <w:br/>
              <w:t>(рублей в месяц)</w:t>
            </w:r>
          </w:p>
        </w:tc>
        <w:tc>
          <w:tcPr>
            <w:tcW w:w="1755" w:type="dxa"/>
            <w:tcBorders>
              <w:top w:val="single" w:sz="6" w:space="0" w:color="auto"/>
              <w:left w:val="single" w:sz="6" w:space="0" w:color="auto"/>
              <w:bottom w:val="single" w:sz="6" w:space="0" w:color="auto"/>
              <w:right w:val="single" w:sz="6" w:space="0" w:color="auto"/>
            </w:tcBorders>
          </w:tcPr>
          <w:p w14:paraId="4BF471B3" w14:textId="77777777" w:rsidR="004E49D8" w:rsidRPr="004E49D8" w:rsidRDefault="004E49D8" w:rsidP="004E49D8">
            <w:pPr>
              <w:autoSpaceDE w:val="0"/>
              <w:autoSpaceDN w:val="0"/>
              <w:adjustRightInd w:val="0"/>
              <w:jc w:val="center"/>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Ежемесячное </w:t>
            </w:r>
            <w:r w:rsidRPr="004E49D8">
              <w:rPr>
                <w:rFonts w:ascii="Times New Roman" w:eastAsia="Times New Roman" w:hAnsi="Times New Roman" w:cs="Times New Roman"/>
                <w:sz w:val="20"/>
                <w:szCs w:val="20"/>
              </w:rPr>
              <w:br/>
              <w:t xml:space="preserve">денежное  </w:t>
            </w:r>
            <w:r w:rsidRPr="004E49D8">
              <w:rPr>
                <w:rFonts w:ascii="Times New Roman" w:eastAsia="Times New Roman" w:hAnsi="Times New Roman" w:cs="Times New Roman"/>
                <w:sz w:val="20"/>
                <w:szCs w:val="20"/>
              </w:rPr>
              <w:br/>
              <w:t xml:space="preserve">поощрение  </w:t>
            </w:r>
            <w:r w:rsidRPr="004E49D8">
              <w:rPr>
                <w:rFonts w:ascii="Times New Roman" w:eastAsia="Times New Roman" w:hAnsi="Times New Roman" w:cs="Times New Roman"/>
                <w:sz w:val="20"/>
                <w:szCs w:val="20"/>
              </w:rPr>
              <w:br/>
              <w:t>(должностных</w:t>
            </w:r>
            <w:r w:rsidRPr="004E49D8">
              <w:rPr>
                <w:rFonts w:ascii="Times New Roman" w:eastAsia="Times New Roman" w:hAnsi="Times New Roman" w:cs="Times New Roman"/>
                <w:sz w:val="20"/>
                <w:szCs w:val="20"/>
              </w:rPr>
              <w:br/>
              <w:t>окладов)</w:t>
            </w:r>
          </w:p>
        </w:tc>
      </w:tr>
      <w:tr w:rsidR="004E49D8" w:rsidRPr="004E49D8" w14:paraId="1CB03AFB" w14:textId="77777777" w:rsidTr="00252416">
        <w:trPr>
          <w:trHeight w:val="480"/>
        </w:trPr>
        <w:tc>
          <w:tcPr>
            <w:tcW w:w="9720" w:type="dxa"/>
            <w:gridSpan w:val="5"/>
            <w:tcBorders>
              <w:top w:val="single" w:sz="6" w:space="0" w:color="auto"/>
              <w:left w:val="single" w:sz="6" w:space="0" w:color="auto"/>
              <w:bottom w:val="single" w:sz="6" w:space="0" w:color="auto"/>
              <w:right w:val="single" w:sz="6" w:space="0" w:color="auto"/>
            </w:tcBorders>
          </w:tcPr>
          <w:p w14:paraId="47FD2E5A" w14:textId="77777777" w:rsidR="004E49D8" w:rsidRPr="004E49D8" w:rsidRDefault="004E49D8" w:rsidP="004E49D8">
            <w:pPr>
              <w:spacing w:after="0" w:line="240" w:lineRule="auto"/>
              <w:jc w:val="center"/>
              <w:rPr>
                <w:rFonts w:ascii="Times New Roman" w:eastAsia="Calibri" w:hAnsi="Times New Roman" w:cs="Times New Roman"/>
                <w:sz w:val="20"/>
                <w:szCs w:val="20"/>
                <w:lang w:eastAsia="en-US"/>
              </w:rPr>
            </w:pPr>
            <w:r w:rsidRPr="004E49D8">
              <w:rPr>
                <w:rFonts w:ascii="Calibri" w:eastAsia="Calibri" w:hAnsi="Calibri" w:cs="Times New Roman"/>
                <w:sz w:val="20"/>
                <w:szCs w:val="20"/>
                <w:lang w:eastAsia="en-US"/>
              </w:rPr>
              <w:br/>
            </w:r>
            <w:r w:rsidRPr="004E49D8">
              <w:rPr>
                <w:rFonts w:ascii="Times New Roman" w:eastAsia="Calibri" w:hAnsi="Times New Roman" w:cs="Times New Roman"/>
                <w:sz w:val="20"/>
                <w:szCs w:val="20"/>
                <w:lang w:eastAsia="en-US"/>
              </w:rPr>
              <w:t>Должностные оклады и ежемесячное денежное поощрение</w:t>
            </w:r>
          </w:p>
          <w:p w14:paraId="56E809D6" w14:textId="77777777" w:rsidR="004E49D8" w:rsidRPr="004E49D8" w:rsidRDefault="004E49D8" w:rsidP="004E49D8">
            <w:pPr>
              <w:spacing w:after="0" w:line="240" w:lineRule="auto"/>
              <w:jc w:val="center"/>
              <w:rPr>
                <w:rFonts w:ascii="Times New Roman" w:eastAsia="Calibri" w:hAnsi="Times New Roman" w:cs="Times New Roman"/>
                <w:sz w:val="20"/>
                <w:szCs w:val="20"/>
                <w:lang w:eastAsia="en-US"/>
              </w:rPr>
            </w:pPr>
            <w:r w:rsidRPr="004E49D8">
              <w:rPr>
                <w:rFonts w:ascii="Times New Roman" w:eastAsia="Calibri" w:hAnsi="Times New Roman" w:cs="Times New Roman"/>
                <w:sz w:val="20"/>
                <w:szCs w:val="20"/>
                <w:lang w:eastAsia="en-US"/>
              </w:rPr>
              <w:t>муниципальных служащих Администрации</w:t>
            </w:r>
          </w:p>
          <w:p w14:paraId="1ECE3A19" w14:textId="77777777" w:rsidR="004E49D8" w:rsidRPr="004E49D8" w:rsidRDefault="004E49D8" w:rsidP="004E49D8">
            <w:pPr>
              <w:spacing w:after="0" w:line="240" w:lineRule="auto"/>
              <w:jc w:val="center"/>
              <w:rPr>
                <w:rFonts w:ascii="Calibri" w:eastAsia="Calibri" w:hAnsi="Calibri" w:cs="Times New Roman"/>
                <w:sz w:val="20"/>
                <w:szCs w:val="20"/>
                <w:lang w:eastAsia="en-US"/>
              </w:rPr>
            </w:pPr>
            <w:r w:rsidRPr="004E49D8">
              <w:rPr>
                <w:rFonts w:ascii="Times New Roman" w:eastAsia="Calibri" w:hAnsi="Times New Roman" w:cs="Times New Roman"/>
                <w:sz w:val="20"/>
                <w:szCs w:val="20"/>
                <w:lang w:eastAsia="en-US"/>
              </w:rPr>
              <w:t>Сельского поселения «</w:t>
            </w:r>
            <w:r w:rsidRPr="004E49D8">
              <w:rPr>
                <w:rFonts w:ascii="Times New Roman" w:eastAsia="Calibri" w:hAnsi="Times New Roman" w:cs="Times New Roman"/>
                <w:color w:val="000000"/>
                <w:sz w:val="20"/>
                <w:szCs w:val="20"/>
                <w:lang w:eastAsia="en-US"/>
              </w:rPr>
              <w:t>Приморско-Куйский сельсовет</w:t>
            </w:r>
            <w:r w:rsidRPr="004E49D8">
              <w:rPr>
                <w:rFonts w:ascii="Times New Roman" w:eastAsia="Calibri" w:hAnsi="Times New Roman" w:cs="Times New Roman"/>
                <w:sz w:val="20"/>
                <w:szCs w:val="20"/>
                <w:lang w:eastAsia="en-US"/>
              </w:rPr>
              <w:t>» Заполярного района Ненецкого автономного округа</w:t>
            </w:r>
          </w:p>
          <w:p w14:paraId="6897A560" w14:textId="77777777" w:rsidR="004E49D8" w:rsidRPr="004E49D8" w:rsidRDefault="004E49D8" w:rsidP="004E49D8">
            <w:pPr>
              <w:autoSpaceDE w:val="0"/>
              <w:autoSpaceDN w:val="0"/>
              <w:adjustRightInd w:val="0"/>
              <w:jc w:val="center"/>
              <w:rPr>
                <w:rFonts w:ascii="Times New Roman" w:eastAsia="Times New Roman" w:hAnsi="Times New Roman" w:cs="Times New Roman"/>
                <w:b/>
                <w:sz w:val="20"/>
                <w:szCs w:val="20"/>
              </w:rPr>
            </w:pPr>
          </w:p>
        </w:tc>
      </w:tr>
      <w:tr w:rsidR="004E49D8" w:rsidRPr="004E49D8" w14:paraId="5B20C334" w14:textId="77777777" w:rsidTr="00252416">
        <w:trPr>
          <w:trHeight w:val="271"/>
        </w:trPr>
        <w:tc>
          <w:tcPr>
            <w:tcW w:w="9720" w:type="dxa"/>
            <w:gridSpan w:val="5"/>
            <w:tcBorders>
              <w:top w:val="single" w:sz="6" w:space="0" w:color="auto"/>
              <w:left w:val="single" w:sz="6" w:space="0" w:color="auto"/>
              <w:bottom w:val="single" w:sz="4" w:space="0" w:color="auto"/>
              <w:right w:val="single" w:sz="6" w:space="0" w:color="auto"/>
            </w:tcBorders>
          </w:tcPr>
          <w:p w14:paraId="2FD36043" w14:textId="77777777" w:rsidR="004E49D8" w:rsidRPr="004E49D8" w:rsidRDefault="004E49D8" w:rsidP="004E49D8">
            <w:pPr>
              <w:autoSpaceDE w:val="0"/>
              <w:autoSpaceDN w:val="0"/>
              <w:adjustRightInd w:val="0"/>
              <w:jc w:val="center"/>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Ведущая группа должностей </w:t>
            </w:r>
          </w:p>
        </w:tc>
      </w:tr>
      <w:tr w:rsidR="004E49D8" w:rsidRPr="004E49D8" w14:paraId="0543CEBC" w14:textId="77777777" w:rsidTr="004E49D8">
        <w:trPr>
          <w:trHeight w:val="943"/>
        </w:trPr>
        <w:tc>
          <w:tcPr>
            <w:tcW w:w="5580" w:type="dxa"/>
            <w:gridSpan w:val="2"/>
            <w:tcBorders>
              <w:top w:val="single" w:sz="4" w:space="0" w:color="auto"/>
              <w:left w:val="single" w:sz="6" w:space="0" w:color="auto"/>
              <w:bottom w:val="single" w:sz="4" w:space="0" w:color="auto"/>
              <w:right w:val="single" w:sz="4" w:space="0" w:color="auto"/>
            </w:tcBorders>
            <w:vAlign w:val="center"/>
          </w:tcPr>
          <w:p w14:paraId="12ED8C11" w14:textId="77777777" w:rsidR="004E49D8" w:rsidRPr="004E49D8" w:rsidRDefault="004E49D8" w:rsidP="004E49D8">
            <w:pPr>
              <w:autoSpaceDE w:val="0"/>
              <w:autoSpaceDN w:val="0"/>
              <w:adjustRightInd w:val="0"/>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Главный специалист</w:t>
            </w:r>
          </w:p>
        </w:tc>
        <w:tc>
          <w:tcPr>
            <w:tcW w:w="2340" w:type="dxa"/>
            <w:tcBorders>
              <w:top w:val="single" w:sz="4" w:space="0" w:color="auto"/>
              <w:left w:val="single" w:sz="4" w:space="0" w:color="auto"/>
              <w:bottom w:val="single" w:sz="4" w:space="0" w:color="auto"/>
              <w:right w:val="single" w:sz="4" w:space="0" w:color="auto"/>
            </w:tcBorders>
          </w:tcPr>
          <w:p w14:paraId="3E232A6A" w14:textId="77777777" w:rsidR="004E49D8" w:rsidRPr="004E49D8" w:rsidRDefault="004E49D8" w:rsidP="004E49D8">
            <w:pPr>
              <w:jc w:val="center"/>
              <w:rPr>
                <w:rFonts w:ascii="Times New Roman" w:eastAsia="Times New Roman" w:hAnsi="Times New Roman" w:cs="Times New Roman"/>
                <w:b/>
                <w:sz w:val="20"/>
                <w:szCs w:val="20"/>
              </w:rPr>
            </w:pPr>
          </w:p>
          <w:p w14:paraId="661EEDDC" w14:textId="77777777" w:rsidR="004E49D8" w:rsidRPr="004E49D8" w:rsidRDefault="004E49D8" w:rsidP="004E49D8">
            <w:pPr>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10 533,00</w:t>
            </w:r>
          </w:p>
          <w:p w14:paraId="4B980A75" w14:textId="77777777" w:rsidR="004E49D8" w:rsidRPr="004E49D8" w:rsidRDefault="004E49D8" w:rsidP="004E49D8">
            <w:pPr>
              <w:autoSpaceDE w:val="0"/>
              <w:autoSpaceDN w:val="0"/>
              <w:adjustRightInd w:val="0"/>
              <w:jc w:val="center"/>
              <w:rPr>
                <w:rFonts w:ascii="Times New Roman" w:eastAsia="Times New Roman" w:hAnsi="Times New Roman" w:cs="Times New Roman"/>
                <w:b/>
                <w:sz w:val="20"/>
                <w:szCs w:val="20"/>
              </w:rPr>
            </w:pPr>
          </w:p>
        </w:tc>
        <w:tc>
          <w:tcPr>
            <w:tcW w:w="1800" w:type="dxa"/>
            <w:gridSpan w:val="2"/>
            <w:tcBorders>
              <w:top w:val="single" w:sz="4" w:space="0" w:color="auto"/>
              <w:left w:val="single" w:sz="4" w:space="0" w:color="auto"/>
              <w:bottom w:val="single" w:sz="4" w:space="0" w:color="auto"/>
              <w:right w:val="single" w:sz="6" w:space="0" w:color="auto"/>
            </w:tcBorders>
            <w:vAlign w:val="center"/>
          </w:tcPr>
          <w:p w14:paraId="22D5F5CF" w14:textId="77777777" w:rsidR="004E49D8" w:rsidRPr="004E49D8" w:rsidRDefault="004E49D8" w:rsidP="004E49D8">
            <w:pPr>
              <w:autoSpaceDE w:val="0"/>
              <w:autoSpaceDN w:val="0"/>
              <w:adjustRightInd w:val="0"/>
              <w:jc w:val="center"/>
              <w:rPr>
                <w:rFonts w:ascii="Times New Roman" w:eastAsia="Times New Roman" w:hAnsi="Times New Roman" w:cs="Times New Roman"/>
                <w:b/>
                <w:sz w:val="20"/>
                <w:szCs w:val="20"/>
              </w:rPr>
            </w:pPr>
            <w:r w:rsidRPr="004E49D8">
              <w:rPr>
                <w:rFonts w:ascii="Times New Roman" w:eastAsia="Times New Roman" w:hAnsi="Times New Roman" w:cs="Times New Roman"/>
                <w:b/>
                <w:sz w:val="20"/>
                <w:szCs w:val="20"/>
              </w:rPr>
              <w:t>1</w:t>
            </w:r>
          </w:p>
        </w:tc>
      </w:tr>
    </w:tbl>
    <w:p w14:paraId="155EAF2F" w14:textId="77777777" w:rsidR="004E49D8" w:rsidRPr="004E49D8" w:rsidRDefault="004E49D8" w:rsidP="004E49D8">
      <w:pPr>
        <w:jc w:val="right"/>
        <w:rPr>
          <w:rFonts w:ascii="Times New Roman" w:eastAsia="Times New Roman" w:hAnsi="Times New Roman" w:cs="Times New Roman"/>
          <w:sz w:val="24"/>
          <w:szCs w:val="24"/>
        </w:rPr>
      </w:pPr>
    </w:p>
    <w:p w14:paraId="6C7349FB" w14:textId="77777777" w:rsidR="004E49D8" w:rsidRPr="004E49D8" w:rsidRDefault="004E49D8" w:rsidP="004E49D8">
      <w:pPr>
        <w:rPr>
          <w:rFonts w:ascii="Calibri" w:eastAsia="Times New Roman" w:hAnsi="Calibri" w:cs="Times New Roman"/>
        </w:rPr>
      </w:pPr>
    </w:p>
    <w:p w14:paraId="1DEA0CF5" w14:textId="77777777" w:rsidR="004E49D8" w:rsidRDefault="004E49D8" w:rsidP="004E49D8">
      <w:pPr>
        <w:rPr>
          <w:rFonts w:ascii="Calibri" w:eastAsia="Times New Roman" w:hAnsi="Calibri" w:cs="Times New Roman"/>
        </w:rPr>
      </w:pPr>
    </w:p>
    <w:p w14:paraId="30731B91" w14:textId="77777777" w:rsidR="004E49D8" w:rsidRDefault="004E49D8" w:rsidP="004E49D8">
      <w:pPr>
        <w:rPr>
          <w:rFonts w:ascii="Calibri" w:eastAsia="Times New Roman" w:hAnsi="Calibri" w:cs="Times New Roman"/>
        </w:rPr>
      </w:pPr>
    </w:p>
    <w:p w14:paraId="3F00DE47" w14:textId="77777777" w:rsidR="004E49D8" w:rsidRDefault="004E49D8" w:rsidP="004E49D8">
      <w:pPr>
        <w:rPr>
          <w:rFonts w:ascii="Calibri" w:eastAsia="Times New Roman" w:hAnsi="Calibri" w:cs="Times New Roman"/>
        </w:rPr>
      </w:pPr>
    </w:p>
    <w:p w14:paraId="2C48B59A" w14:textId="77777777" w:rsidR="004E49D8" w:rsidRDefault="004E49D8" w:rsidP="004E49D8">
      <w:pPr>
        <w:rPr>
          <w:rFonts w:ascii="Calibri" w:eastAsia="Times New Roman" w:hAnsi="Calibri" w:cs="Times New Roman"/>
        </w:rPr>
      </w:pPr>
    </w:p>
    <w:p w14:paraId="4A53C43C" w14:textId="77777777" w:rsidR="004E49D8" w:rsidRDefault="004E49D8" w:rsidP="004E49D8">
      <w:pPr>
        <w:rPr>
          <w:rFonts w:ascii="Calibri" w:eastAsia="Times New Roman" w:hAnsi="Calibri" w:cs="Times New Roman"/>
        </w:rPr>
      </w:pPr>
    </w:p>
    <w:p w14:paraId="73F2842D"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r w:rsidRPr="004E49D8">
        <w:rPr>
          <w:rFonts w:ascii="Times New Roman" w:eastAsia="Times New Roman" w:hAnsi="Times New Roman" w:cs="Times New Roman"/>
          <w:b/>
          <w:bCs/>
          <w:sz w:val="20"/>
          <w:szCs w:val="20"/>
        </w:rPr>
        <w:t>РЕШЕНИЕ</w:t>
      </w:r>
    </w:p>
    <w:p w14:paraId="39C5A357"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
          <w:bCs/>
          <w:sz w:val="20"/>
          <w:szCs w:val="20"/>
        </w:rPr>
      </w:pPr>
    </w:p>
    <w:p w14:paraId="6E181725" w14:textId="77777777" w:rsidR="004E49D8" w:rsidRPr="004E49D8" w:rsidRDefault="004E49D8" w:rsidP="004E49D8">
      <w:pPr>
        <w:autoSpaceDE w:val="0"/>
        <w:autoSpaceDN w:val="0"/>
        <w:adjustRightInd w:val="0"/>
        <w:spacing w:after="0" w:line="240" w:lineRule="auto"/>
        <w:jc w:val="center"/>
        <w:rPr>
          <w:rFonts w:ascii="Times New Roman" w:eastAsia="Times New Roman" w:hAnsi="Times New Roman" w:cs="Times New Roman"/>
          <w:bCs/>
          <w:sz w:val="20"/>
          <w:szCs w:val="20"/>
        </w:rPr>
      </w:pPr>
      <w:r w:rsidRPr="004E49D8">
        <w:rPr>
          <w:rFonts w:ascii="Times New Roman" w:eastAsia="Times New Roman" w:hAnsi="Times New Roman" w:cs="Times New Roman"/>
          <w:bCs/>
          <w:sz w:val="20"/>
          <w:szCs w:val="20"/>
        </w:rPr>
        <w:t>от 02 июня  2023 года № 12</w:t>
      </w:r>
    </w:p>
    <w:p w14:paraId="133B4758" w14:textId="77777777" w:rsidR="004E49D8" w:rsidRPr="004E49D8" w:rsidRDefault="004E49D8" w:rsidP="004E49D8">
      <w:pPr>
        <w:spacing w:after="0" w:line="240" w:lineRule="auto"/>
        <w:rPr>
          <w:rFonts w:ascii="Times New Roman" w:eastAsia="Times New Roman" w:hAnsi="Times New Roman" w:cs="Times New Roman"/>
          <w:sz w:val="20"/>
          <w:szCs w:val="20"/>
        </w:rPr>
      </w:pPr>
    </w:p>
    <w:p w14:paraId="642CC6A5" w14:textId="77777777" w:rsidR="004E49D8" w:rsidRPr="004E49D8" w:rsidRDefault="004E49D8" w:rsidP="004E49D8">
      <w:pPr>
        <w:spacing w:after="0" w:line="240" w:lineRule="auto"/>
        <w:jc w:val="center"/>
        <w:rPr>
          <w:rFonts w:ascii="Times New Roman" w:eastAsia="Times New Roman" w:hAnsi="Times New Roman" w:cs="Times New Roman"/>
          <w:sz w:val="20"/>
          <w:szCs w:val="20"/>
        </w:rPr>
      </w:pPr>
      <w:r w:rsidRPr="004E49D8">
        <w:rPr>
          <w:rFonts w:ascii="Times New Roman" w:eastAsia="Times New Roman" w:hAnsi="Times New Roman" w:cs="Times New Roman"/>
          <w:b/>
          <w:sz w:val="20"/>
          <w:szCs w:val="20"/>
        </w:rPr>
        <w:t>Об исполнении местного бюджета за 2022 год</w:t>
      </w:r>
    </w:p>
    <w:p w14:paraId="24CD9351" w14:textId="77777777" w:rsidR="004E49D8" w:rsidRPr="004E49D8" w:rsidRDefault="004E49D8" w:rsidP="004E49D8">
      <w:pPr>
        <w:spacing w:after="0" w:line="240" w:lineRule="auto"/>
        <w:jc w:val="both"/>
        <w:rPr>
          <w:rFonts w:ascii="Times New Roman" w:eastAsia="Times New Roman" w:hAnsi="Times New Roman" w:cs="Times New Roman"/>
          <w:sz w:val="20"/>
          <w:szCs w:val="20"/>
        </w:rPr>
      </w:pPr>
    </w:p>
    <w:p w14:paraId="7D994910" w14:textId="77777777" w:rsidR="004E49D8" w:rsidRPr="004E49D8" w:rsidRDefault="004E49D8" w:rsidP="004E49D8">
      <w:pPr>
        <w:spacing w:after="0" w:line="240" w:lineRule="auto"/>
        <w:ind w:firstLine="510"/>
        <w:jc w:val="both"/>
        <w:rPr>
          <w:rFonts w:ascii="Times New Roman" w:eastAsia="Times New Roman" w:hAnsi="Times New Roman" w:cs="Times New Roman"/>
          <w:b/>
          <w:sz w:val="20"/>
          <w:szCs w:val="20"/>
        </w:rPr>
      </w:pPr>
      <w:r w:rsidRPr="004E49D8">
        <w:rPr>
          <w:rFonts w:ascii="Times New Roman" w:eastAsia="Times New Roman" w:hAnsi="Times New Roman" w:cs="Times New Roman"/>
          <w:sz w:val="20"/>
          <w:szCs w:val="20"/>
        </w:rPr>
        <w:t>В соответствии со статьей 35 Федерального закона от 6 октября 2003 года      № 131-ФЗ «Об общих принципах организации местного самоуправления в Российской Федерации», на основании статьи 7 Устава Сельского поселения  «Приморско-Куйский сельсовет» Заполярного района Ненецкого автономного округа, Совет депутатов Сельского поселения  «Приморско-Куйский сельсовет» Заполярного района Ненецкого автономного округа</w:t>
      </w:r>
      <w:r w:rsidRPr="004E49D8">
        <w:rPr>
          <w:rFonts w:ascii="Times New Roman" w:eastAsia="Times New Roman" w:hAnsi="Times New Roman" w:cs="Times New Roman"/>
          <w:b/>
          <w:sz w:val="20"/>
          <w:szCs w:val="20"/>
        </w:rPr>
        <w:t xml:space="preserve"> </w:t>
      </w:r>
      <w:r w:rsidRPr="004E49D8">
        <w:rPr>
          <w:rFonts w:ascii="Times New Roman" w:eastAsia="Times New Roman" w:hAnsi="Times New Roman" w:cs="Times New Roman"/>
          <w:bCs/>
          <w:sz w:val="20"/>
          <w:szCs w:val="20"/>
        </w:rPr>
        <w:t>РЕШИЛ:</w:t>
      </w:r>
    </w:p>
    <w:p w14:paraId="7C94E551" w14:textId="77777777" w:rsidR="004E49D8" w:rsidRPr="004E49D8" w:rsidRDefault="004E49D8" w:rsidP="004E49D8">
      <w:pPr>
        <w:spacing w:after="0" w:line="240" w:lineRule="auto"/>
        <w:ind w:firstLine="510"/>
        <w:jc w:val="both"/>
        <w:rPr>
          <w:rFonts w:ascii="Times New Roman" w:eastAsia="Times New Roman" w:hAnsi="Times New Roman" w:cs="Times New Roman"/>
          <w:sz w:val="20"/>
          <w:szCs w:val="20"/>
        </w:rPr>
      </w:pPr>
    </w:p>
    <w:p w14:paraId="772E5407" w14:textId="77777777" w:rsidR="004E49D8" w:rsidRPr="004E49D8" w:rsidRDefault="004E49D8" w:rsidP="004E49D8">
      <w:pPr>
        <w:spacing w:after="0" w:line="240" w:lineRule="auto"/>
        <w:jc w:val="both"/>
        <w:rPr>
          <w:rFonts w:ascii="Times New Roman" w:eastAsia="Times New Roman" w:hAnsi="Times New Roman" w:cs="Times New Roman"/>
          <w:sz w:val="20"/>
          <w:szCs w:val="20"/>
        </w:rPr>
      </w:pPr>
    </w:p>
    <w:p w14:paraId="475A7745" w14:textId="77777777" w:rsidR="004E49D8" w:rsidRPr="004E49D8" w:rsidRDefault="004E49D8" w:rsidP="004E49D8">
      <w:pPr>
        <w:autoSpaceDE w:val="0"/>
        <w:autoSpaceDN w:val="0"/>
        <w:adjustRightInd w:val="0"/>
        <w:spacing w:after="0" w:line="240" w:lineRule="auto"/>
        <w:ind w:firstLine="510"/>
        <w:jc w:val="both"/>
        <w:outlineLvl w:val="3"/>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1. Утвердить отчет об исполнении местного бюджета за </w:t>
      </w:r>
      <w:r w:rsidRPr="004E49D8">
        <w:rPr>
          <w:rFonts w:ascii="Times New Roman" w:eastAsia="Times New Roman" w:hAnsi="Times New Roman" w:cs="Times New Roman"/>
          <w:b/>
          <w:sz w:val="20"/>
          <w:szCs w:val="20"/>
        </w:rPr>
        <w:t>2022</w:t>
      </w:r>
      <w:r w:rsidRPr="004E49D8">
        <w:rPr>
          <w:rFonts w:ascii="Times New Roman" w:eastAsia="Times New Roman" w:hAnsi="Times New Roman" w:cs="Times New Roman"/>
          <w:sz w:val="20"/>
          <w:szCs w:val="20"/>
        </w:rPr>
        <w:t xml:space="preserve"> год по доходам в сумме </w:t>
      </w:r>
      <w:r w:rsidRPr="004E49D8">
        <w:rPr>
          <w:rFonts w:ascii="Times New Roman" w:eastAsia="Times New Roman" w:hAnsi="Times New Roman" w:cs="Times New Roman"/>
          <w:b/>
          <w:sz w:val="20"/>
          <w:szCs w:val="20"/>
        </w:rPr>
        <w:t>108 945,0</w:t>
      </w:r>
      <w:r w:rsidRPr="004E49D8">
        <w:rPr>
          <w:rFonts w:ascii="Times New Roman" w:eastAsia="Times New Roman" w:hAnsi="Times New Roman" w:cs="Times New Roman"/>
          <w:sz w:val="20"/>
          <w:szCs w:val="20"/>
        </w:rPr>
        <w:t xml:space="preserve"> тыс. рублей, по расходам в сумме </w:t>
      </w:r>
      <w:r w:rsidRPr="004E49D8">
        <w:rPr>
          <w:rFonts w:ascii="Times New Roman" w:eastAsia="Times New Roman" w:hAnsi="Times New Roman" w:cs="Times New Roman"/>
          <w:b/>
          <w:sz w:val="20"/>
          <w:szCs w:val="20"/>
        </w:rPr>
        <w:t>108 787,9</w:t>
      </w:r>
      <w:r w:rsidRPr="004E49D8">
        <w:rPr>
          <w:rFonts w:ascii="Times New Roman" w:eastAsia="Times New Roman" w:hAnsi="Times New Roman" w:cs="Times New Roman"/>
          <w:sz w:val="20"/>
          <w:szCs w:val="20"/>
        </w:rPr>
        <w:t xml:space="preserve"> тыс. рублей, с превышением доходов над расходами (профицитом) в сумме </w:t>
      </w:r>
      <w:r w:rsidRPr="004E49D8">
        <w:rPr>
          <w:rFonts w:ascii="Times New Roman" w:eastAsia="Times New Roman" w:hAnsi="Times New Roman" w:cs="Times New Roman"/>
          <w:b/>
          <w:sz w:val="20"/>
          <w:szCs w:val="20"/>
        </w:rPr>
        <w:t>157,1</w:t>
      </w:r>
      <w:r w:rsidRPr="004E49D8">
        <w:rPr>
          <w:rFonts w:ascii="Times New Roman" w:eastAsia="Times New Roman" w:hAnsi="Times New Roman" w:cs="Times New Roman"/>
          <w:sz w:val="20"/>
          <w:szCs w:val="20"/>
        </w:rPr>
        <w:t xml:space="preserve"> тыс. рублей.</w:t>
      </w:r>
    </w:p>
    <w:p w14:paraId="749E6D1A" w14:textId="77777777" w:rsidR="004E49D8" w:rsidRPr="004E49D8" w:rsidRDefault="004E49D8" w:rsidP="004E49D8">
      <w:pPr>
        <w:autoSpaceDE w:val="0"/>
        <w:autoSpaceDN w:val="0"/>
        <w:adjustRightInd w:val="0"/>
        <w:spacing w:after="0" w:line="240" w:lineRule="auto"/>
        <w:ind w:firstLine="510"/>
        <w:jc w:val="both"/>
        <w:outlineLvl w:val="3"/>
        <w:rPr>
          <w:rFonts w:ascii="Times New Roman" w:eastAsia="Times New Roman" w:hAnsi="Times New Roman" w:cs="Times New Roman"/>
          <w:sz w:val="20"/>
          <w:szCs w:val="20"/>
        </w:rPr>
      </w:pPr>
    </w:p>
    <w:p w14:paraId="7CCC72E1" w14:textId="77777777" w:rsidR="004E49D8" w:rsidRPr="004E49D8" w:rsidRDefault="004E49D8" w:rsidP="004E49D8">
      <w:pPr>
        <w:tabs>
          <w:tab w:val="num" w:pos="1134"/>
        </w:tabs>
        <w:spacing w:after="0" w:line="240" w:lineRule="auto"/>
        <w:ind w:firstLine="51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lastRenderedPageBreak/>
        <w:t>2.Утвердить исполнение местного бюджета за 2022 год:</w:t>
      </w:r>
    </w:p>
    <w:p w14:paraId="4A602C6E" w14:textId="77777777" w:rsidR="004E49D8" w:rsidRPr="004E49D8" w:rsidRDefault="004E49D8">
      <w:pPr>
        <w:numPr>
          <w:ilvl w:val="0"/>
          <w:numId w:val="12"/>
        </w:numPr>
        <w:tabs>
          <w:tab w:val="num" w:pos="993"/>
        </w:tabs>
        <w:spacing w:after="0" w:line="240" w:lineRule="auto"/>
        <w:ind w:left="0" w:firstLine="51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по доходам местного бюджета по кодам классификации доходов бюджетов за 2022 год согласно </w:t>
      </w:r>
      <w:r w:rsidRPr="004E49D8">
        <w:rPr>
          <w:rFonts w:ascii="Times New Roman" w:eastAsia="Times New Roman" w:hAnsi="Times New Roman" w:cs="Times New Roman"/>
          <w:color w:val="0000FF"/>
          <w:sz w:val="20"/>
          <w:szCs w:val="20"/>
        </w:rPr>
        <w:t>Приложению № 1</w:t>
      </w:r>
      <w:r w:rsidRPr="004E49D8">
        <w:rPr>
          <w:rFonts w:ascii="Times New Roman" w:eastAsia="Times New Roman" w:hAnsi="Times New Roman" w:cs="Times New Roman"/>
          <w:sz w:val="20"/>
          <w:szCs w:val="20"/>
        </w:rPr>
        <w:t xml:space="preserve"> к настоящему Решению;</w:t>
      </w:r>
    </w:p>
    <w:p w14:paraId="66955A31" w14:textId="77777777" w:rsidR="004E49D8" w:rsidRPr="004E49D8" w:rsidRDefault="004E49D8">
      <w:pPr>
        <w:numPr>
          <w:ilvl w:val="0"/>
          <w:numId w:val="12"/>
        </w:numPr>
        <w:tabs>
          <w:tab w:val="num" w:pos="993"/>
        </w:tabs>
        <w:spacing w:after="0" w:line="240" w:lineRule="auto"/>
        <w:ind w:left="0" w:firstLine="51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по расходам местного бюджета по ведомственной структуре расходов бюджетов за 2022 год согласно </w:t>
      </w:r>
      <w:r w:rsidRPr="004E49D8">
        <w:rPr>
          <w:rFonts w:ascii="Times New Roman" w:eastAsia="Times New Roman" w:hAnsi="Times New Roman" w:cs="Times New Roman"/>
          <w:color w:val="0000FF"/>
          <w:sz w:val="20"/>
          <w:szCs w:val="20"/>
        </w:rPr>
        <w:t>Приложению № 2</w:t>
      </w:r>
      <w:r w:rsidRPr="004E49D8">
        <w:rPr>
          <w:rFonts w:ascii="Times New Roman" w:eastAsia="Times New Roman" w:hAnsi="Times New Roman" w:cs="Times New Roman"/>
          <w:sz w:val="20"/>
          <w:szCs w:val="20"/>
        </w:rPr>
        <w:t xml:space="preserve"> к настоящему Решению;</w:t>
      </w:r>
    </w:p>
    <w:p w14:paraId="0AB1E8AA" w14:textId="77777777" w:rsidR="004E49D8" w:rsidRPr="004E49D8" w:rsidRDefault="004E49D8">
      <w:pPr>
        <w:numPr>
          <w:ilvl w:val="0"/>
          <w:numId w:val="12"/>
        </w:numPr>
        <w:tabs>
          <w:tab w:val="num" w:pos="993"/>
        </w:tabs>
        <w:spacing w:after="0" w:line="240" w:lineRule="auto"/>
        <w:ind w:left="0" w:firstLine="51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по расходам местного бюджета по разделам и подразделам классификации расходов бюджетов за 2022 год согласно </w:t>
      </w:r>
      <w:r w:rsidRPr="004E49D8">
        <w:rPr>
          <w:rFonts w:ascii="Times New Roman" w:eastAsia="Times New Roman" w:hAnsi="Times New Roman" w:cs="Times New Roman"/>
          <w:color w:val="0000FF"/>
          <w:sz w:val="20"/>
          <w:szCs w:val="20"/>
        </w:rPr>
        <w:t>Приложению № 3</w:t>
      </w:r>
      <w:r w:rsidRPr="004E49D8">
        <w:rPr>
          <w:rFonts w:ascii="Times New Roman" w:eastAsia="Times New Roman" w:hAnsi="Times New Roman" w:cs="Times New Roman"/>
          <w:sz w:val="20"/>
          <w:szCs w:val="20"/>
        </w:rPr>
        <w:t xml:space="preserve"> к настоящему Решению;</w:t>
      </w:r>
    </w:p>
    <w:p w14:paraId="66377395" w14:textId="77777777" w:rsidR="004E49D8" w:rsidRPr="004E49D8" w:rsidRDefault="004E49D8">
      <w:pPr>
        <w:numPr>
          <w:ilvl w:val="0"/>
          <w:numId w:val="12"/>
        </w:numPr>
        <w:tabs>
          <w:tab w:val="num" w:pos="993"/>
        </w:tabs>
        <w:spacing w:after="0" w:line="240" w:lineRule="auto"/>
        <w:ind w:left="0" w:firstLine="51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по источникам внутреннего финансирования дефицита местного бюджета по кодам классификации источников финансирования дефицитов бюджетов за 2022 год согласно </w:t>
      </w:r>
      <w:r w:rsidRPr="004E49D8">
        <w:rPr>
          <w:rFonts w:ascii="Times New Roman" w:eastAsia="Times New Roman" w:hAnsi="Times New Roman" w:cs="Times New Roman"/>
          <w:color w:val="0000FF"/>
          <w:sz w:val="20"/>
          <w:szCs w:val="20"/>
        </w:rPr>
        <w:t>Приложению № 4</w:t>
      </w:r>
      <w:r w:rsidRPr="004E49D8">
        <w:rPr>
          <w:rFonts w:ascii="Times New Roman" w:eastAsia="Times New Roman" w:hAnsi="Times New Roman" w:cs="Times New Roman"/>
          <w:sz w:val="20"/>
          <w:szCs w:val="20"/>
        </w:rPr>
        <w:t xml:space="preserve"> к настоящему Решению;</w:t>
      </w:r>
    </w:p>
    <w:p w14:paraId="785A1350" w14:textId="77777777" w:rsidR="004E49D8" w:rsidRPr="004E49D8" w:rsidRDefault="004E49D8" w:rsidP="004E49D8">
      <w:pPr>
        <w:spacing w:after="0" w:line="240" w:lineRule="auto"/>
        <w:ind w:firstLine="510"/>
        <w:jc w:val="both"/>
        <w:rPr>
          <w:rFonts w:ascii="Times New Roman" w:eastAsia="Times New Roman" w:hAnsi="Times New Roman" w:cs="Times New Roman"/>
          <w:sz w:val="20"/>
          <w:szCs w:val="20"/>
        </w:rPr>
      </w:pPr>
    </w:p>
    <w:p w14:paraId="32A3CB64" w14:textId="77777777" w:rsidR="004E49D8" w:rsidRPr="004E49D8" w:rsidRDefault="004E49D8" w:rsidP="004E49D8">
      <w:pPr>
        <w:spacing w:after="0" w:line="240" w:lineRule="auto"/>
        <w:ind w:firstLine="510"/>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3. Настоящее решение вступает в силу со дня его подписания и подлежит официальному опубликованию.</w:t>
      </w:r>
    </w:p>
    <w:p w14:paraId="50BE8163" w14:textId="77777777" w:rsidR="004E49D8" w:rsidRPr="004E49D8" w:rsidRDefault="004E49D8" w:rsidP="004E49D8">
      <w:pPr>
        <w:spacing w:after="0" w:line="240" w:lineRule="auto"/>
        <w:jc w:val="both"/>
        <w:rPr>
          <w:rFonts w:ascii="Times New Roman" w:eastAsia="Times New Roman" w:hAnsi="Times New Roman" w:cs="Times New Roman"/>
          <w:sz w:val="20"/>
          <w:szCs w:val="20"/>
        </w:rPr>
      </w:pPr>
    </w:p>
    <w:tbl>
      <w:tblPr>
        <w:tblW w:w="4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tblGrid>
      <w:tr w:rsidR="004E49D8" w:rsidRPr="004E49D8" w14:paraId="59103780" w14:textId="77777777" w:rsidTr="00252416">
        <w:trPr>
          <w:trHeight w:val="360"/>
        </w:trPr>
        <w:tc>
          <w:tcPr>
            <w:tcW w:w="4083" w:type="dxa"/>
            <w:tcBorders>
              <w:top w:val="nil"/>
              <w:left w:val="nil"/>
              <w:bottom w:val="nil"/>
              <w:right w:val="nil"/>
            </w:tcBorders>
          </w:tcPr>
          <w:p w14:paraId="37768670" w14:textId="77777777" w:rsidR="004E49D8" w:rsidRPr="004E49D8" w:rsidRDefault="004E49D8" w:rsidP="004E49D8">
            <w:pPr>
              <w:spacing w:after="0" w:line="240" w:lineRule="auto"/>
              <w:jc w:val="both"/>
              <w:rPr>
                <w:rFonts w:ascii="Times New Roman" w:eastAsia="Times New Roman" w:hAnsi="Times New Roman" w:cs="Times New Roman"/>
                <w:sz w:val="20"/>
                <w:szCs w:val="20"/>
              </w:rPr>
            </w:pPr>
          </w:p>
        </w:tc>
      </w:tr>
    </w:tbl>
    <w:p w14:paraId="5E2E07E8" w14:textId="77777777" w:rsidR="004E49D8" w:rsidRPr="004E49D8" w:rsidRDefault="004E49D8" w:rsidP="004E49D8">
      <w:pPr>
        <w:spacing w:before="120" w:after="0" w:line="240" w:lineRule="auto"/>
        <w:jc w:val="both"/>
        <w:rPr>
          <w:rFonts w:ascii="Times New Roman" w:eastAsia="Times New Roman" w:hAnsi="Times New Roman" w:cs="Times New Roman"/>
          <w:sz w:val="20"/>
          <w:szCs w:val="20"/>
        </w:rPr>
      </w:pPr>
    </w:p>
    <w:p w14:paraId="26F24A64" w14:textId="77777777" w:rsidR="004E49D8" w:rsidRPr="004E49D8" w:rsidRDefault="004E49D8" w:rsidP="004E49D8">
      <w:pPr>
        <w:spacing w:after="0" w:line="240" w:lineRule="auto"/>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Глава Сельского поселения</w:t>
      </w:r>
    </w:p>
    <w:p w14:paraId="381CA284" w14:textId="77777777" w:rsidR="004E49D8" w:rsidRPr="004E49D8" w:rsidRDefault="004E49D8" w:rsidP="004E49D8">
      <w:pPr>
        <w:spacing w:after="0" w:line="240" w:lineRule="auto"/>
        <w:jc w:val="both"/>
        <w:rPr>
          <w:rFonts w:ascii="Times New Roman" w:eastAsia="Times New Roman" w:hAnsi="Times New Roman" w:cs="Times New Roman"/>
          <w:sz w:val="20"/>
          <w:szCs w:val="20"/>
        </w:rPr>
      </w:pPr>
      <w:r w:rsidRPr="004E49D8">
        <w:rPr>
          <w:rFonts w:ascii="Times New Roman" w:eastAsia="Times New Roman" w:hAnsi="Times New Roman" w:cs="Times New Roman"/>
          <w:sz w:val="20"/>
          <w:szCs w:val="20"/>
        </w:rPr>
        <w:t xml:space="preserve"> «Приморско-Куйский сельсовет» ЗР НАО                                       Л.М.Чупров </w:t>
      </w:r>
    </w:p>
    <w:p w14:paraId="1F2C8140" w14:textId="77777777" w:rsidR="004E49D8" w:rsidRDefault="004E49D8" w:rsidP="004E49D8">
      <w:pPr>
        <w:rPr>
          <w:rFonts w:ascii="Calibri" w:eastAsia="Times New Roman" w:hAnsi="Calibri" w:cs="Times New Roman"/>
        </w:rPr>
      </w:pPr>
    </w:p>
    <w:p w14:paraId="59E9A883" w14:textId="77777777" w:rsidR="004E49D8" w:rsidRPr="004E49D8" w:rsidRDefault="004E49D8" w:rsidP="004E49D8">
      <w:pPr>
        <w:rPr>
          <w:rFonts w:ascii="Calibri" w:eastAsia="Times New Roman" w:hAnsi="Calibri" w:cs="Times New Roman"/>
        </w:rPr>
      </w:pPr>
    </w:p>
    <w:tbl>
      <w:tblPr>
        <w:tblW w:w="10945" w:type="dxa"/>
        <w:tblInd w:w="-30" w:type="dxa"/>
        <w:tblLayout w:type="fixed"/>
        <w:tblLook w:val="0000" w:firstRow="0" w:lastRow="0" w:firstColumn="0" w:lastColumn="0" w:noHBand="0" w:noVBand="0"/>
      </w:tblPr>
      <w:tblGrid>
        <w:gridCol w:w="2865"/>
        <w:gridCol w:w="5812"/>
        <w:gridCol w:w="1276"/>
        <w:gridCol w:w="992"/>
      </w:tblGrid>
      <w:tr w:rsidR="000414FF" w14:paraId="485FF2E1" w14:textId="77777777" w:rsidTr="000414FF">
        <w:trPr>
          <w:trHeight w:val="1058"/>
        </w:trPr>
        <w:tc>
          <w:tcPr>
            <w:tcW w:w="10945" w:type="dxa"/>
            <w:gridSpan w:val="4"/>
            <w:tcBorders>
              <w:top w:val="nil"/>
              <w:left w:val="nil"/>
              <w:bottom w:val="nil"/>
              <w:right w:val="nil"/>
            </w:tcBorders>
          </w:tcPr>
          <w:p w14:paraId="01201FDA" w14:textId="77777777" w:rsidR="000414FF" w:rsidRDefault="000414FF">
            <w:pPr>
              <w:autoSpaceDE w:val="0"/>
              <w:autoSpaceDN w:val="0"/>
              <w:adjustRightInd w:val="0"/>
              <w:spacing w:after="0" w:line="240" w:lineRule="auto"/>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Приложение № 1</w:t>
            </w:r>
          </w:p>
          <w:p w14:paraId="4872ADE2" w14:textId="77777777" w:rsidR="000414FF" w:rsidRDefault="000414FF">
            <w:pPr>
              <w:autoSpaceDE w:val="0"/>
              <w:autoSpaceDN w:val="0"/>
              <w:adjustRightInd w:val="0"/>
              <w:spacing w:after="0" w:line="240" w:lineRule="auto"/>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 К решению Совета депутатов  </w:t>
            </w:r>
          </w:p>
          <w:p w14:paraId="7285A013" w14:textId="77777777" w:rsidR="000414FF" w:rsidRDefault="000414FF">
            <w:pPr>
              <w:autoSpaceDE w:val="0"/>
              <w:autoSpaceDN w:val="0"/>
              <w:adjustRightInd w:val="0"/>
              <w:spacing w:after="0" w:line="240" w:lineRule="auto"/>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Сельского поселения «Приморско – Куйский сельсовет» ЗР НАО № 12 от 02.06.2023                                                                                                                                                                       </w:t>
            </w:r>
          </w:p>
          <w:p w14:paraId="0B5AF091" w14:textId="77777777" w:rsidR="000414FF" w:rsidRDefault="000414FF">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r>
      <w:tr w:rsidR="000414FF" w14:paraId="6956D675" w14:textId="77777777" w:rsidTr="000414FF">
        <w:trPr>
          <w:trHeight w:val="163"/>
        </w:trPr>
        <w:tc>
          <w:tcPr>
            <w:tcW w:w="2865" w:type="dxa"/>
            <w:tcBorders>
              <w:top w:val="nil"/>
              <w:left w:val="nil"/>
              <w:bottom w:val="nil"/>
              <w:right w:val="nil"/>
            </w:tcBorders>
          </w:tcPr>
          <w:p w14:paraId="23F5730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5812" w:type="dxa"/>
            <w:tcBorders>
              <w:top w:val="nil"/>
              <w:left w:val="nil"/>
              <w:bottom w:val="nil"/>
              <w:right w:val="nil"/>
            </w:tcBorders>
          </w:tcPr>
          <w:p w14:paraId="1A4AFD2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276" w:type="dxa"/>
            <w:tcBorders>
              <w:top w:val="nil"/>
              <w:left w:val="nil"/>
              <w:bottom w:val="nil"/>
              <w:right w:val="nil"/>
            </w:tcBorders>
          </w:tcPr>
          <w:p w14:paraId="49DFB08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92" w:type="dxa"/>
            <w:tcBorders>
              <w:top w:val="nil"/>
              <w:left w:val="nil"/>
              <w:bottom w:val="nil"/>
              <w:right w:val="nil"/>
            </w:tcBorders>
          </w:tcPr>
          <w:p w14:paraId="25848E61" w14:textId="77777777" w:rsidR="000414FF" w:rsidRDefault="000414FF">
            <w:pPr>
              <w:autoSpaceDE w:val="0"/>
              <w:autoSpaceDN w:val="0"/>
              <w:adjustRightInd w:val="0"/>
              <w:spacing w:after="0" w:line="240" w:lineRule="auto"/>
              <w:jc w:val="right"/>
              <w:rPr>
                <w:rFonts w:ascii="Times New Roman" w:eastAsiaTheme="minorHAnsi" w:hAnsi="Times New Roman" w:cs="Times New Roman"/>
                <w:color w:val="000000"/>
              </w:rPr>
            </w:pPr>
          </w:p>
        </w:tc>
      </w:tr>
      <w:tr w:rsidR="000414FF" w14:paraId="233E560E" w14:textId="77777777" w:rsidTr="000414FF">
        <w:trPr>
          <w:trHeight w:val="586"/>
        </w:trPr>
        <w:tc>
          <w:tcPr>
            <w:tcW w:w="10945" w:type="dxa"/>
            <w:gridSpan w:val="4"/>
            <w:tcBorders>
              <w:top w:val="nil"/>
              <w:left w:val="nil"/>
              <w:bottom w:val="nil"/>
              <w:right w:val="nil"/>
            </w:tcBorders>
          </w:tcPr>
          <w:p w14:paraId="436E41B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 xml:space="preserve"> Доходы местного бюджета по кодам классификации доходов бюджетов за 2022 год</w:t>
            </w:r>
          </w:p>
          <w:p w14:paraId="77DAC81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p w14:paraId="1F3AFB5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0414FF" w14:paraId="7C3C3C41" w14:textId="77777777" w:rsidTr="000414FF">
        <w:trPr>
          <w:trHeight w:val="173"/>
        </w:trPr>
        <w:tc>
          <w:tcPr>
            <w:tcW w:w="2865" w:type="dxa"/>
            <w:tcBorders>
              <w:top w:val="nil"/>
              <w:left w:val="nil"/>
              <w:bottom w:val="nil"/>
              <w:right w:val="nil"/>
            </w:tcBorders>
          </w:tcPr>
          <w:p w14:paraId="2978220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5812" w:type="dxa"/>
            <w:tcBorders>
              <w:top w:val="nil"/>
              <w:left w:val="nil"/>
              <w:bottom w:val="nil"/>
              <w:right w:val="nil"/>
            </w:tcBorders>
          </w:tcPr>
          <w:p w14:paraId="00BDBF8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276" w:type="dxa"/>
            <w:tcBorders>
              <w:top w:val="nil"/>
              <w:left w:val="nil"/>
              <w:bottom w:val="nil"/>
              <w:right w:val="nil"/>
            </w:tcBorders>
          </w:tcPr>
          <w:p w14:paraId="0A689FB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92" w:type="dxa"/>
            <w:tcBorders>
              <w:top w:val="nil"/>
              <w:left w:val="nil"/>
              <w:bottom w:val="nil"/>
              <w:right w:val="nil"/>
            </w:tcBorders>
          </w:tcPr>
          <w:p w14:paraId="6AC3FFE1" w14:textId="77777777" w:rsidR="000414FF" w:rsidRDefault="000414FF">
            <w:pPr>
              <w:autoSpaceDE w:val="0"/>
              <w:autoSpaceDN w:val="0"/>
              <w:adjustRightInd w:val="0"/>
              <w:spacing w:after="0" w:line="240" w:lineRule="auto"/>
              <w:jc w:val="right"/>
              <w:rPr>
                <w:rFonts w:ascii="Times New Roman" w:eastAsiaTheme="minorHAnsi" w:hAnsi="Times New Roman" w:cs="Times New Roman"/>
                <w:i/>
                <w:iCs/>
                <w:color w:val="000000"/>
                <w:sz w:val="18"/>
                <w:szCs w:val="18"/>
              </w:rPr>
            </w:pPr>
            <w:r>
              <w:rPr>
                <w:rFonts w:ascii="Times New Roman" w:eastAsiaTheme="minorHAnsi" w:hAnsi="Times New Roman" w:cs="Times New Roman"/>
                <w:i/>
                <w:iCs/>
                <w:color w:val="000000"/>
                <w:sz w:val="18"/>
                <w:szCs w:val="18"/>
              </w:rPr>
              <w:t>(тыс. руб.)</w:t>
            </w:r>
          </w:p>
        </w:tc>
      </w:tr>
      <w:tr w:rsidR="000414FF" w14:paraId="2A30C7B0" w14:textId="77777777" w:rsidTr="000414FF">
        <w:trPr>
          <w:trHeight w:val="173"/>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2DE0862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Код дохода по бюджетной классификации</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19870F1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Наименование показателя</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6D5A8A1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Pr>
                <w:rFonts w:ascii="Times New Roman" w:eastAsiaTheme="minorHAnsi" w:hAnsi="Times New Roman" w:cs="Times New Roman"/>
                <w:b/>
                <w:bCs/>
                <w:color w:val="000000"/>
                <w:sz w:val="20"/>
                <w:szCs w:val="20"/>
              </w:rPr>
              <w:t xml:space="preserve">Утверждённые бюджетные </w:t>
            </w:r>
          </w:p>
          <w:p w14:paraId="456FAE8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Pr>
                <w:rFonts w:ascii="Times New Roman" w:eastAsiaTheme="minorHAnsi" w:hAnsi="Times New Roman" w:cs="Times New Roman"/>
                <w:b/>
                <w:bCs/>
                <w:color w:val="000000"/>
                <w:sz w:val="20"/>
                <w:szCs w:val="20"/>
              </w:rPr>
              <w:t>назначения на 2022 год</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688750B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Исполнено за 2022 год</w:t>
            </w:r>
          </w:p>
        </w:tc>
      </w:tr>
      <w:tr w:rsidR="000414FF" w14:paraId="4D9D845D" w14:textId="77777777" w:rsidTr="000414FF">
        <w:trPr>
          <w:trHeight w:val="905"/>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2C6975C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64D8B1D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682AFDF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545EA2E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r>
      <w:tr w:rsidR="000414FF" w14:paraId="198F92C4" w14:textId="77777777" w:rsidTr="000414FF">
        <w:trPr>
          <w:trHeight w:val="173"/>
        </w:trPr>
        <w:tc>
          <w:tcPr>
            <w:tcW w:w="2865" w:type="dxa"/>
            <w:tcBorders>
              <w:top w:val="single" w:sz="6" w:space="0" w:color="000000"/>
              <w:left w:val="single" w:sz="6" w:space="0" w:color="000000"/>
              <w:bottom w:val="single" w:sz="6" w:space="0" w:color="000000"/>
              <w:right w:val="single" w:sz="6" w:space="0" w:color="000000"/>
            </w:tcBorders>
          </w:tcPr>
          <w:p w14:paraId="2EEBBFF3" w14:textId="77777777" w:rsidR="000414FF" w:rsidRDefault="000414FF">
            <w:pPr>
              <w:autoSpaceDE w:val="0"/>
              <w:autoSpaceDN w:val="0"/>
              <w:adjustRightInd w:val="0"/>
              <w:spacing w:after="0" w:line="240" w:lineRule="auto"/>
              <w:jc w:val="right"/>
              <w:rPr>
                <w:rFonts w:ascii="Arial" w:eastAsiaTheme="minorHAnsi" w:hAnsi="Arial" w:cs="Arial"/>
                <w:color w:val="000000"/>
                <w:sz w:val="16"/>
                <w:szCs w:val="16"/>
              </w:rPr>
            </w:pPr>
            <w:r>
              <w:rPr>
                <w:rFonts w:ascii="Arial" w:eastAsiaTheme="minorHAnsi" w:hAnsi="Arial" w:cs="Arial"/>
                <w:color w:val="000000"/>
                <w:sz w:val="16"/>
                <w:szCs w:val="16"/>
              </w:rPr>
              <w:t>1</w:t>
            </w:r>
          </w:p>
        </w:tc>
        <w:tc>
          <w:tcPr>
            <w:tcW w:w="5812" w:type="dxa"/>
            <w:tcBorders>
              <w:top w:val="single" w:sz="6" w:space="0" w:color="000000"/>
              <w:left w:val="single" w:sz="6" w:space="0" w:color="000000"/>
              <w:bottom w:val="single" w:sz="6" w:space="0" w:color="000000"/>
              <w:right w:val="single" w:sz="6" w:space="0" w:color="000000"/>
            </w:tcBorders>
          </w:tcPr>
          <w:p w14:paraId="252F90CA" w14:textId="77777777" w:rsidR="000414FF" w:rsidRDefault="000414FF">
            <w:pPr>
              <w:autoSpaceDE w:val="0"/>
              <w:autoSpaceDN w:val="0"/>
              <w:adjustRightInd w:val="0"/>
              <w:spacing w:after="0" w:line="240" w:lineRule="auto"/>
              <w:jc w:val="right"/>
              <w:rPr>
                <w:rFonts w:ascii="Arial" w:eastAsiaTheme="minorHAnsi" w:hAnsi="Arial" w:cs="Arial"/>
                <w:color w:val="000000"/>
                <w:sz w:val="16"/>
                <w:szCs w:val="16"/>
              </w:rPr>
            </w:pPr>
            <w:r>
              <w:rPr>
                <w:rFonts w:ascii="Arial" w:eastAsiaTheme="minorHAnsi" w:hAnsi="Arial" w:cs="Arial"/>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tcPr>
          <w:p w14:paraId="2CD2621C" w14:textId="77777777" w:rsidR="000414FF" w:rsidRDefault="000414FF">
            <w:pPr>
              <w:autoSpaceDE w:val="0"/>
              <w:autoSpaceDN w:val="0"/>
              <w:adjustRightInd w:val="0"/>
              <w:spacing w:after="0" w:line="240" w:lineRule="auto"/>
              <w:jc w:val="right"/>
              <w:rPr>
                <w:rFonts w:ascii="Arial" w:eastAsiaTheme="minorHAnsi" w:hAnsi="Arial" w:cs="Arial"/>
                <w:color w:val="000000"/>
                <w:sz w:val="16"/>
                <w:szCs w:val="16"/>
              </w:rPr>
            </w:pPr>
            <w:r>
              <w:rPr>
                <w:rFonts w:ascii="Arial" w:eastAsiaTheme="minorHAnsi" w:hAnsi="Arial" w:cs="Arial"/>
                <w:color w:val="000000"/>
                <w:sz w:val="16"/>
                <w:szCs w:val="16"/>
              </w:rPr>
              <w:t>3</w:t>
            </w:r>
          </w:p>
        </w:tc>
        <w:tc>
          <w:tcPr>
            <w:tcW w:w="992" w:type="dxa"/>
            <w:tcBorders>
              <w:top w:val="single" w:sz="6" w:space="0" w:color="000000"/>
              <w:left w:val="single" w:sz="6" w:space="0" w:color="000000"/>
              <w:bottom w:val="single" w:sz="6" w:space="0" w:color="000000"/>
              <w:right w:val="single" w:sz="6" w:space="0" w:color="000000"/>
            </w:tcBorders>
          </w:tcPr>
          <w:p w14:paraId="1E0AA603" w14:textId="77777777" w:rsidR="000414FF" w:rsidRDefault="000414FF">
            <w:pPr>
              <w:autoSpaceDE w:val="0"/>
              <w:autoSpaceDN w:val="0"/>
              <w:adjustRightInd w:val="0"/>
              <w:spacing w:after="0" w:line="240" w:lineRule="auto"/>
              <w:jc w:val="right"/>
              <w:rPr>
                <w:rFonts w:ascii="Arial" w:eastAsiaTheme="minorHAnsi" w:hAnsi="Arial" w:cs="Arial"/>
                <w:color w:val="000000"/>
                <w:sz w:val="16"/>
                <w:szCs w:val="16"/>
              </w:rPr>
            </w:pPr>
            <w:r>
              <w:rPr>
                <w:rFonts w:ascii="Arial" w:eastAsiaTheme="minorHAnsi" w:hAnsi="Arial" w:cs="Arial"/>
                <w:color w:val="000000"/>
                <w:sz w:val="16"/>
                <w:szCs w:val="16"/>
              </w:rPr>
              <w:t>4</w:t>
            </w:r>
          </w:p>
        </w:tc>
      </w:tr>
      <w:tr w:rsidR="000414FF" w14:paraId="654EAEB0" w14:textId="77777777" w:rsidTr="000414FF">
        <w:trPr>
          <w:trHeight w:val="514"/>
        </w:trPr>
        <w:tc>
          <w:tcPr>
            <w:tcW w:w="2865" w:type="dxa"/>
            <w:tcBorders>
              <w:top w:val="single" w:sz="6" w:space="0" w:color="000000"/>
              <w:left w:val="single" w:sz="6" w:space="0" w:color="000000"/>
              <w:bottom w:val="single" w:sz="6" w:space="0" w:color="000000"/>
              <w:right w:val="single" w:sz="6" w:space="0" w:color="000000"/>
            </w:tcBorders>
            <w:shd w:val="solid" w:color="FFFF99" w:fill="auto"/>
          </w:tcPr>
          <w:p w14:paraId="33FE1C3B" w14:textId="77777777" w:rsidR="000414FF" w:rsidRDefault="000414FF">
            <w:pPr>
              <w:autoSpaceDE w:val="0"/>
              <w:autoSpaceDN w:val="0"/>
              <w:adjustRightInd w:val="0"/>
              <w:spacing w:after="0" w:line="240" w:lineRule="auto"/>
              <w:jc w:val="center"/>
              <w:rPr>
                <w:rFonts w:ascii="Arial" w:eastAsiaTheme="minorHAnsi" w:hAnsi="Arial" w:cs="Arial"/>
                <w:b/>
                <w:bCs/>
                <w:color w:val="000000"/>
                <w:sz w:val="24"/>
                <w:szCs w:val="24"/>
              </w:rPr>
            </w:pPr>
            <w:r>
              <w:rPr>
                <w:rFonts w:ascii="Arial" w:eastAsiaTheme="minorHAnsi" w:hAnsi="Arial" w:cs="Arial"/>
                <w:b/>
                <w:bCs/>
                <w:color w:val="000000"/>
                <w:sz w:val="24"/>
                <w:szCs w:val="24"/>
              </w:rPr>
              <w:t>000 1 00 00000 00 0000 000</w:t>
            </w:r>
          </w:p>
        </w:tc>
        <w:tc>
          <w:tcPr>
            <w:tcW w:w="5812" w:type="dxa"/>
            <w:tcBorders>
              <w:top w:val="nil"/>
              <w:left w:val="nil"/>
              <w:bottom w:val="nil"/>
              <w:right w:val="nil"/>
            </w:tcBorders>
            <w:shd w:val="solid" w:color="FFFF99" w:fill="auto"/>
          </w:tcPr>
          <w:p w14:paraId="368DD1A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НАЛОГОВЫЕ И НЕНАЛОГОВЫЕ ДОХОДЫ</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14:paraId="79B10C2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6 038,8</w:t>
            </w:r>
          </w:p>
        </w:tc>
        <w:tc>
          <w:tcPr>
            <w:tcW w:w="992" w:type="dxa"/>
            <w:tcBorders>
              <w:top w:val="single" w:sz="6" w:space="0" w:color="000000"/>
              <w:left w:val="single" w:sz="6" w:space="0" w:color="000000"/>
              <w:bottom w:val="single" w:sz="6" w:space="0" w:color="000000"/>
              <w:right w:val="single" w:sz="6" w:space="0" w:color="000000"/>
            </w:tcBorders>
            <w:shd w:val="solid" w:color="FFFF99" w:fill="auto"/>
          </w:tcPr>
          <w:p w14:paraId="182BD9C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6 942,2</w:t>
            </w:r>
          </w:p>
        </w:tc>
      </w:tr>
      <w:tr w:rsidR="000414FF" w14:paraId="27D9609A" w14:textId="77777777" w:rsidTr="000414FF">
        <w:trPr>
          <w:trHeight w:val="487"/>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1690786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000 1 01 00000 00 0000 000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3F67881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НАЛОГИ НА ПРИБЫЛЬ, ДОХОДЫ</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01DCCC8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2 350,0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0E9FE9C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2 480,3</w:t>
            </w:r>
          </w:p>
        </w:tc>
      </w:tr>
      <w:tr w:rsidR="000414FF" w14:paraId="756F31DF" w14:textId="77777777" w:rsidTr="000414FF">
        <w:trPr>
          <w:trHeight w:val="406"/>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595BB97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000 1 01 02000 01 0000 110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2EE76CB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 на доходы физических лиц</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7F436C5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2 350,0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589F619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2 480,3</w:t>
            </w:r>
          </w:p>
        </w:tc>
      </w:tr>
      <w:tr w:rsidR="000414FF" w14:paraId="143CF5E5" w14:textId="77777777" w:rsidTr="000414FF">
        <w:trPr>
          <w:trHeight w:val="862"/>
        </w:trPr>
        <w:tc>
          <w:tcPr>
            <w:tcW w:w="2865" w:type="dxa"/>
            <w:tcBorders>
              <w:top w:val="single" w:sz="6" w:space="0" w:color="000000"/>
              <w:left w:val="single" w:sz="6" w:space="0" w:color="000000"/>
              <w:bottom w:val="single" w:sz="6" w:space="0" w:color="000000"/>
              <w:right w:val="single" w:sz="6" w:space="0" w:color="000000"/>
            </w:tcBorders>
          </w:tcPr>
          <w:p w14:paraId="45D9205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182 1 01 02010 01 0000 110</w:t>
            </w:r>
          </w:p>
        </w:tc>
        <w:tc>
          <w:tcPr>
            <w:tcW w:w="5812" w:type="dxa"/>
            <w:tcBorders>
              <w:top w:val="single" w:sz="6" w:space="0" w:color="000000"/>
              <w:left w:val="single" w:sz="6" w:space="0" w:color="000000"/>
              <w:bottom w:val="single" w:sz="6" w:space="0" w:color="000000"/>
              <w:right w:val="single" w:sz="6" w:space="0" w:color="000000"/>
            </w:tcBorders>
          </w:tcPr>
          <w:p w14:paraId="35B970E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Pr>
          <w:p w14:paraId="262D57F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2 350,0</w:t>
            </w:r>
          </w:p>
        </w:tc>
        <w:tc>
          <w:tcPr>
            <w:tcW w:w="992" w:type="dxa"/>
            <w:tcBorders>
              <w:top w:val="single" w:sz="6" w:space="0" w:color="000000"/>
              <w:left w:val="single" w:sz="6" w:space="0" w:color="000000"/>
              <w:bottom w:val="single" w:sz="6" w:space="0" w:color="000000"/>
              <w:right w:val="single" w:sz="6" w:space="0" w:color="000000"/>
            </w:tcBorders>
          </w:tcPr>
          <w:p w14:paraId="34935BF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2 414,1</w:t>
            </w:r>
          </w:p>
        </w:tc>
      </w:tr>
      <w:tr w:rsidR="000414FF" w14:paraId="69BB1C3F" w14:textId="77777777" w:rsidTr="000414FF">
        <w:trPr>
          <w:trHeight w:val="1140"/>
        </w:trPr>
        <w:tc>
          <w:tcPr>
            <w:tcW w:w="2865" w:type="dxa"/>
            <w:tcBorders>
              <w:top w:val="nil"/>
              <w:left w:val="single" w:sz="6" w:space="0" w:color="auto"/>
              <w:bottom w:val="nil"/>
              <w:right w:val="nil"/>
            </w:tcBorders>
          </w:tcPr>
          <w:p w14:paraId="01B204C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182 1 01 02020 01 0000 110</w:t>
            </w:r>
          </w:p>
        </w:tc>
        <w:tc>
          <w:tcPr>
            <w:tcW w:w="5812" w:type="dxa"/>
            <w:tcBorders>
              <w:top w:val="single" w:sz="6" w:space="0" w:color="000000"/>
              <w:left w:val="single" w:sz="6" w:space="0" w:color="000000"/>
              <w:bottom w:val="single" w:sz="6" w:space="0" w:color="000000"/>
              <w:right w:val="single" w:sz="6" w:space="0" w:color="000000"/>
            </w:tcBorders>
          </w:tcPr>
          <w:p w14:paraId="256DC45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276" w:type="dxa"/>
            <w:tcBorders>
              <w:top w:val="single" w:sz="6" w:space="0" w:color="000000"/>
              <w:left w:val="single" w:sz="6" w:space="0" w:color="000000"/>
              <w:bottom w:val="single" w:sz="6" w:space="0" w:color="000000"/>
              <w:right w:val="single" w:sz="6" w:space="0" w:color="000000"/>
            </w:tcBorders>
          </w:tcPr>
          <w:p w14:paraId="7F12487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0,0</w:t>
            </w:r>
          </w:p>
        </w:tc>
        <w:tc>
          <w:tcPr>
            <w:tcW w:w="992" w:type="dxa"/>
            <w:tcBorders>
              <w:top w:val="single" w:sz="6" w:space="0" w:color="000000"/>
              <w:left w:val="single" w:sz="6" w:space="0" w:color="000000"/>
              <w:bottom w:val="single" w:sz="6" w:space="0" w:color="000000"/>
              <w:right w:val="single" w:sz="6" w:space="0" w:color="000000"/>
            </w:tcBorders>
          </w:tcPr>
          <w:p w14:paraId="7B72448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-2,5</w:t>
            </w:r>
          </w:p>
        </w:tc>
      </w:tr>
      <w:tr w:rsidR="000414FF" w14:paraId="019D952A" w14:textId="77777777" w:rsidTr="000414FF">
        <w:trPr>
          <w:trHeight w:val="677"/>
        </w:trPr>
        <w:tc>
          <w:tcPr>
            <w:tcW w:w="2865" w:type="dxa"/>
            <w:tcBorders>
              <w:top w:val="single" w:sz="6" w:space="0" w:color="auto"/>
              <w:left w:val="single" w:sz="6" w:space="0" w:color="auto"/>
              <w:bottom w:val="single" w:sz="6" w:space="0" w:color="auto"/>
              <w:right w:val="single" w:sz="6" w:space="0" w:color="auto"/>
            </w:tcBorders>
            <w:shd w:val="solid" w:color="FFFFFF" w:fill="auto"/>
          </w:tcPr>
          <w:p w14:paraId="4A3781D1" w14:textId="77777777" w:rsidR="000414FF" w:rsidRDefault="000414FF">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 xml:space="preserve">         182 1 01 02030 01 0000 110</w:t>
            </w:r>
          </w:p>
        </w:tc>
        <w:tc>
          <w:tcPr>
            <w:tcW w:w="5812" w:type="dxa"/>
            <w:tcBorders>
              <w:top w:val="single" w:sz="6" w:space="0" w:color="auto"/>
              <w:left w:val="single" w:sz="6" w:space="0" w:color="auto"/>
              <w:bottom w:val="single" w:sz="6" w:space="0" w:color="auto"/>
              <w:right w:val="single" w:sz="6" w:space="0" w:color="auto"/>
            </w:tcBorders>
            <w:shd w:val="solid" w:color="FFFFFF" w:fill="auto"/>
          </w:tcPr>
          <w:p w14:paraId="4E7BFC1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Pr>
          <w:p w14:paraId="05834EB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0,0</w:t>
            </w:r>
          </w:p>
        </w:tc>
        <w:tc>
          <w:tcPr>
            <w:tcW w:w="992" w:type="dxa"/>
            <w:tcBorders>
              <w:top w:val="single" w:sz="6" w:space="0" w:color="000000"/>
              <w:left w:val="single" w:sz="6" w:space="0" w:color="000000"/>
              <w:bottom w:val="single" w:sz="6" w:space="0" w:color="000000"/>
              <w:right w:val="single" w:sz="6" w:space="0" w:color="000000"/>
            </w:tcBorders>
          </w:tcPr>
          <w:p w14:paraId="19703B3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68,7</w:t>
            </w:r>
          </w:p>
        </w:tc>
      </w:tr>
      <w:tr w:rsidR="000414FF" w14:paraId="437A7213" w14:textId="77777777" w:rsidTr="000414FF">
        <w:trPr>
          <w:trHeight w:val="530"/>
        </w:trPr>
        <w:tc>
          <w:tcPr>
            <w:tcW w:w="2865" w:type="dxa"/>
            <w:tcBorders>
              <w:top w:val="single" w:sz="6" w:space="0" w:color="auto"/>
              <w:left w:val="single" w:sz="6" w:space="0" w:color="auto"/>
              <w:bottom w:val="single" w:sz="6" w:space="0" w:color="auto"/>
              <w:right w:val="single" w:sz="6" w:space="0" w:color="auto"/>
            </w:tcBorders>
            <w:shd w:val="solid" w:color="CCFFFF" w:fill="auto"/>
          </w:tcPr>
          <w:p w14:paraId="1570255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000 1 03 00000 00 0000 000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0A55D74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НАЛОГИ НА ТОВАРЫ (РАБОТЫ, УСЛУГИ), РЕАЛИЗУЕМЫЕ НА ТЕРРИТОРИИ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1A3054C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691,8</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4B3175A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798,3</w:t>
            </w:r>
          </w:p>
        </w:tc>
      </w:tr>
      <w:tr w:rsidR="000414FF" w14:paraId="7EC41F23" w14:textId="77777777" w:rsidTr="000414FF">
        <w:trPr>
          <w:trHeight w:val="782"/>
        </w:trPr>
        <w:tc>
          <w:tcPr>
            <w:tcW w:w="2865" w:type="dxa"/>
            <w:tcBorders>
              <w:top w:val="single" w:sz="6" w:space="0" w:color="auto"/>
              <w:left w:val="single" w:sz="6" w:space="0" w:color="auto"/>
              <w:bottom w:val="single" w:sz="6" w:space="0" w:color="auto"/>
              <w:right w:val="single" w:sz="6" w:space="0" w:color="auto"/>
            </w:tcBorders>
            <w:shd w:val="solid" w:color="CCFFCC" w:fill="auto"/>
          </w:tcPr>
          <w:p w14:paraId="4B77171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000 1 03 02000 01 0000 110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32BEE06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Акцизы по подакцизным товарам (продукции), производимым на территории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5FB35E4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691,8</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7F33BC1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798,3</w:t>
            </w:r>
          </w:p>
        </w:tc>
      </w:tr>
      <w:tr w:rsidR="000414FF" w14:paraId="5AE995FF" w14:textId="77777777" w:rsidTr="000414FF">
        <w:trPr>
          <w:trHeight w:val="821"/>
        </w:trPr>
        <w:tc>
          <w:tcPr>
            <w:tcW w:w="2865" w:type="dxa"/>
            <w:tcBorders>
              <w:top w:val="single" w:sz="6" w:space="0" w:color="auto"/>
              <w:left w:val="single" w:sz="6" w:space="0" w:color="auto"/>
              <w:bottom w:val="single" w:sz="6" w:space="0" w:color="auto"/>
              <w:right w:val="single" w:sz="6" w:space="0" w:color="auto"/>
            </w:tcBorders>
          </w:tcPr>
          <w:p w14:paraId="44EB7EE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100 1 03 02230 01 0000 110</w:t>
            </w:r>
          </w:p>
        </w:tc>
        <w:tc>
          <w:tcPr>
            <w:tcW w:w="5812" w:type="dxa"/>
            <w:tcBorders>
              <w:top w:val="single" w:sz="6" w:space="0" w:color="000000"/>
              <w:left w:val="single" w:sz="6" w:space="0" w:color="000000"/>
              <w:bottom w:val="single" w:sz="6" w:space="0" w:color="000000"/>
              <w:right w:val="single" w:sz="6" w:space="0" w:color="000000"/>
            </w:tcBorders>
          </w:tcPr>
          <w:p w14:paraId="1970EB4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000000"/>
              <w:left w:val="single" w:sz="6" w:space="0" w:color="000000"/>
              <w:bottom w:val="single" w:sz="6" w:space="0" w:color="000000"/>
              <w:right w:val="single" w:sz="6" w:space="0" w:color="000000"/>
            </w:tcBorders>
          </w:tcPr>
          <w:p w14:paraId="1BFF61A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312,8</w:t>
            </w:r>
          </w:p>
        </w:tc>
        <w:tc>
          <w:tcPr>
            <w:tcW w:w="992" w:type="dxa"/>
            <w:tcBorders>
              <w:top w:val="single" w:sz="6" w:space="0" w:color="000000"/>
              <w:left w:val="single" w:sz="6" w:space="0" w:color="000000"/>
              <w:bottom w:val="single" w:sz="6" w:space="0" w:color="000000"/>
              <w:right w:val="single" w:sz="6" w:space="0" w:color="000000"/>
            </w:tcBorders>
          </w:tcPr>
          <w:p w14:paraId="2F513EF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400,2</w:t>
            </w:r>
          </w:p>
        </w:tc>
      </w:tr>
      <w:tr w:rsidR="000414FF" w14:paraId="51EB8974" w14:textId="77777777" w:rsidTr="000414FF">
        <w:trPr>
          <w:trHeight w:val="960"/>
        </w:trPr>
        <w:tc>
          <w:tcPr>
            <w:tcW w:w="2865" w:type="dxa"/>
            <w:tcBorders>
              <w:top w:val="single" w:sz="6" w:space="0" w:color="auto"/>
              <w:left w:val="single" w:sz="6" w:space="0" w:color="auto"/>
              <w:bottom w:val="single" w:sz="6" w:space="0" w:color="auto"/>
              <w:right w:val="single" w:sz="6" w:space="0" w:color="auto"/>
            </w:tcBorders>
          </w:tcPr>
          <w:p w14:paraId="4E2C32A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100 1 03 02240 01 0000 110</w:t>
            </w:r>
          </w:p>
        </w:tc>
        <w:tc>
          <w:tcPr>
            <w:tcW w:w="5812" w:type="dxa"/>
            <w:tcBorders>
              <w:top w:val="single" w:sz="6" w:space="0" w:color="000000"/>
              <w:left w:val="single" w:sz="6" w:space="0" w:color="000000"/>
              <w:bottom w:val="single" w:sz="6" w:space="0" w:color="000000"/>
              <w:right w:val="single" w:sz="6" w:space="0" w:color="000000"/>
            </w:tcBorders>
          </w:tcPr>
          <w:p w14:paraId="10A0E4E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077B15E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p>
        </w:tc>
        <w:tc>
          <w:tcPr>
            <w:tcW w:w="1276" w:type="dxa"/>
            <w:tcBorders>
              <w:top w:val="single" w:sz="6" w:space="0" w:color="000000"/>
              <w:left w:val="single" w:sz="6" w:space="0" w:color="000000"/>
              <w:bottom w:val="single" w:sz="6" w:space="0" w:color="000000"/>
              <w:right w:val="single" w:sz="6" w:space="0" w:color="000000"/>
            </w:tcBorders>
          </w:tcPr>
          <w:p w14:paraId="1804863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1,7</w:t>
            </w:r>
          </w:p>
        </w:tc>
        <w:tc>
          <w:tcPr>
            <w:tcW w:w="992" w:type="dxa"/>
            <w:tcBorders>
              <w:top w:val="single" w:sz="6" w:space="0" w:color="000000"/>
              <w:left w:val="single" w:sz="6" w:space="0" w:color="000000"/>
              <w:bottom w:val="single" w:sz="6" w:space="0" w:color="000000"/>
              <w:right w:val="single" w:sz="6" w:space="0" w:color="000000"/>
            </w:tcBorders>
          </w:tcPr>
          <w:p w14:paraId="009E3F3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2,1</w:t>
            </w:r>
          </w:p>
        </w:tc>
      </w:tr>
      <w:tr w:rsidR="000414FF" w14:paraId="17403485" w14:textId="77777777" w:rsidTr="000414FF">
        <w:trPr>
          <w:trHeight w:val="782"/>
        </w:trPr>
        <w:tc>
          <w:tcPr>
            <w:tcW w:w="2865" w:type="dxa"/>
            <w:tcBorders>
              <w:top w:val="single" w:sz="6" w:space="0" w:color="auto"/>
              <w:left w:val="single" w:sz="6" w:space="0" w:color="auto"/>
              <w:bottom w:val="single" w:sz="6" w:space="0" w:color="auto"/>
              <w:right w:val="single" w:sz="6" w:space="0" w:color="auto"/>
            </w:tcBorders>
          </w:tcPr>
          <w:p w14:paraId="5404FFA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100 1 03 02250 01 0000 110</w:t>
            </w:r>
          </w:p>
        </w:tc>
        <w:tc>
          <w:tcPr>
            <w:tcW w:w="5812" w:type="dxa"/>
            <w:tcBorders>
              <w:top w:val="single" w:sz="6" w:space="0" w:color="000000"/>
              <w:left w:val="single" w:sz="6" w:space="0" w:color="000000"/>
              <w:bottom w:val="single" w:sz="6" w:space="0" w:color="000000"/>
              <w:right w:val="single" w:sz="6" w:space="0" w:color="000000"/>
            </w:tcBorders>
          </w:tcPr>
          <w:p w14:paraId="5ECFBCA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6284FB2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p>
        </w:tc>
        <w:tc>
          <w:tcPr>
            <w:tcW w:w="1276" w:type="dxa"/>
            <w:tcBorders>
              <w:top w:val="single" w:sz="6" w:space="0" w:color="000000"/>
              <w:left w:val="single" w:sz="6" w:space="0" w:color="000000"/>
              <w:bottom w:val="single" w:sz="6" w:space="0" w:color="000000"/>
              <w:right w:val="single" w:sz="6" w:space="0" w:color="000000"/>
            </w:tcBorders>
          </w:tcPr>
          <w:p w14:paraId="22A2FE2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416,5</w:t>
            </w:r>
          </w:p>
        </w:tc>
        <w:tc>
          <w:tcPr>
            <w:tcW w:w="992" w:type="dxa"/>
            <w:tcBorders>
              <w:top w:val="single" w:sz="6" w:space="0" w:color="000000"/>
              <w:left w:val="single" w:sz="6" w:space="0" w:color="000000"/>
              <w:bottom w:val="single" w:sz="6" w:space="0" w:color="000000"/>
              <w:right w:val="single" w:sz="6" w:space="0" w:color="000000"/>
            </w:tcBorders>
          </w:tcPr>
          <w:p w14:paraId="61FBE2F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441,9</w:t>
            </w:r>
          </w:p>
        </w:tc>
      </w:tr>
      <w:tr w:rsidR="000414FF" w14:paraId="49D8E2DB" w14:textId="77777777" w:rsidTr="000414FF">
        <w:trPr>
          <w:trHeight w:val="936"/>
        </w:trPr>
        <w:tc>
          <w:tcPr>
            <w:tcW w:w="2865" w:type="dxa"/>
            <w:tcBorders>
              <w:top w:val="single" w:sz="6" w:space="0" w:color="auto"/>
              <w:left w:val="single" w:sz="6" w:space="0" w:color="auto"/>
              <w:bottom w:val="single" w:sz="6" w:space="0" w:color="auto"/>
              <w:right w:val="single" w:sz="6" w:space="0" w:color="auto"/>
            </w:tcBorders>
          </w:tcPr>
          <w:p w14:paraId="152B8AA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100 1 03 02260 01 0000 110</w:t>
            </w:r>
          </w:p>
        </w:tc>
        <w:tc>
          <w:tcPr>
            <w:tcW w:w="5812" w:type="dxa"/>
            <w:tcBorders>
              <w:top w:val="single" w:sz="6" w:space="0" w:color="000000"/>
              <w:left w:val="single" w:sz="6" w:space="0" w:color="000000"/>
              <w:bottom w:val="single" w:sz="6" w:space="0" w:color="000000"/>
              <w:right w:val="single" w:sz="6" w:space="0" w:color="000000"/>
            </w:tcBorders>
          </w:tcPr>
          <w:p w14:paraId="42736603"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601D5B2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p>
        </w:tc>
        <w:tc>
          <w:tcPr>
            <w:tcW w:w="1276" w:type="dxa"/>
            <w:tcBorders>
              <w:top w:val="single" w:sz="6" w:space="0" w:color="000000"/>
              <w:left w:val="single" w:sz="6" w:space="0" w:color="000000"/>
              <w:bottom w:val="single" w:sz="6" w:space="0" w:color="000000"/>
              <w:right w:val="single" w:sz="6" w:space="0" w:color="000000"/>
            </w:tcBorders>
          </w:tcPr>
          <w:p w14:paraId="613ECDB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-39,2</w:t>
            </w:r>
          </w:p>
        </w:tc>
        <w:tc>
          <w:tcPr>
            <w:tcW w:w="992" w:type="dxa"/>
            <w:tcBorders>
              <w:top w:val="single" w:sz="6" w:space="0" w:color="000000"/>
              <w:left w:val="single" w:sz="6" w:space="0" w:color="000000"/>
              <w:bottom w:val="single" w:sz="6" w:space="0" w:color="000000"/>
              <w:right w:val="single" w:sz="6" w:space="0" w:color="000000"/>
            </w:tcBorders>
          </w:tcPr>
          <w:p w14:paraId="4167E56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-45,9</w:t>
            </w:r>
          </w:p>
        </w:tc>
      </w:tr>
      <w:tr w:rsidR="000414FF" w14:paraId="5D0E757F" w14:textId="77777777" w:rsidTr="000414FF">
        <w:trPr>
          <w:trHeight w:val="619"/>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2083D31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000 1 05 00000 00 0000 000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7C46B40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НАЛОГИ НА СОВОКУПНЫЙ ДОХОД</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3F7689F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890,0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41971BB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1 430,8</w:t>
            </w:r>
          </w:p>
        </w:tc>
      </w:tr>
      <w:tr w:rsidR="000414FF" w14:paraId="2BAB727B" w14:textId="77777777" w:rsidTr="000414FF">
        <w:trPr>
          <w:trHeight w:val="766"/>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0EBE705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000 1 05 01000 00 0000 110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3AE78B7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 взимаемый в связи с применением упрощенной системы налогообложения</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5FDE75B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790,0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74563E9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1 418,6</w:t>
            </w:r>
          </w:p>
        </w:tc>
      </w:tr>
      <w:tr w:rsidR="000414FF" w14:paraId="078C1CE4" w14:textId="77777777" w:rsidTr="000414FF">
        <w:trPr>
          <w:trHeight w:val="432"/>
        </w:trPr>
        <w:tc>
          <w:tcPr>
            <w:tcW w:w="2865" w:type="dxa"/>
            <w:tcBorders>
              <w:top w:val="single" w:sz="6" w:space="0" w:color="000000"/>
              <w:left w:val="single" w:sz="6" w:space="0" w:color="000000"/>
              <w:bottom w:val="single" w:sz="6" w:space="0" w:color="000000"/>
              <w:right w:val="single" w:sz="6" w:space="0" w:color="000000"/>
            </w:tcBorders>
          </w:tcPr>
          <w:p w14:paraId="6B53B3D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000 1 05 01010 01 0000 110</w:t>
            </w:r>
          </w:p>
        </w:tc>
        <w:tc>
          <w:tcPr>
            <w:tcW w:w="5812" w:type="dxa"/>
            <w:tcBorders>
              <w:top w:val="single" w:sz="6" w:space="0" w:color="000000"/>
              <w:left w:val="single" w:sz="6" w:space="0" w:color="000000"/>
              <w:bottom w:val="single" w:sz="6" w:space="0" w:color="000000"/>
              <w:right w:val="single" w:sz="6" w:space="0" w:color="000000"/>
            </w:tcBorders>
          </w:tcPr>
          <w:p w14:paraId="05284E0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 взимаемый с налогоплательщиков, выбравших в качестве объекта налогообложения доходы</w:t>
            </w:r>
          </w:p>
        </w:tc>
        <w:tc>
          <w:tcPr>
            <w:tcW w:w="1276" w:type="dxa"/>
            <w:tcBorders>
              <w:top w:val="single" w:sz="6" w:space="0" w:color="000000"/>
              <w:left w:val="single" w:sz="6" w:space="0" w:color="000000"/>
              <w:bottom w:val="single" w:sz="6" w:space="0" w:color="000000"/>
              <w:right w:val="single" w:sz="6" w:space="0" w:color="000000"/>
            </w:tcBorders>
          </w:tcPr>
          <w:p w14:paraId="7646181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590,0</w:t>
            </w:r>
          </w:p>
        </w:tc>
        <w:tc>
          <w:tcPr>
            <w:tcW w:w="992" w:type="dxa"/>
            <w:tcBorders>
              <w:top w:val="single" w:sz="6" w:space="0" w:color="000000"/>
              <w:left w:val="single" w:sz="6" w:space="0" w:color="000000"/>
              <w:bottom w:val="single" w:sz="6" w:space="0" w:color="000000"/>
              <w:right w:val="single" w:sz="6" w:space="0" w:color="000000"/>
            </w:tcBorders>
          </w:tcPr>
          <w:p w14:paraId="7A180BD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1 363,0</w:t>
            </w:r>
          </w:p>
        </w:tc>
      </w:tr>
      <w:tr w:rsidR="000414FF" w14:paraId="4B1FCDD8" w14:textId="77777777" w:rsidTr="000414FF">
        <w:trPr>
          <w:trHeight w:val="446"/>
        </w:trPr>
        <w:tc>
          <w:tcPr>
            <w:tcW w:w="2865" w:type="dxa"/>
            <w:tcBorders>
              <w:top w:val="single" w:sz="6" w:space="0" w:color="000000"/>
              <w:left w:val="single" w:sz="6" w:space="0" w:color="000000"/>
              <w:bottom w:val="single" w:sz="6" w:space="0" w:color="000000"/>
              <w:right w:val="single" w:sz="6" w:space="0" w:color="000000"/>
            </w:tcBorders>
          </w:tcPr>
          <w:p w14:paraId="253D173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182 1 05 01011 01 0000 110</w:t>
            </w:r>
          </w:p>
        </w:tc>
        <w:tc>
          <w:tcPr>
            <w:tcW w:w="5812" w:type="dxa"/>
            <w:tcBorders>
              <w:top w:val="single" w:sz="6" w:space="0" w:color="000000"/>
              <w:left w:val="single" w:sz="6" w:space="0" w:color="000000"/>
              <w:bottom w:val="single" w:sz="6" w:space="0" w:color="000000"/>
              <w:right w:val="single" w:sz="6" w:space="0" w:color="000000"/>
            </w:tcBorders>
          </w:tcPr>
          <w:p w14:paraId="33AF8DC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Налог, взимаемый с налогоплательщиков, выбравших в качестве объекта налогообложения доходы</w:t>
            </w:r>
          </w:p>
        </w:tc>
        <w:tc>
          <w:tcPr>
            <w:tcW w:w="1276" w:type="dxa"/>
            <w:tcBorders>
              <w:top w:val="single" w:sz="6" w:space="0" w:color="000000"/>
              <w:left w:val="single" w:sz="6" w:space="0" w:color="000000"/>
              <w:bottom w:val="single" w:sz="6" w:space="0" w:color="000000"/>
              <w:right w:val="single" w:sz="6" w:space="0" w:color="000000"/>
            </w:tcBorders>
          </w:tcPr>
          <w:p w14:paraId="70DE5F4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590,0</w:t>
            </w:r>
          </w:p>
        </w:tc>
        <w:tc>
          <w:tcPr>
            <w:tcW w:w="992" w:type="dxa"/>
            <w:tcBorders>
              <w:top w:val="single" w:sz="6" w:space="0" w:color="000000"/>
              <w:left w:val="single" w:sz="6" w:space="0" w:color="000000"/>
              <w:bottom w:val="single" w:sz="6" w:space="0" w:color="000000"/>
              <w:right w:val="single" w:sz="6" w:space="0" w:color="000000"/>
            </w:tcBorders>
          </w:tcPr>
          <w:p w14:paraId="1DFB420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1 363,0</w:t>
            </w:r>
          </w:p>
        </w:tc>
      </w:tr>
      <w:tr w:rsidR="000414FF" w14:paraId="3B85DD32" w14:textId="77777777" w:rsidTr="000414FF">
        <w:trPr>
          <w:trHeight w:val="631"/>
        </w:trPr>
        <w:tc>
          <w:tcPr>
            <w:tcW w:w="2865" w:type="dxa"/>
            <w:tcBorders>
              <w:top w:val="single" w:sz="6" w:space="0" w:color="000000"/>
              <w:left w:val="single" w:sz="6" w:space="0" w:color="000000"/>
              <w:bottom w:val="single" w:sz="6" w:space="0" w:color="000000"/>
              <w:right w:val="single" w:sz="6" w:space="0" w:color="000000"/>
            </w:tcBorders>
          </w:tcPr>
          <w:p w14:paraId="1E28BB2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000 1 05 01020 01 0000 110</w:t>
            </w:r>
          </w:p>
          <w:p w14:paraId="1B9F846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5812" w:type="dxa"/>
            <w:tcBorders>
              <w:top w:val="single" w:sz="6" w:space="0" w:color="000000"/>
              <w:left w:val="single" w:sz="6" w:space="0" w:color="000000"/>
              <w:bottom w:val="single" w:sz="6" w:space="0" w:color="000000"/>
              <w:right w:val="single" w:sz="6" w:space="0" w:color="000000"/>
            </w:tcBorders>
          </w:tcPr>
          <w:p w14:paraId="51A8469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 взимаемый с налогоплательщиков, выбравших в качестве объекта налогообложения доходы, уменьшенные на величину расходов</w:t>
            </w:r>
          </w:p>
          <w:p w14:paraId="3FA874B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tcPr>
          <w:p w14:paraId="3C920E8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200,0</w:t>
            </w:r>
          </w:p>
        </w:tc>
        <w:tc>
          <w:tcPr>
            <w:tcW w:w="992" w:type="dxa"/>
            <w:tcBorders>
              <w:top w:val="single" w:sz="6" w:space="0" w:color="000000"/>
              <w:left w:val="single" w:sz="6" w:space="0" w:color="000000"/>
              <w:bottom w:val="single" w:sz="6" w:space="0" w:color="000000"/>
              <w:right w:val="single" w:sz="6" w:space="0" w:color="000000"/>
            </w:tcBorders>
          </w:tcPr>
          <w:p w14:paraId="4A445BE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55,6</w:t>
            </w:r>
          </w:p>
        </w:tc>
      </w:tr>
      <w:tr w:rsidR="000414FF" w14:paraId="2AFD7C57" w14:textId="77777777" w:rsidTr="000414FF">
        <w:trPr>
          <w:trHeight w:val="799"/>
        </w:trPr>
        <w:tc>
          <w:tcPr>
            <w:tcW w:w="2865" w:type="dxa"/>
            <w:tcBorders>
              <w:top w:val="single" w:sz="6" w:space="0" w:color="000000"/>
              <w:left w:val="single" w:sz="6" w:space="0" w:color="000000"/>
              <w:bottom w:val="single" w:sz="6" w:space="0" w:color="000000"/>
              <w:right w:val="single" w:sz="6" w:space="0" w:color="000000"/>
            </w:tcBorders>
          </w:tcPr>
          <w:p w14:paraId="198396D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182 1 05 01021 01 0000 110</w:t>
            </w:r>
          </w:p>
          <w:p w14:paraId="683D869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p>
        </w:tc>
        <w:tc>
          <w:tcPr>
            <w:tcW w:w="5812" w:type="dxa"/>
            <w:tcBorders>
              <w:top w:val="single" w:sz="6" w:space="0" w:color="000000"/>
              <w:left w:val="single" w:sz="6" w:space="0" w:color="000000"/>
              <w:bottom w:val="single" w:sz="6" w:space="0" w:color="000000"/>
              <w:right w:val="single" w:sz="6" w:space="0" w:color="000000"/>
            </w:tcBorders>
          </w:tcPr>
          <w:p w14:paraId="1B62728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p w14:paraId="2AD08D0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p>
        </w:tc>
        <w:tc>
          <w:tcPr>
            <w:tcW w:w="1276" w:type="dxa"/>
            <w:tcBorders>
              <w:top w:val="single" w:sz="6" w:space="0" w:color="000000"/>
              <w:left w:val="single" w:sz="6" w:space="0" w:color="000000"/>
              <w:bottom w:val="single" w:sz="6" w:space="0" w:color="000000"/>
              <w:right w:val="single" w:sz="6" w:space="0" w:color="000000"/>
            </w:tcBorders>
          </w:tcPr>
          <w:p w14:paraId="1DBFBD5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200,0</w:t>
            </w:r>
          </w:p>
        </w:tc>
        <w:tc>
          <w:tcPr>
            <w:tcW w:w="992" w:type="dxa"/>
            <w:tcBorders>
              <w:top w:val="single" w:sz="6" w:space="0" w:color="000000"/>
              <w:left w:val="single" w:sz="6" w:space="0" w:color="000000"/>
              <w:bottom w:val="single" w:sz="6" w:space="0" w:color="000000"/>
              <w:right w:val="single" w:sz="6" w:space="0" w:color="000000"/>
            </w:tcBorders>
          </w:tcPr>
          <w:p w14:paraId="5FCF33A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55,6</w:t>
            </w:r>
          </w:p>
        </w:tc>
      </w:tr>
      <w:tr w:rsidR="000414FF" w14:paraId="3D60E859" w14:textId="77777777" w:rsidTr="000414FF">
        <w:trPr>
          <w:trHeight w:val="631"/>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5997D3F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000 1 05 03000 01 0000 110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30AAC98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2302E98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100,0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41C4FE6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12,2</w:t>
            </w:r>
          </w:p>
        </w:tc>
      </w:tr>
      <w:tr w:rsidR="000414FF" w14:paraId="7CC5CCDC" w14:textId="77777777" w:rsidTr="000414FF">
        <w:trPr>
          <w:trHeight w:val="569"/>
        </w:trPr>
        <w:tc>
          <w:tcPr>
            <w:tcW w:w="2865" w:type="dxa"/>
            <w:tcBorders>
              <w:top w:val="single" w:sz="6" w:space="0" w:color="000000"/>
              <w:left w:val="single" w:sz="6" w:space="0" w:color="000000"/>
              <w:bottom w:val="single" w:sz="6" w:space="0" w:color="000000"/>
              <w:right w:val="single" w:sz="6" w:space="0" w:color="000000"/>
            </w:tcBorders>
          </w:tcPr>
          <w:p w14:paraId="49BE6EE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182 1 05 03010 01 0000 110</w:t>
            </w:r>
          </w:p>
        </w:tc>
        <w:tc>
          <w:tcPr>
            <w:tcW w:w="5812" w:type="dxa"/>
            <w:tcBorders>
              <w:top w:val="single" w:sz="6" w:space="0" w:color="000000"/>
              <w:left w:val="single" w:sz="6" w:space="0" w:color="000000"/>
              <w:bottom w:val="single" w:sz="6" w:space="0" w:color="000000"/>
              <w:right w:val="single" w:sz="6" w:space="0" w:color="000000"/>
            </w:tcBorders>
          </w:tcPr>
          <w:p w14:paraId="29B091B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tcPr>
          <w:p w14:paraId="75D218F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100,0</w:t>
            </w:r>
          </w:p>
        </w:tc>
        <w:tc>
          <w:tcPr>
            <w:tcW w:w="992" w:type="dxa"/>
            <w:tcBorders>
              <w:top w:val="single" w:sz="6" w:space="0" w:color="000000"/>
              <w:left w:val="single" w:sz="6" w:space="0" w:color="000000"/>
              <w:bottom w:val="single" w:sz="6" w:space="0" w:color="000000"/>
              <w:right w:val="single" w:sz="6" w:space="0" w:color="000000"/>
            </w:tcBorders>
          </w:tcPr>
          <w:p w14:paraId="18151B5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12,2</w:t>
            </w:r>
          </w:p>
        </w:tc>
      </w:tr>
      <w:tr w:rsidR="000414FF" w14:paraId="067ECE9F" w14:textId="77777777" w:rsidTr="000414FF">
        <w:trPr>
          <w:trHeight w:val="540"/>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4B511D5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000 1 06 00000 00 0000 000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01DF718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НАЛОГИ НА ИМУЩЕСТВО</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74139A4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477,8</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2F12FCF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358,8</w:t>
            </w:r>
          </w:p>
        </w:tc>
      </w:tr>
      <w:tr w:rsidR="000414FF" w14:paraId="6BFF6EA6" w14:textId="77777777" w:rsidTr="000414FF">
        <w:trPr>
          <w:trHeight w:val="456"/>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49C9632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lastRenderedPageBreak/>
              <w:t>000 1 06 01000 00 0000 110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4DEDD49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Налог на имущество физических лиц</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3802782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180,0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51C775C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108,4</w:t>
            </w:r>
          </w:p>
        </w:tc>
      </w:tr>
      <w:tr w:rsidR="000414FF" w14:paraId="5D4C7D38" w14:textId="77777777" w:rsidTr="000414FF">
        <w:trPr>
          <w:trHeight w:val="576"/>
        </w:trPr>
        <w:tc>
          <w:tcPr>
            <w:tcW w:w="2865" w:type="dxa"/>
            <w:tcBorders>
              <w:top w:val="single" w:sz="6" w:space="0" w:color="000000"/>
              <w:left w:val="single" w:sz="6" w:space="0" w:color="000000"/>
              <w:bottom w:val="single" w:sz="6" w:space="0" w:color="000000"/>
              <w:right w:val="single" w:sz="6" w:space="0" w:color="000000"/>
            </w:tcBorders>
          </w:tcPr>
          <w:p w14:paraId="4144B81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182 1 06 01030 10 0000 110</w:t>
            </w:r>
          </w:p>
        </w:tc>
        <w:tc>
          <w:tcPr>
            <w:tcW w:w="5812" w:type="dxa"/>
            <w:tcBorders>
              <w:top w:val="single" w:sz="6" w:space="0" w:color="000000"/>
              <w:left w:val="single" w:sz="6" w:space="0" w:color="000000"/>
              <w:bottom w:val="single" w:sz="6" w:space="0" w:color="000000"/>
              <w:right w:val="single" w:sz="6" w:space="0" w:color="000000"/>
            </w:tcBorders>
          </w:tcPr>
          <w:p w14:paraId="0456FF7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6" w:space="0" w:color="000000"/>
              <w:left w:val="single" w:sz="6" w:space="0" w:color="000000"/>
              <w:bottom w:val="single" w:sz="6" w:space="0" w:color="000000"/>
              <w:right w:val="single" w:sz="6" w:space="0" w:color="000000"/>
            </w:tcBorders>
          </w:tcPr>
          <w:p w14:paraId="1893E33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180,0</w:t>
            </w:r>
          </w:p>
        </w:tc>
        <w:tc>
          <w:tcPr>
            <w:tcW w:w="992" w:type="dxa"/>
            <w:tcBorders>
              <w:top w:val="single" w:sz="6" w:space="0" w:color="000000"/>
              <w:left w:val="single" w:sz="6" w:space="0" w:color="000000"/>
              <w:bottom w:val="single" w:sz="6" w:space="0" w:color="000000"/>
              <w:right w:val="single" w:sz="6" w:space="0" w:color="000000"/>
            </w:tcBorders>
          </w:tcPr>
          <w:p w14:paraId="7C8033B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108,4</w:t>
            </w:r>
          </w:p>
        </w:tc>
      </w:tr>
      <w:tr w:rsidR="000414FF" w14:paraId="3E368DAC" w14:textId="77777777" w:rsidTr="000414FF">
        <w:trPr>
          <w:trHeight w:val="377"/>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5A6CBED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000 1 06 06000 00 0000 110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18E2DEE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Земельный налог</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528D393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297,8</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0ED9379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250,4</w:t>
            </w:r>
          </w:p>
        </w:tc>
      </w:tr>
      <w:tr w:rsidR="000414FF" w14:paraId="562F580E" w14:textId="77777777" w:rsidTr="000414FF">
        <w:trPr>
          <w:trHeight w:val="610"/>
        </w:trPr>
        <w:tc>
          <w:tcPr>
            <w:tcW w:w="2865" w:type="dxa"/>
            <w:tcBorders>
              <w:top w:val="single" w:sz="6" w:space="0" w:color="000000"/>
              <w:left w:val="single" w:sz="6" w:space="0" w:color="000000"/>
              <w:bottom w:val="single" w:sz="6" w:space="0" w:color="000000"/>
              <w:right w:val="single" w:sz="6" w:space="0" w:color="000000"/>
            </w:tcBorders>
          </w:tcPr>
          <w:p w14:paraId="4DE5D5F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000 1 06 06030 00 0000 110</w:t>
            </w:r>
          </w:p>
          <w:p w14:paraId="054DBCA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5812" w:type="dxa"/>
            <w:tcBorders>
              <w:top w:val="single" w:sz="6" w:space="0" w:color="000000"/>
              <w:left w:val="single" w:sz="6" w:space="0" w:color="000000"/>
              <w:bottom w:val="single" w:sz="6" w:space="0" w:color="000000"/>
              <w:right w:val="single" w:sz="6" w:space="0" w:color="000000"/>
            </w:tcBorders>
          </w:tcPr>
          <w:p w14:paraId="124AD8F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Земельный налог с  организаций</w:t>
            </w:r>
          </w:p>
        </w:tc>
        <w:tc>
          <w:tcPr>
            <w:tcW w:w="1276" w:type="dxa"/>
            <w:tcBorders>
              <w:top w:val="single" w:sz="6" w:space="0" w:color="000000"/>
              <w:left w:val="single" w:sz="6" w:space="0" w:color="000000"/>
              <w:bottom w:val="single" w:sz="6" w:space="0" w:color="000000"/>
              <w:right w:val="single" w:sz="6" w:space="0" w:color="000000"/>
            </w:tcBorders>
          </w:tcPr>
          <w:p w14:paraId="5C72391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152,0</w:t>
            </w:r>
          </w:p>
        </w:tc>
        <w:tc>
          <w:tcPr>
            <w:tcW w:w="992" w:type="dxa"/>
            <w:tcBorders>
              <w:top w:val="single" w:sz="6" w:space="0" w:color="000000"/>
              <w:left w:val="single" w:sz="6" w:space="0" w:color="000000"/>
              <w:bottom w:val="single" w:sz="6" w:space="0" w:color="000000"/>
              <w:right w:val="single" w:sz="6" w:space="0" w:color="000000"/>
            </w:tcBorders>
          </w:tcPr>
          <w:p w14:paraId="250544D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85,9</w:t>
            </w:r>
          </w:p>
        </w:tc>
      </w:tr>
      <w:tr w:rsidR="000414FF" w14:paraId="65BDDB5D" w14:textId="77777777" w:rsidTr="000414FF">
        <w:trPr>
          <w:trHeight w:val="446"/>
        </w:trPr>
        <w:tc>
          <w:tcPr>
            <w:tcW w:w="2865" w:type="dxa"/>
            <w:tcBorders>
              <w:top w:val="single" w:sz="6" w:space="0" w:color="000000"/>
              <w:left w:val="single" w:sz="6" w:space="0" w:color="000000"/>
              <w:bottom w:val="single" w:sz="6" w:space="0" w:color="000000"/>
              <w:right w:val="single" w:sz="6" w:space="0" w:color="000000"/>
            </w:tcBorders>
          </w:tcPr>
          <w:p w14:paraId="7151EA6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182 1 06 06033 10 0000 110</w:t>
            </w:r>
          </w:p>
        </w:tc>
        <w:tc>
          <w:tcPr>
            <w:tcW w:w="5812" w:type="dxa"/>
            <w:tcBorders>
              <w:top w:val="single" w:sz="6" w:space="0" w:color="000000"/>
              <w:left w:val="single" w:sz="6" w:space="0" w:color="000000"/>
              <w:bottom w:val="single" w:sz="6" w:space="0" w:color="000000"/>
              <w:right w:val="single" w:sz="6" w:space="0" w:color="000000"/>
            </w:tcBorders>
          </w:tcPr>
          <w:p w14:paraId="6E9A38A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276" w:type="dxa"/>
            <w:tcBorders>
              <w:top w:val="single" w:sz="6" w:space="0" w:color="000000"/>
              <w:left w:val="single" w:sz="6" w:space="0" w:color="000000"/>
              <w:bottom w:val="single" w:sz="6" w:space="0" w:color="000000"/>
              <w:right w:val="single" w:sz="6" w:space="0" w:color="000000"/>
            </w:tcBorders>
          </w:tcPr>
          <w:p w14:paraId="2D7D14C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152,0</w:t>
            </w:r>
          </w:p>
        </w:tc>
        <w:tc>
          <w:tcPr>
            <w:tcW w:w="992" w:type="dxa"/>
            <w:tcBorders>
              <w:top w:val="single" w:sz="6" w:space="0" w:color="000000"/>
              <w:left w:val="single" w:sz="6" w:space="0" w:color="000000"/>
              <w:bottom w:val="single" w:sz="6" w:space="0" w:color="000000"/>
              <w:right w:val="single" w:sz="6" w:space="0" w:color="000000"/>
            </w:tcBorders>
          </w:tcPr>
          <w:p w14:paraId="3293A8C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85,9</w:t>
            </w:r>
          </w:p>
        </w:tc>
      </w:tr>
      <w:tr w:rsidR="000414FF" w14:paraId="00AB9827" w14:textId="77777777" w:rsidTr="000414FF">
        <w:trPr>
          <w:trHeight w:val="540"/>
        </w:trPr>
        <w:tc>
          <w:tcPr>
            <w:tcW w:w="2865" w:type="dxa"/>
            <w:tcBorders>
              <w:top w:val="single" w:sz="6" w:space="0" w:color="000000"/>
              <w:left w:val="single" w:sz="6" w:space="0" w:color="000000"/>
              <w:bottom w:val="single" w:sz="6" w:space="0" w:color="000000"/>
              <w:right w:val="single" w:sz="6" w:space="0" w:color="000000"/>
            </w:tcBorders>
          </w:tcPr>
          <w:p w14:paraId="3F95642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000 1 06 06040 00 0000 110</w:t>
            </w:r>
          </w:p>
        </w:tc>
        <w:tc>
          <w:tcPr>
            <w:tcW w:w="5812" w:type="dxa"/>
            <w:tcBorders>
              <w:top w:val="single" w:sz="6" w:space="0" w:color="000000"/>
              <w:left w:val="single" w:sz="6" w:space="0" w:color="000000"/>
              <w:bottom w:val="single" w:sz="6" w:space="0" w:color="000000"/>
              <w:right w:val="single" w:sz="6" w:space="0" w:color="000000"/>
            </w:tcBorders>
          </w:tcPr>
          <w:p w14:paraId="61306FE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Земельный налог с физических лиц</w:t>
            </w:r>
          </w:p>
        </w:tc>
        <w:tc>
          <w:tcPr>
            <w:tcW w:w="1276" w:type="dxa"/>
            <w:tcBorders>
              <w:top w:val="single" w:sz="6" w:space="0" w:color="000000"/>
              <w:left w:val="single" w:sz="6" w:space="0" w:color="000000"/>
              <w:bottom w:val="single" w:sz="6" w:space="0" w:color="000000"/>
              <w:right w:val="single" w:sz="6" w:space="0" w:color="000000"/>
            </w:tcBorders>
          </w:tcPr>
          <w:p w14:paraId="1A40F5A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145,8</w:t>
            </w:r>
          </w:p>
        </w:tc>
        <w:tc>
          <w:tcPr>
            <w:tcW w:w="992" w:type="dxa"/>
            <w:tcBorders>
              <w:top w:val="single" w:sz="6" w:space="0" w:color="000000"/>
              <w:left w:val="single" w:sz="6" w:space="0" w:color="000000"/>
              <w:bottom w:val="single" w:sz="6" w:space="0" w:color="000000"/>
              <w:right w:val="single" w:sz="6" w:space="0" w:color="000000"/>
            </w:tcBorders>
          </w:tcPr>
          <w:p w14:paraId="491D35F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164,5</w:t>
            </w:r>
          </w:p>
        </w:tc>
      </w:tr>
      <w:tr w:rsidR="000414FF" w14:paraId="47D7E549" w14:textId="77777777" w:rsidTr="000414FF">
        <w:trPr>
          <w:trHeight w:val="545"/>
        </w:trPr>
        <w:tc>
          <w:tcPr>
            <w:tcW w:w="2865" w:type="dxa"/>
            <w:tcBorders>
              <w:top w:val="single" w:sz="6" w:space="0" w:color="000000"/>
              <w:left w:val="single" w:sz="6" w:space="0" w:color="000000"/>
              <w:bottom w:val="single" w:sz="6" w:space="0" w:color="000000"/>
              <w:right w:val="single" w:sz="6" w:space="0" w:color="000000"/>
            </w:tcBorders>
          </w:tcPr>
          <w:p w14:paraId="51F8C0B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182 1 06 06043 10 0000 110</w:t>
            </w:r>
          </w:p>
        </w:tc>
        <w:tc>
          <w:tcPr>
            <w:tcW w:w="5812" w:type="dxa"/>
            <w:tcBorders>
              <w:top w:val="single" w:sz="6" w:space="0" w:color="000000"/>
              <w:left w:val="single" w:sz="6" w:space="0" w:color="000000"/>
              <w:bottom w:val="single" w:sz="6" w:space="0" w:color="000000"/>
              <w:right w:val="single" w:sz="6" w:space="0" w:color="000000"/>
            </w:tcBorders>
          </w:tcPr>
          <w:p w14:paraId="4F0647A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6" w:space="0" w:color="000000"/>
              <w:left w:val="single" w:sz="6" w:space="0" w:color="000000"/>
              <w:bottom w:val="single" w:sz="6" w:space="0" w:color="000000"/>
              <w:right w:val="single" w:sz="6" w:space="0" w:color="000000"/>
            </w:tcBorders>
          </w:tcPr>
          <w:p w14:paraId="3EF7E42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145,8</w:t>
            </w:r>
          </w:p>
        </w:tc>
        <w:tc>
          <w:tcPr>
            <w:tcW w:w="992" w:type="dxa"/>
            <w:tcBorders>
              <w:top w:val="single" w:sz="6" w:space="0" w:color="000000"/>
              <w:left w:val="single" w:sz="6" w:space="0" w:color="000000"/>
              <w:bottom w:val="single" w:sz="6" w:space="0" w:color="000000"/>
              <w:right w:val="single" w:sz="6" w:space="0" w:color="000000"/>
            </w:tcBorders>
          </w:tcPr>
          <w:p w14:paraId="46F88A2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164,5</w:t>
            </w:r>
          </w:p>
        </w:tc>
      </w:tr>
      <w:tr w:rsidR="000414FF" w14:paraId="2F790703" w14:textId="77777777" w:rsidTr="000414FF">
        <w:trPr>
          <w:trHeight w:val="487"/>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4083FE6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000 1 08 00000 00 0000 000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22C4A4C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ГОСУДАРСТВЕННАЯ ПОШЛИНА</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6CF2C99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30,0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392DDCB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16,5</w:t>
            </w:r>
          </w:p>
        </w:tc>
      </w:tr>
      <w:tr w:rsidR="000414FF" w14:paraId="605CB2FF" w14:textId="77777777" w:rsidTr="000414FF">
        <w:trPr>
          <w:trHeight w:val="619"/>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510ED03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000 1 08 04000 01 0000 110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4056847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5224320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519F1E5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16,5</w:t>
            </w:r>
          </w:p>
        </w:tc>
      </w:tr>
      <w:tr w:rsidR="000414FF" w14:paraId="5CE0AEDD" w14:textId="77777777" w:rsidTr="000414FF">
        <w:trPr>
          <w:trHeight w:val="902"/>
        </w:trPr>
        <w:tc>
          <w:tcPr>
            <w:tcW w:w="2865" w:type="dxa"/>
            <w:tcBorders>
              <w:top w:val="single" w:sz="6" w:space="0" w:color="000000"/>
              <w:left w:val="single" w:sz="6" w:space="0" w:color="000000"/>
              <w:bottom w:val="single" w:sz="6" w:space="0" w:color="000000"/>
              <w:right w:val="single" w:sz="6" w:space="0" w:color="000000"/>
            </w:tcBorders>
          </w:tcPr>
          <w:p w14:paraId="5F4BB8F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610 1 08 04020 01 0000 110</w:t>
            </w:r>
          </w:p>
        </w:tc>
        <w:tc>
          <w:tcPr>
            <w:tcW w:w="5812" w:type="dxa"/>
            <w:tcBorders>
              <w:top w:val="single" w:sz="6" w:space="0" w:color="000000"/>
              <w:left w:val="single" w:sz="6" w:space="0" w:color="000000"/>
              <w:bottom w:val="single" w:sz="6" w:space="0" w:color="000000"/>
              <w:right w:val="single" w:sz="6" w:space="0" w:color="000000"/>
            </w:tcBorders>
          </w:tcPr>
          <w:p w14:paraId="77042E93"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6" w:space="0" w:color="000000"/>
              <w:left w:val="single" w:sz="6" w:space="0" w:color="000000"/>
              <w:bottom w:val="single" w:sz="6" w:space="0" w:color="000000"/>
              <w:right w:val="single" w:sz="6" w:space="0" w:color="000000"/>
            </w:tcBorders>
          </w:tcPr>
          <w:p w14:paraId="767BC2D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30,0</w:t>
            </w:r>
          </w:p>
        </w:tc>
        <w:tc>
          <w:tcPr>
            <w:tcW w:w="992" w:type="dxa"/>
            <w:tcBorders>
              <w:top w:val="single" w:sz="6" w:space="0" w:color="000000"/>
              <w:left w:val="single" w:sz="6" w:space="0" w:color="000000"/>
              <w:bottom w:val="single" w:sz="6" w:space="0" w:color="000000"/>
              <w:right w:val="single" w:sz="6" w:space="0" w:color="000000"/>
            </w:tcBorders>
          </w:tcPr>
          <w:p w14:paraId="04EEEC0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16,5</w:t>
            </w:r>
          </w:p>
        </w:tc>
      </w:tr>
      <w:tr w:rsidR="000414FF" w14:paraId="2BE39B9E" w14:textId="77777777" w:rsidTr="000414FF">
        <w:trPr>
          <w:trHeight w:val="708"/>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32A13F9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000 1 11 00000 00 0000 000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6F11152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7D65C48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897,6</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4431219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955,4</w:t>
            </w:r>
          </w:p>
        </w:tc>
      </w:tr>
      <w:tr w:rsidR="000414FF" w14:paraId="2177B28C" w14:textId="77777777" w:rsidTr="000414FF">
        <w:trPr>
          <w:trHeight w:val="1085"/>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55D5C17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000 1 11 05000 00 0000 120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046C77A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14:paraId="5037380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716E4A9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332,3</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2F31B84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446,9</w:t>
            </w:r>
          </w:p>
        </w:tc>
      </w:tr>
      <w:tr w:rsidR="000414FF" w14:paraId="012947F9" w14:textId="77777777" w:rsidTr="000414FF">
        <w:trPr>
          <w:trHeight w:val="1085"/>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0809592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000 1 11 05020 00 0000 120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69AE4B7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1"/>
                <w:szCs w:val="21"/>
              </w:rPr>
            </w:pPr>
            <w:r>
              <w:rPr>
                <w:rFonts w:ascii="Times New Roman" w:eastAsiaTheme="minorHAnsi" w:hAnsi="Times New Roman" w:cs="Times New Roman"/>
                <w:b/>
                <w:bCs/>
                <w:color w:val="000000"/>
                <w:sz w:val="21"/>
                <w:szCs w:val="21"/>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 за исключением земельных участков бюджетных и автономных учреждений)</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5E92F33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4688978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84,9</w:t>
            </w:r>
          </w:p>
        </w:tc>
      </w:tr>
      <w:tr w:rsidR="000414FF" w14:paraId="02FF3E0E" w14:textId="77777777" w:rsidTr="000414FF">
        <w:trPr>
          <w:trHeight w:val="910"/>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27BAC49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610 1 11 05025 10 0000 120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4314CA5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получаемые в виде арендной платы, а также средства от продажи права на заключение договоров аренды за земли,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0FA3701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0C10FE7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84,9</w:t>
            </w:r>
          </w:p>
        </w:tc>
      </w:tr>
      <w:tr w:rsidR="000414FF" w14:paraId="658B14EE" w14:textId="77777777" w:rsidTr="000414FF">
        <w:trPr>
          <w:trHeight w:val="722"/>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14FC474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000 1 11 05070 00 0000 120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2D46238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Доходы от сдачи в аренду имущества, составляющего государственную (муниципальную) казну (за исключением земельных участков)</w:t>
            </w:r>
          </w:p>
          <w:p w14:paraId="76CD517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p w14:paraId="3DBA821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p w14:paraId="371D99F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p w14:paraId="05A8DBB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Система ГАРАНТ: http://base.garant.ru/70408460/#friends#ixzz55qssfzzr</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3A01074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272,3</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5480A01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362,0</w:t>
            </w:r>
          </w:p>
        </w:tc>
      </w:tr>
      <w:tr w:rsidR="000414FF" w14:paraId="3CDA143A" w14:textId="77777777" w:rsidTr="000414FF">
        <w:trPr>
          <w:trHeight w:val="576"/>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23AEE89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610 1 11 05075 10 0000 120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081DEBE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Доходы от сдачи в аренду имущества, составляющего казну сельских поселений (за исключением земельных участков)</w:t>
            </w:r>
          </w:p>
          <w:p w14:paraId="7EEFF13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p>
          <w:p w14:paraId="5605547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258768A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272,3</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56C774D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362,0</w:t>
            </w:r>
          </w:p>
        </w:tc>
      </w:tr>
      <w:tr w:rsidR="000414FF" w14:paraId="4BB80226" w14:textId="77777777" w:rsidTr="000414FF">
        <w:trPr>
          <w:trHeight w:val="595"/>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1546D0C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000 1 11 07000 00 0000 120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58C46F1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Платежи от государственных и муниципальных унитарных предприятий</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02E65E1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50,0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5AB4233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45,1</w:t>
            </w:r>
          </w:p>
        </w:tc>
      </w:tr>
      <w:tr w:rsidR="000414FF" w14:paraId="687C23C1" w14:textId="77777777" w:rsidTr="000414FF">
        <w:trPr>
          <w:trHeight w:val="910"/>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6D373E6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000 1 11 07010 00 0000 120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7B60C92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p w14:paraId="4B11ED1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p w14:paraId="09C1FC1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14:paraId="71F13C5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p w14:paraId="4EA5FAE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50983E0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7B90438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45,1</w:t>
            </w:r>
          </w:p>
        </w:tc>
      </w:tr>
      <w:tr w:rsidR="000414FF" w14:paraId="5B88D926" w14:textId="77777777" w:rsidTr="000414FF">
        <w:trPr>
          <w:trHeight w:val="658"/>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7D74917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610 1 11 07015 10 0000 120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7BFE0AE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14:paraId="5BF4227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3FDC240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7B5DE0E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45,1</w:t>
            </w:r>
          </w:p>
        </w:tc>
      </w:tr>
      <w:tr w:rsidR="000414FF" w14:paraId="478C05E4" w14:textId="77777777" w:rsidTr="000414FF">
        <w:trPr>
          <w:trHeight w:val="1140"/>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2BFF76A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000 1 11 09000 00 0000 120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0278859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64A9DB4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515,3</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634E227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463,4</w:t>
            </w:r>
          </w:p>
        </w:tc>
      </w:tr>
      <w:tr w:rsidR="000414FF" w14:paraId="2C188D4B" w14:textId="77777777" w:rsidTr="000414FF">
        <w:trPr>
          <w:trHeight w:val="977"/>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61CAE88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000 1 11 09040 00 0000 120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4048323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1"/>
                <w:szCs w:val="21"/>
              </w:rPr>
            </w:pPr>
            <w:r>
              <w:rPr>
                <w:rFonts w:ascii="Times New Roman" w:eastAsiaTheme="minorHAnsi" w:hAnsi="Times New Roman" w:cs="Times New Roman"/>
                <w:b/>
                <w:bCs/>
                <w:color w:val="000000"/>
                <w:sz w:val="21"/>
                <w:szCs w:val="21"/>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2CBACB9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515,3</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1520F30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463,4</w:t>
            </w:r>
          </w:p>
        </w:tc>
      </w:tr>
      <w:tr w:rsidR="000414FF" w14:paraId="2AFC78FA" w14:textId="77777777" w:rsidTr="000414FF">
        <w:trPr>
          <w:trHeight w:val="1010"/>
        </w:trPr>
        <w:tc>
          <w:tcPr>
            <w:tcW w:w="2865" w:type="dxa"/>
            <w:tcBorders>
              <w:top w:val="single" w:sz="6" w:space="0" w:color="000000"/>
              <w:left w:val="single" w:sz="6" w:space="0" w:color="000000"/>
              <w:bottom w:val="single" w:sz="6" w:space="0" w:color="000000"/>
              <w:right w:val="single" w:sz="6" w:space="0" w:color="000000"/>
            </w:tcBorders>
          </w:tcPr>
          <w:p w14:paraId="44F134B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610 1 11 09045 10 0000 120</w:t>
            </w:r>
          </w:p>
        </w:tc>
        <w:tc>
          <w:tcPr>
            <w:tcW w:w="5812" w:type="dxa"/>
            <w:tcBorders>
              <w:top w:val="single" w:sz="6" w:space="0" w:color="000000"/>
              <w:left w:val="single" w:sz="6" w:space="0" w:color="000000"/>
              <w:bottom w:val="single" w:sz="6" w:space="0" w:color="000000"/>
              <w:right w:val="single" w:sz="6" w:space="0" w:color="000000"/>
            </w:tcBorders>
          </w:tcPr>
          <w:p w14:paraId="7480FCD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6" w:space="0" w:color="000000"/>
              <w:left w:val="single" w:sz="6" w:space="0" w:color="000000"/>
              <w:bottom w:val="single" w:sz="6" w:space="0" w:color="000000"/>
              <w:right w:val="single" w:sz="6" w:space="0" w:color="000000"/>
            </w:tcBorders>
          </w:tcPr>
          <w:p w14:paraId="1371B20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515,3</w:t>
            </w:r>
          </w:p>
        </w:tc>
        <w:tc>
          <w:tcPr>
            <w:tcW w:w="992" w:type="dxa"/>
            <w:tcBorders>
              <w:top w:val="single" w:sz="6" w:space="0" w:color="000000"/>
              <w:left w:val="single" w:sz="6" w:space="0" w:color="000000"/>
              <w:bottom w:val="single" w:sz="6" w:space="0" w:color="000000"/>
              <w:right w:val="single" w:sz="6" w:space="0" w:color="000000"/>
            </w:tcBorders>
          </w:tcPr>
          <w:p w14:paraId="0BC8A20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463,4</w:t>
            </w:r>
          </w:p>
        </w:tc>
      </w:tr>
      <w:tr w:rsidR="000414FF" w14:paraId="668EF5E4" w14:textId="77777777" w:rsidTr="000414FF">
        <w:trPr>
          <w:trHeight w:val="602"/>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32B9DC8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000 1 13 00000 00 0000 000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1F4DC20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ДОХОДЫ ОТ ОКАЗАНИЯ ПЛАТНЫХ УСЛУГ  И КОМПЕНСАЦИИ ЗАТРАТ ГОСУДАРСТВА</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0518FC4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651,6</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2A930E0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771,6</w:t>
            </w:r>
          </w:p>
        </w:tc>
      </w:tr>
      <w:tr w:rsidR="000414FF" w14:paraId="42F4E22E" w14:textId="77777777" w:rsidTr="000414FF">
        <w:trPr>
          <w:trHeight w:val="586"/>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157C1E9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000 1 13 02000 00 0000 130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55AF77B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Доходы от компенсации затрат государства</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4790FCB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651,6</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203C437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771,6</w:t>
            </w:r>
          </w:p>
        </w:tc>
      </w:tr>
      <w:tr w:rsidR="000414FF" w14:paraId="7E35B617" w14:textId="77777777" w:rsidTr="000414FF">
        <w:trPr>
          <w:trHeight w:val="650"/>
        </w:trPr>
        <w:tc>
          <w:tcPr>
            <w:tcW w:w="2865" w:type="dxa"/>
            <w:tcBorders>
              <w:top w:val="single" w:sz="6" w:space="0" w:color="000000"/>
              <w:left w:val="single" w:sz="6" w:space="0" w:color="000000"/>
              <w:bottom w:val="single" w:sz="6" w:space="0" w:color="000000"/>
              <w:right w:val="single" w:sz="6" w:space="0" w:color="000000"/>
            </w:tcBorders>
          </w:tcPr>
          <w:p w14:paraId="4795D02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000 1 13 02060 00 0000 130</w:t>
            </w:r>
          </w:p>
        </w:tc>
        <w:tc>
          <w:tcPr>
            <w:tcW w:w="5812" w:type="dxa"/>
            <w:tcBorders>
              <w:top w:val="single" w:sz="6" w:space="0" w:color="000000"/>
              <w:left w:val="single" w:sz="6" w:space="0" w:color="000000"/>
              <w:bottom w:val="single" w:sz="6" w:space="0" w:color="000000"/>
              <w:right w:val="single" w:sz="6" w:space="0" w:color="000000"/>
            </w:tcBorders>
          </w:tcPr>
          <w:p w14:paraId="595F796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поступающие в порядке возмещения расходов, понесенных в связи с эксплуатацией имущества</w:t>
            </w:r>
          </w:p>
          <w:p w14:paraId="3EC058D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p>
        </w:tc>
        <w:tc>
          <w:tcPr>
            <w:tcW w:w="1276" w:type="dxa"/>
            <w:tcBorders>
              <w:top w:val="single" w:sz="6" w:space="0" w:color="000000"/>
              <w:left w:val="single" w:sz="6" w:space="0" w:color="000000"/>
              <w:bottom w:val="single" w:sz="6" w:space="0" w:color="000000"/>
              <w:right w:val="single" w:sz="6" w:space="0" w:color="000000"/>
            </w:tcBorders>
          </w:tcPr>
          <w:p w14:paraId="741C87A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651,6</w:t>
            </w:r>
          </w:p>
        </w:tc>
        <w:tc>
          <w:tcPr>
            <w:tcW w:w="992" w:type="dxa"/>
            <w:tcBorders>
              <w:top w:val="single" w:sz="6" w:space="0" w:color="000000"/>
              <w:left w:val="single" w:sz="6" w:space="0" w:color="000000"/>
              <w:bottom w:val="single" w:sz="6" w:space="0" w:color="000000"/>
              <w:right w:val="single" w:sz="6" w:space="0" w:color="000000"/>
            </w:tcBorders>
          </w:tcPr>
          <w:p w14:paraId="058C9B7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764,5</w:t>
            </w:r>
          </w:p>
        </w:tc>
      </w:tr>
      <w:tr w:rsidR="000414FF" w14:paraId="6B2D502E" w14:textId="77777777" w:rsidTr="000414FF">
        <w:trPr>
          <w:trHeight w:val="535"/>
        </w:trPr>
        <w:tc>
          <w:tcPr>
            <w:tcW w:w="2865" w:type="dxa"/>
            <w:tcBorders>
              <w:top w:val="single" w:sz="6" w:space="0" w:color="000000"/>
              <w:left w:val="single" w:sz="6" w:space="0" w:color="000000"/>
              <w:bottom w:val="single" w:sz="6" w:space="0" w:color="000000"/>
              <w:right w:val="single" w:sz="6" w:space="0" w:color="000000"/>
            </w:tcBorders>
          </w:tcPr>
          <w:p w14:paraId="6D978C9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610 1 13 02065 10 0000 130</w:t>
            </w:r>
          </w:p>
        </w:tc>
        <w:tc>
          <w:tcPr>
            <w:tcW w:w="5812" w:type="dxa"/>
            <w:tcBorders>
              <w:top w:val="single" w:sz="6" w:space="0" w:color="000000"/>
              <w:left w:val="single" w:sz="6" w:space="0" w:color="000000"/>
              <w:bottom w:val="single" w:sz="6" w:space="0" w:color="000000"/>
              <w:right w:val="single" w:sz="6" w:space="0" w:color="000000"/>
            </w:tcBorders>
          </w:tcPr>
          <w:p w14:paraId="69F9369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single" w:sz="6" w:space="0" w:color="000000"/>
              <w:left w:val="single" w:sz="6" w:space="0" w:color="000000"/>
              <w:bottom w:val="single" w:sz="6" w:space="0" w:color="000000"/>
              <w:right w:val="single" w:sz="6" w:space="0" w:color="000000"/>
            </w:tcBorders>
          </w:tcPr>
          <w:p w14:paraId="18B173C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651,6</w:t>
            </w:r>
          </w:p>
        </w:tc>
        <w:tc>
          <w:tcPr>
            <w:tcW w:w="992" w:type="dxa"/>
            <w:tcBorders>
              <w:top w:val="single" w:sz="6" w:space="0" w:color="000000"/>
              <w:left w:val="single" w:sz="6" w:space="0" w:color="000000"/>
              <w:bottom w:val="single" w:sz="6" w:space="0" w:color="000000"/>
              <w:right w:val="single" w:sz="6" w:space="0" w:color="000000"/>
            </w:tcBorders>
          </w:tcPr>
          <w:p w14:paraId="6AB2DF4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764,5</w:t>
            </w:r>
          </w:p>
        </w:tc>
      </w:tr>
      <w:tr w:rsidR="000414FF" w14:paraId="36A1F5E6" w14:textId="77777777" w:rsidTr="000414FF">
        <w:trPr>
          <w:trHeight w:val="499"/>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4469F24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000 1 13 02990 00 0000 130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2F80EB3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Прочие доходы от компенсации затрат государства</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7FCC206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5504DD1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7,1</w:t>
            </w:r>
          </w:p>
        </w:tc>
      </w:tr>
      <w:tr w:rsidR="000414FF" w14:paraId="1E739318" w14:textId="77777777" w:rsidTr="000414FF">
        <w:trPr>
          <w:trHeight w:val="499"/>
        </w:trPr>
        <w:tc>
          <w:tcPr>
            <w:tcW w:w="2865" w:type="dxa"/>
            <w:tcBorders>
              <w:top w:val="single" w:sz="6" w:space="0" w:color="000000"/>
              <w:left w:val="single" w:sz="6" w:space="0" w:color="000000"/>
              <w:bottom w:val="single" w:sz="6" w:space="0" w:color="000000"/>
              <w:right w:val="single" w:sz="6" w:space="0" w:color="000000"/>
            </w:tcBorders>
          </w:tcPr>
          <w:p w14:paraId="7E6343C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610 1 13 02995 10 0000 130</w:t>
            </w:r>
          </w:p>
        </w:tc>
        <w:tc>
          <w:tcPr>
            <w:tcW w:w="5812" w:type="dxa"/>
            <w:tcBorders>
              <w:top w:val="single" w:sz="6" w:space="0" w:color="000000"/>
              <w:left w:val="single" w:sz="6" w:space="0" w:color="000000"/>
              <w:bottom w:val="single" w:sz="6" w:space="0" w:color="000000"/>
              <w:right w:val="single" w:sz="6" w:space="0" w:color="000000"/>
            </w:tcBorders>
          </w:tcPr>
          <w:p w14:paraId="412C379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Прочие доходы от компенсации затрат бюджетов сельских поселений</w:t>
            </w:r>
          </w:p>
        </w:tc>
        <w:tc>
          <w:tcPr>
            <w:tcW w:w="1276" w:type="dxa"/>
            <w:tcBorders>
              <w:top w:val="single" w:sz="6" w:space="0" w:color="000000"/>
              <w:left w:val="single" w:sz="6" w:space="0" w:color="000000"/>
              <w:bottom w:val="single" w:sz="6" w:space="0" w:color="000000"/>
              <w:right w:val="single" w:sz="6" w:space="0" w:color="000000"/>
            </w:tcBorders>
          </w:tcPr>
          <w:p w14:paraId="585D269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0,0</w:t>
            </w:r>
          </w:p>
        </w:tc>
        <w:tc>
          <w:tcPr>
            <w:tcW w:w="992" w:type="dxa"/>
            <w:tcBorders>
              <w:top w:val="single" w:sz="6" w:space="0" w:color="000000"/>
              <w:left w:val="single" w:sz="6" w:space="0" w:color="000000"/>
              <w:bottom w:val="single" w:sz="6" w:space="0" w:color="000000"/>
              <w:right w:val="single" w:sz="6" w:space="0" w:color="000000"/>
            </w:tcBorders>
          </w:tcPr>
          <w:p w14:paraId="089D87E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7,1</w:t>
            </w:r>
          </w:p>
        </w:tc>
      </w:tr>
      <w:tr w:rsidR="000414FF" w14:paraId="2B437436" w14:textId="77777777" w:rsidTr="000414FF">
        <w:trPr>
          <w:trHeight w:val="619"/>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52DEC1F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000 1 14 00000 00 0000 000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46C39D5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ДОХОДЫ ОТПРОДАЖИ МАТЕРИАЛЬНЫХ И НЕМАТЕРИАЛЬНЫХ АКТИВОВ</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5978A59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50,0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0475838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73,1</w:t>
            </w:r>
          </w:p>
        </w:tc>
      </w:tr>
      <w:tr w:rsidR="000414FF" w14:paraId="320BDDBF" w14:textId="77777777" w:rsidTr="000414FF">
        <w:trPr>
          <w:trHeight w:val="799"/>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55CE0ED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000 1 14 06000 00 0000 000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5D1D068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Доходы от продажи земельных участков, находящихся в собственности сельских поселений (за исключением </w:t>
            </w:r>
            <w:r>
              <w:rPr>
                <w:rFonts w:ascii="Times New Roman" w:eastAsiaTheme="minorHAnsi" w:hAnsi="Times New Roman" w:cs="Times New Roman"/>
                <w:b/>
                <w:bCs/>
                <w:color w:val="000000"/>
              </w:rPr>
              <w:lastRenderedPageBreak/>
              <w:t>земельных участков муниципальных бюджетных и автономных учреждений)</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3D91605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lastRenderedPageBreak/>
              <w:t>50,0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0D2A7D0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73,1</w:t>
            </w:r>
          </w:p>
        </w:tc>
      </w:tr>
      <w:tr w:rsidR="000414FF" w14:paraId="2DB4FCF8" w14:textId="77777777" w:rsidTr="000414FF">
        <w:trPr>
          <w:trHeight w:val="586"/>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0C46BE8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610 1 14 06025 10 0000 410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1109231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269399C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077EFCC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73,1</w:t>
            </w:r>
          </w:p>
        </w:tc>
      </w:tr>
      <w:tr w:rsidR="000414FF" w14:paraId="40EC5792" w14:textId="77777777" w:rsidTr="000414FF">
        <w:trPr>
          <w:trHeight w:val="749"/>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13598E4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000 1 16 00000 00 0000 000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6DB4585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ШТРАФЫ, САНКЦИИ, ВОЗМЕЩЕНИЕ УЩЕРБА</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3AADE8E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3CCDDEE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57,4</w:t>
            </w:r>
          </w:p>
        </w:tc>
      </w:tr>
      <w:tr w:rsidR="000414FF" w14:paraId="79D3A18A" w14:textId="77777777" w:rsidTr="000414FF">
        <w:trPr>
          <w:trHeight w:val="1236"/>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45E8633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000 1 16 07000 00 0000 140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7F33136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1"/>
                <w:szCs w:val="21"/>
              </w:rPr>
            </w:pPr>
            <w:r>
              <w:rPr>
                <w:rFonts w:ascii="Times New Roman" w:eastAsiaTheme="minorHAnsi" w:hAnsi="Times New Roman" w:cs="Times New Roman"/>
                <w:b/>
                <w:bCs/>
                <w:color w:val="000000"/>
                <w:sz w:val="21"/>
                <w:szCs w:val="21"/>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p w14:paraId="657BB81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1"/>
                <w:szCs w:val="21"/>
              </w:rPr>
            </w:pP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5651752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0E0891F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57,4</w:t>
            </w:r>
          </w:p>
        </w:tc>
      </w:tr>
      <w:tr w:rsidR="000414FF" w14:paraId="73D466E0" w14:textId="77777777" w:rsidTr="000414FF">
        <w:trPr>
          <w:trHeight w:val="943"/>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46E926E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610 1 16 07010 10 0000 140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7986BB8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40D5A9D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5FE1C87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57,4</w:t>
            </w:r>
          </w:p>
        </w:tc>
      </w:tr>
      <w:tr w:rsidR="000414FF" w14:paraId="78B33E21" w14:textId="77777777" w:rsidTr="000414FF">
        <w:trPr>
          <w:trHeight w:val="514"/>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367BA3E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000 2 00 00000 00 0000 000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404C7B0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БЕЗВОЗМЕЗДНЫЕ ПОСТУПЛЕНИЯ</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5117F99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105 139,0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1FCF8F2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102 002,8</w:t>
            </w:r>
          </w:p>
        </w:tc>
      </w:tr>
      <w:tr w:rsidR="000414FF" w14:paraId="690CA997" w14:textId="77777777" w:rsidTr="000414FF">
        <w:trPr>
          <w:trHeight w:val="619"/>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0F6360F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728BA9A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БЕЗВОЗМЕЗДНЫЕ ПОСТУПЛЕНИЯ ОТ ДРУГИХ БЮДЖЕТОВ БЮДЖЕТНОЙ СИСТЕМЫ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72F7BE1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 105 332,7   </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2545279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 102 202,3   </w:t>
            </w:r>
          </w:p>
        </w:tc>
      </w:tr>
      <w:tr w:rsidR="000414FF" w14:paraId="2260DEAA" w14:textId="77777777" w:rsidTr="000414FF">
        <w:trPr>
          <w:trHeight w:val="473"/>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25D2E89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000 2 02 10000 00 0000 150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273291F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Дотации бюджетам бюджетной системы Российской Федерации</w:t>
            </w:r>
          </w:p>
          <w:p w14:paraId="5A15D29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123DF23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13 743,2</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6D81A9E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13 743,2</w:t>
            </w:r>
          </w:p>
        </w:tc>
      </w:tr>
      <w:tr w:rsidR="000414FF" w14:paraId="59A637F1" w14:textId="77777777" w:rsidTr="000414FF">
        <w:trPr>
          <w:trHeight w:val="569"/>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794AD31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000 2 02 15001 00 0000 150</w:t>
            </w:r>
          </w:p>
        </w:tc>
        <w:tc>
          <w:tcPr>
            <w:tcW w:w="5812" w:type="dxa"/>
            <w:tcBorders>
              <w:top w:val="single" w:sz="6" w:space="0" w:color="000000"/>
              <w:left w:val="nil"/>
              <w:bottom w:val="single" w:sz="6" w:space="0" w:color="000000"/>
              <w:right w:val="nil"/>
            </w:tcBorders>
            <w:shd w:val="solid" w:color="CCFFFF" w:fill="auto"/>
          </w:tcPr>
          <w:p w14:paraId="4690B6BA"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Дотации на выравнивание бюджетной обеспеченности</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38BEDF3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6 040,5</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0D859B5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6 040,5</w:t>
            </w:r>
          </w:p>
        </w:tc>
      </w:tr>
      <w:tr w:rsidR="000414FF" w14:paraId="69EF8005" w14:textId="77777777" w:rsidTr="000414FF">
        <w:trPr>
          <w:trHeight w:val="487"/>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58BD0DB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610 2 02 15001 10 0000 150</w:t>
            </w:r>
          </w:p>
        </w:tc>
        <w:tc>
          <w:tcPr>
            <w:tcW w:w="5812" w:type="dxa"/>
            <w:tcBorders>
              <w:top w:val="single" w:sz="6" w:space="0" w:color="000000"/>
              <w:left w:val="nil"/>
              <w:bottom w:val="single" w:sz="6" w:space="0" w:color="000000"/>
              <w:right w:val="nil"/>
            </w:tcBorders>
          </w:tcPr>
          <w:p w14:paraId="67C4E8C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Дотации бюджетам сельских поселений на выравнивание бюджетной обеспеченности</w:t>
            </w:r>
          </w:p>
        </w:tc>
        <w:tc>
          <w:tcPr>
            <w:tcW w:w="1276" w:type="dxa"/>
            <w:tcBorders>
              <w:top w:val="single" w:sz="6" w:space="0" w:color="000000"/>
              <w:left w:val="single" w:sz="6" w:space="0" w:color="000000"/>
              <w:bottom w:val="single" w:sz="6" w:space="0" w:color="000000"/>
              <w:right w:val="single" w:sz="6" w:space="0" w:color="000000"/>
            </w:tcBorders>
          </w:tcPr>
          <w:p w14:paraId="0823AB7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6 040,5</w:t>
            </w:r>
          </w:p>
        </w:tc>
        <w:tc>
          <w:tcPr>
            <w:tcW w:w="992" w:type="dxa"/>
            <w:tcBorders>
              <w:top w:val="single" w:sz="6" w:space="0" w:color="000000"/>
              <w:left w:val="single" w:sz="6" w:space="0" w:color="000000"/>
              <w:bottom w:val="single" w:sz="6" w:space="0" w:color="000000"/>
              <w:right w:val="single" w:sz="6" w:space="0" w:color="000000"/>
            </w:tcBorders>
          </w:tcPr>
          <w:p w14:paraId="5B76719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6 040,5</w:t>
            </w:r>
          </w:p>
        </w:tc>
      </w:tr>
      <w:tr w:rsidR="000414FF" w14:paraId="565D88CF" w14:textId="77777777" w:rsidTr="000414FF">
        <w:trPr>
          <w:trHeight w:val="610"/>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240F307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000 2 02 16001 00 0000 150</w:t>
            </w:r>
          </w:p>
        </w:tc>
        <w:tc>
          <w:tcPr>
            <w:tcW w:w="5812" w:type="dxa"/>
            <w:tcBorders>
              <w:top w:val="single" w:sz="6" w:space="0" w:color="000000"/>
              <w:left w:val="nil"/>
              <w:bottom w:val="single" w:sz="6" w:space="0" w:color="000000"/>
              <w:right w:val="nil"/>
            </w:tcBorders>
            <w:shd w:val="solid" w:color="CCFFFF" w:fill="auto"/>
          </w:tcPr>
          <w:p w14:paraId="75C1EC6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Дотации на выравнивание бюджетной обеспеченности из бюджетов муниципальных районов, городских округов с внутригородским делением</w:t>
            </w:r>
          </w:p>
          <w:p w14:paraId="2B96788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 </w:t>
            </w:r>
          </w:p>
          <w:p w14:paraId="469B399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4BFD78E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7 702,7</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5613F2F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7 702,7</w:t>
            </w:r>
          </w:p>
        </w:tc>
      </w:tr>
      <w:tr w:rsidR="000414FF" w14:paraId="6B0DAB10" w14:textId="77777777" w:rsidTr="000414FF">
        <w:trPr>
          <w:trHeight w:val="545"/>
        </w:trPr>
        <w:tc>
          <w:tcPr>
            <w:tcW w:w="2865" w:type="dxa"/>
            <w:tcBorders>
              <w:top w:val="nil"/>
              <w:left w:val="single" w:sz="6" w:space="0" w:color="auto"/>
              <w:bottom w:val="single" w:sz="6" w:space="0" w:color="000000"/>
              <w:right w:val="single" w:sz="6" w:space="0" w:color="000000"/>
            </w:tcBorders>
            <w:shd w:val="solid" w:color="FFFFFF" w:fill="auto"/>
          </w:tcPr>
          <w:p w14:paraId="5D56502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610 2 02 16001 10 0000 150</w:t>
            </w:r>
          </w:p>
        </w:tc>
        <w:tc>
          <w:tcPr>
            <w:tcW w:w="5812" w:type="dxa"/>
            <w:tcBorders>
              <w:top w:val="nil"/>
              <w:left w:val="single" w:sz="6" w:space="0" w:color="000000"/>
              <w:bottom w:val="single" w:sz="6" w:space="0" w:color="auto"/>
              <w:right w:val="single" w:sz="6" w:space="0" w:color="000000"/>
            </w:tcBorders>
            <w:shd w:val="solid" w:color="FFFFFF" w:fill="auto"/>
          </w:tcPr>
          <w:p w14:paraId="534ECC87" w14:textId="77777777" w:rsidR="000414FF" w:rsidRDefault="000414FF">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p w14:paraId="11092C64" w14:textId="77777777" w:rsidR="000414FF" w:rsidRDefault="000414FF">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p>
          <w:p w14:paraId="27F8A789" w14:textId="77777777" w:rsidR="000414FF" w:rsidRDefault="000414FF">
            <w:pPr>
              <w:autoSpaceDE w:val="0"/>
              <w:autoSpaceDN w:val="0"/>
              <w:adjustRightInd w:val="0"/>
              <w:spacing w:after="0" w:line="240" w:lineRule="auto"/>
              <w:rPr>
                <w:rFonts w:ascii="Times New Roman" w:eastAsiaTheme="minorHAnsi" w:hAnsi="Times New Roman" w:cs="Times New Roman"/>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093FF6E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7 702,7</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75EEF3D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7 702,7</w:t>
            </w:r>
          </w:p>
        </w:tc>
      </w:tr>
      <w:tr w:rsidR="000414FF" w14:paraId="2C465DD1" w14:textId="77777777" w:rsidTr="000414FF">
        <w:trPr>
          <w:trHeight w:val="545"/>
        </w:trPr>
        <w:tc>
          <w:tcPr>
            <w:tcW w:w="2865" w:type="dxa"/>
            <w:tcBorders>
              <w:top w:val="single" w:sz="6" w:space="0" w:color="000000"/>
              <w:left w:val="single" w:sz="2" w:space="0" w:color="auto"/>
              <w:bottom w:val="single" w:sz="6" w:space="0" w:color="auto"/>
              <w:right w:val="single" w:sz="6" w:space="0" w:color="auto"/>
            </w:tcBorders>
            <w:shd w:val="solid" w:color="CCFFCC" w:fill="auto"/>
          </w:tcPr>
          <w:p w14:paraId="06687FE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000 2 02 20000 00 0000 150</w:t>
            </w:r>
          </w:p>
        </w:tc>
        <w:tc>
          <w:tcPr>
            <w:tcW w:w="5812" w:type="dxa"/>
            <w:tcBorders>
              <w:top w:val="nil"/>
              <w:left w:val="nil"/>
              <w:bottom w:val="single" w:sz="6" w:space="0" w:color="auto"/>
              <w:right w:val="single" w:sz="6" w:space="0" w:color="000000"/>
            </w:tcBorders>
            <w:shd w:val="solid" w:color="CCFFCC" w:fill="auto"/>
          </w:tcPr>
          <w:p w14:paraId="720044F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Субсидии бюджетам бюджетной системы Российской Федерации (межбюджетные субсидии)</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0F63B05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8 464,9</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7E7010E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8 464,3</w:t>
            </w:r>
          </w:p>
        </w:tc>
      </w:tr>
      <w:tr w:rsidR="000414FF" w14:paraId="51B36C25" w14:textId="77777777" w:rsidTr="000414FF">
        <w:trPr>
          <w:trHeight w:val="540"/>
        </w:trPr>
        <w:tc>
          <w:tcPr>
            <w:tcW w:w="2865" w:type="dxa"/>
            <w:tcBorders>
              <w:top w:val="single" w:sz="6" w:space="0" w:color="auto"/>
              <w:left w:val="single" w:sz="6" w:space="0" w:color="auto"/>
              <w:bottom w:val="nil"/>
              <w:right w:val="single" w:sz="6" w:space="0" w:color="auto"/>
            </w:tcBorders>
            <w:shd w:val="solid" w:color="CCFFFF" w:fill="auto"/>
          </w:tcPr>
          <w:p w14:paraId="2289EF5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000 2 02 29999 00 0000 150</w:t>
            </w:r>
          </w:p>
        </w:tc>
        <w:tc>
          <w:tcPr>
            <w:tcW w:w="5812" w:type="dxa"/>
            <w:tcBorders>
              <w:top w:val="single" w:sz="6" w:space="0" w:color="auto"/>
              <w:left w:val="single" w:sz="6" w:space="0" w:color="auto"/>
              <w:bottom w:val="single" w:sz="6" w:space="0" w:color="auto"/>
              <w:right w:val="single" w:sz="6" w:space="0" w:color="000000"/>
            </w:tcBorders>
            <w:shd w:val="solid" w:color="CCFFFF" w:fill="auto"/>
          </w:tcPr>
          <w:p w14:paraId="20B0DE3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Прочие субсидии</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3C48A6A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8 464,9</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4A2D94D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8 464,3</w:t>
            </w:r>
          </w:p>
        </w:tc>
      </w:tr>
      <w:tr w:rsidR="000414FF" w14:paraId="08B0200B" w14:textId="77777777" w:rsidTr="000414FF">
        <w:trPr>
          <w:trHeight w:val="554"/>
        </w:trPr>
        <w:tc>
          <w:tcPr>
            <w:tcW w:w="2865" w:type="dxa"/>
            <w:tcBorders>
              <w:top w:val="single" w:sz="6" w:space="0" w:color="auto"/>
              <w:left w:val="single" w:sz="6" w:space="0" w:color="auto"/>
              <w:bottom w:val="nil"/>
              <w:right w:val="single" w:sz="6" w:space="0" w:color="auto"/>
            </w:tcBorders>
            <w:shd w:val="solid" w:color="FFFFFF" w:fill="auto"/>
          </w:tcPr>
          <w:p w14:paraId="6B48AD3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610 2 02 29999 10 0000 150</w:t>
            </w:r>
          </w:p>
        </w:tc>
        <w:tc>
          <w:tcPr>
            <w:tcW w:w="5812" w:type="dxa"/>
            <w:tcBorders>
              <w:top w:val="single" w:sz="6" w:space="0" w:color="auto"/>
              <w:left w:val="single" w:sz="6" w:space="0" w:color="auto"/>
              <w:bottom w:val="single" w:sz="6" w:space="0" w:color="auto"/>
              <w:right w:val="single" w:sz="6" w:space="0" w:color="000000"/>
            </w:tcBorders>
            <w:shd w:val="solid" w:color="FFFFFF" w:fill="auto"/>
          </w:tcPr>
          <w:p w14:paraId="5E29244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Прочие субсидии бюджетам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6B611B1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8 464,9</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0759521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8 464,3</w:t>
            </w:r>
          </w:p>
        </w:tc>
      </w:tr>
      <w:tr w:rsidR="000414FF" w14:paraId="2D038159" w14:textId="77777777" w:rsidTr="000414FF">
        <w:trPr>
          <w:trHeight w:val="569"/>
        </w:trPr>
        <w:tc>
          <w:tcPr>
            <w:tcW w:w="2865" w:type="dxa"/>
            <w:tcBorders>
              <w:top w:val="single" w:sz="6" w:space="0" w:color="auto"/>
              <w:left w:val="single" w:sz="6" w:space="0" w:color="auto"/>
              <w:bottom w:val="single" w:sz="6" w:space="0" w:color="000000"/>
              <w:right w:val="single" w:sz="6" w:space="0" w:color="auto"/>
            </w:tcBorders>
          </w:tcPr>
          <w:p w14:paraId="67CA02F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610 2 02 29999 10 0000 150</w:t>
            </w:r>
          </w:p>
        </w:tc>
        <w:tc>
          <w:tcPr>
            <w:tcW w:w="5812" w:type="dxa"/>
            <w:tcBorders>
              <w:top w:val="single" w:sz="6" w:space="0" w:color="auto"/>
              <w:left w:val="single" w:sz="6" w:space="0" w:color="auto"/>
              <w:bottom w:val="single" w:sz="6" w:space="0" w:color="auto"/>
              <w:right w:val="single" w:sz="6" w:space="0" w:color="000000"/>
            </w:tcBorders>
          </w:tcPr>
          <w:p w14:paraId="4BE1783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c>
          <w:tcPr>
            <w:tcW w:w="1276" w:type="dxa"/>
            <w:tcBorders>
              <w:top w:val="single" w:sz="6" w:space="0" w:color="000000"/>
              <w:left w:val="single" w:sz="6" w:space="0" w:color="000000"/>
              <w:bottom w:val="single" w:sz="6" w:space="0" w:color="000000"/>
              <w:right w:val="single" w:sz="6" w:space="0" w:color="000000"/>
            </w:tcBorders>
          </w:tcPr>
          <w:p w14:paraId="23CD49F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3 000,0</w:t>
            </w:r>
          </w:p>
        </w:tc>
        <w:tc>
          <w:tcPr>
            <w:tcW w:w="992" w:type="dxa"/>
            <w:tcBorders>
              <w:top w:val="single" w:sz="6" w:space="0" w:color="000000"/>
              <w:left w:val="single" w:sz="6" w:space="0" w:color="000000"/>
              <w:bottom w:val="single" w:sz="6" w:space="0" w:color="000000"/>
              <w:right w:val="single" w:sz="6" w:space="0" w:color="000000"/>
            </w:tcBorders>
          </w:tcPr>
          <w:p w14:paraId="159C6CB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2 999,4</w:t>
            </w:r>
          </w:p>
        </w:tc>
      </w:tr>
      <w:tr w:rsidR="000414FF" w14:paraId="55DA7B83" w14:textId="77777777" w:rsidTr="000414FF">
        <w:trPr>
          <w:trHeight w:val="658"/>
        </w:trPr>
        <w:tc>
          <w:tcPr>
            <w:tcW w:w="2865" w:type="dxa"/>
            <w:tcBorders>
              <w:top w:val="single" w:sz="6" w:space="0" w:color="auto"/>
              <w:left w:val="single" w:sz="6" w:space="0" w:color="auto"/>
              <w:bottom w:val="single" w:sz="6" w:space="0" w:color="000000"/>
              <w:right w:val="single" w:sz="6" w:space="0" w:color="auto"/>
            </w:tcBorders>
          </w:tcPr>
          <w:p w14:paraId="7A85F72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610 2 02 29999 10 0000 150</w:t>
            </w:r>
          </w:p>
        </w:tc>
        <w:tc>
          <w:tcPr>
            <w:tcW w:w="5812" w:type="dxa"/>
            <w:tcBorders>
              <w:top w:val="single" w:sz="6" w:space="0" w:color="auto"/>
              <w:left w:val="single" w:sz="6" w:space="0" w:color="auto"/>
              <w:bottom w:val="single" w:sz="6" w:space="0" w:color="auto"/>
              <w:right w:val="single" w:sz="6" w:space="0" w:color="000000"/>
            </w:tcBorders>
          </w:tcPr>
          <w:p w14:paraId="006708A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 xml:space="preserve"> Субсидии местным бюджетам на выкуп жилых помещений собственников в соответствии со статьей 32 Жилищного кодекса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Pr>
          <w:p w14:paraId="0BC4C49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5 464,9</w:t>
            </w:r>
          </w:p>
        </w:tc>
        <w:tc>
          <w:tcPr>
            <w:tcW w:w="992" w:type="dxa"/>
            <w:tcBorders>
              <w:top w:val="single" w:sz="6" w:space="0" w:color="000000"/>
              <w:left w:val="single" w:sz="6" w:space="0" w:color="000000"/>
              <w:bottom w:val="single" w:sz="6" w:space="0" w:color="000000"/>
              <w:right w:val="single" w:sz="6" w:space="0" w:color="000000"/>
            </w:tcBorders>
          </w:tcPr>
          <w:p w14:paraId="16B5C1D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5 464,9</w:t>
            </w:r>
          </w:p>
        </w:tc>
      </w:tr>
      <w:tr w:rsidR="000414FF" w14:paraId="49D1F7C3" w14:textId="77777777" w:rsidTr="000414FF">
        <w:trPr>
          <w:trHeight w:val="624"/>
        </w:trPr>
        <w:tc>
          <w:tcPr>
            <w:tcW w:w="2865" w:type="dxa"/>
            <w:tcBorders>
              <w:top w:val="single" w:sz="6" w:space="0" w:color="000000"/>
              <w:left w:val="single" w:sz="6" w:space="0" w:color="auto"/>
              <w:bottom w:val="single" w:sz="6" w:space="0" w:color="000000"/>
              <w:right w:val="single" w:sz="6" w:space="0" w:color="000000"/>
            </w:tcBorders>
            <w:shd w:val="solid" w:color="CCFFCC" w:fill="auto"/>
          </w:tcPr>
          <w:p w14:paraId="39C12B7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lastRenderedPageBreak/>
              <w:t>000 2 02 30000 00 0000 150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42AC5DE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Субвенции бюджетам бюджетной системы Российской Федерации</w:t>
            </w:r>
          </w:p>
          <w:p w14:paraId="699C18B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   </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246C6F6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31 651,2</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6EFBB81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31 243,1</w:t>
            </w:r>
          </w:p>
        </w:tc>
      </w:tr>
      <w:tr w:rsidR="000414FF" w14:paraId="2BDBC262" w14:textId="77777777" w:rsidTr="000414FF">
        <w:trPr>
          <w:trHeight w:val="684"/>
        </w:trPr>
        <w:tc>
          <w:tcPr>
            <w:tcW w:w="2865" w:type="dxa"/>
            <w:tcBorders>
              <w:top w:val="single" w:sz="6" w:space="0" w:color="000000"/>
              <w:left w:val="single" w:sz="6" w:space="0" w:color="000000"/>
              <w:bottom w:val="single" w:sz="6" w:space="0" w:color="000000"/>
              <w:right w:val="single" w:sz="6" w:space="0" w:color="000000"/>
            </w:tcBorders>
          </w:tcPr>
          <w:p w14:paraId="171AD0A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610 2 02 30024 10 0000 150</w:t>
            </w:r>
          </w:p>
        </w:tc>
        <w:tc>
          <w:tcPr>
            <w:tcW w:w="5812" w:type="dxa"/>
            <w:tcBorders>
              <w:top w:val="single" w:sz="6" w:space="0" w:color="000000"/>
              <w:left w:val="single" w:sz="6" w:space="0" w:color="000000"/>
              <w:bottom w:val="single" w:sz="6" w:space="0" w:color="000000"/>
              <w:right w:val="single" w:sz="6" w:space="0" w:color="000000"/>
            </w:tcBorders>
          </w:tcPr>
          <w:p w14:paraId="7AC458B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Субвенции бюджетам сельских поселений на выполнение передаваемых полномочий субъектов Российской Федерации, в.ч.</w:t>
            </w:r>
          </w:p>
        </w:tc>
        <w:tc>
          <w:tcPr>
            <w:tcW w:w="1276" w:type="dxa"/>
            <w:tcBorders>
              <w:top w:val="single" w:sz="6" w:space="0" w:color="000000"/>
              <w:left w:val="single" w:sz="6" w:space="0" w:color="000000"/>
              <w:bottom w:val="single" w:sz="6" w:space="0" w:color="000000"/>
              <w:right w:val="single" w:sz="6" w:space="0" w:color="000000"/>
            </w:tcBorders>
          </w:tcPr>
          <w:p w14:paraId="598C0C1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31 350,1</w:t>
            </w:r>
          </w:p>
        </w:tc>
        <w:tc>
          <w:tcPr>
            <w:tcW w:w="992" w:type="dxa"/>
            <w:tcBorders>
              <w:top w:val="single" w:sz="6" w:space="0" w:color="000000"/>
              <w:left w:val="single" w:sz="6" w:space="0" w:color="000000"/>
              <w:bottom w:val="single" w:sz="6" w:space="0" w:color="000000"/>
              <w:right w:val="single" w:sz="6" w:space="0" w:color="000000"/>
            </w:tcBorders>
          </w:tcPr>
          <w:p w14:paraId="6CB9B82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30 942,0</w:t>
            </w:r>
          </w:p>
        </w:tc>
      </w:tr>
      <w:tr w:rsidR="000414FF" w14:paraId="4CBDA5C1" w14:textId="77777777" w:rsidTr="000414FF">
        <w:trPr>
          <w:trHeight w:val="576"/>
        </w:trPr>
        <w:tc>
          <w:tcPr>
            <w:tcW w:w="2865" w:type="dxa"/>
            <w:tcBorders>
              <w:top w:val="single" w:sz="6" w:space="0" w:color="000000"/>
              <w:left w:val="single" w:sz="6" w:space="0" w:color="000000"/>
              <w:bottom w:val="single" w:sz="6" w:space="0" w:color="000000"/>
              <w:right w:val="single" w:sz="6" w:space="0" w:color="000000"/>
            </w:tcBorders>
          </w:tcPr>
          <w:p w14:paraId="28BD053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610 2 02 30024 10 0000 150</w:t>
            </w:r>
          </w:p>
        </w:tc>
        <w:tc>
          <w:tcPr>
            <w:tcW w:w="5812" w:type="dxa"/>
            <w:tcBorders>
              <w:top w:val="single" w:sz="6" w:space="0" w:color="000000"/>
              <w:left w:val="single" w:sz="6" w:space="0" w:color="000000"/>
              <w:bottom w:val="single" w:sz="6" w:space="0" w:color="000000"/>
              <w:right w:val="single" w:sz="6" w:space="0" w:color="000000"/>
            </w:tcBorders>
          </w:tcPr>
          <w:p w14:paraId="767ED49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 xml:space="preserve">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276" w:type="dxa"/>
            <w:tcBorders>
              <w:top w:val="single" w:sz="6" w:space="0" w:color="000000"/>
              <w:left w:val="single" w:sz="6" w:space="0" w:color="000000"/>
              <w:bottom w:val="single" w:sz="6" w:space="0" w:color="000000"/>
              <w:right w:val="single" w:sz="6" w:space="0" w:color="000000"/>
            </w:tcBorders>
          </w:tcPr>
          <w:p w14:paraId="7AAF9AF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13,7</w:t>
            </w:r>
          </w:p>
        </w:tc>
        <w:tc>
          <w:tcPr>
            <w:tcW w:w="992" w:type="dxa"/>
            <w:tcBorders>
              <w:top w:val="single" w:sz="6" w:space="0" w:color="000000"/>
              <w:left w:val="single" w:sz="6" w:space="0" w:color="000000"/>
              <w:bottom w:val="single" w:sz="6" w:space="0" w:color="000000"/>
              <w:right w:val="single" w:sz="6" w:space="0" w:color="000000"/>
            </w:tcBorders>
          </w:tcPr>
          <w:p w14:paraId="3DD919C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13,7</w:t>
            </w:r>
          </w:p>
        </w:tc>
      </w:tr>
      <w:tr w:rsidR="000414FF" w14:paraId="50254952" w14:textId="77777777" w:rsidTr="000414FF">
        <w:trPr>
          <w:trHeight w:val="854"/>
        </w:trPr>
        <w:tc>
          <w:tcPr>
            <w:tcW w:w="2865" w:type="dxa"/>
            <w:tcBorders>
              <w:top w:val="single" w:sz="6" w:space="0" w:color="000000"/>
              <w:left w:val="single" w:sz="6" w:space="0" w:color="000000"/>
              <w:bottom w:val="single" w:sz="6" w:space="0" w:color="000000"/>
              <w:right w:val="single" w:sz="6" w:space="0" w:color="000000"/>
            </w:tcBorders>
          </w:tcPr>
          <w:p w14:paraId="228CB023"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610 2 02 30024 10 0000 150</w:t>
            </w:r>
          </w:p>
        </w:tc>
        <w:tc>
          <w:tcPr>
            <w:tcW w:w="5812" w:type="dxa"/>
            <w:tcBorders>
              <w:top w:val="single" w:sz="6" w:space="0" w:color="000000"/>
              <w:left w:val="single" w:sz="6" w:space="0" w:color="000000"/>
              <w:bottom w:val="single" w:sz="6" w:space="0" w:color="000000"/>
              <w:right w:val="single" w:sz="6" w:space="0" w:color="000000"/>
            </w:tcBorders>
          </w:tcPr>
          <w:p w14:paraId="0A4DEC1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276" w:type="dxa"/>
            <w:tcBorders>
              <w:top w:val="single" w:sz="6" w:space="0" w:color="000000"/>
              <w:left w:val="single" w:sz="6" w:space="0" w:color="000000"/>
              <w:bottom w:val="single" w:sz="6" w:space="0" w:color="000000"/>
              <w:right w:val="single" w:sz="6" w:space="0" w:color="000000"/>
            </w:tcBorders>
          </w:tcPr>
          <w:p w14:paraId="6A66B26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408,0</w:t>
            </w:r>
          </w:p>
        </w:tc>
        <w:tc>
          <w:tcPr>
            <w:tcW w:w="992" w:type="dxa"/>
            <w:tcBorders>
              <w:top w:val="single" w:sz="6" w:space="0" w:color="000000"/>
              <w:left w:val="single" w:sz="6" w:space="0" w:color="000000"/>
              <w:bottom w:val="single" w:sz="6" w:space="0" w:color="000000"/>
              <w:right w:val="single" w:sz="6" w:space="0" w:color="000000"/>
            </w:tcBorders>
          </w:tcPr>
          <w:p w14:paraId="00D6EBE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0,0</w:t>
            </w:r>
          </w:p>
        </w:tc>
      </w:tr>
      <w:tr w:rsidR="000414FF" w14:paraId="3A6AC9A7" w14:textId="77777777" w:rsidTr="000414FF">
        <w:trPr>
          <w:trHeight w:val="977"/>
        </w:trPr>
        <w:tc>
          <w:tcPr>
            <w:tcW w:w="2865" w:type="dxa"/>
            <w:tcBorders>
              <w:top w:val="single" w:sz="6" w:space="0" w:color="000000"/>
              <w:left w:val="single" w:sz="6" w:space="0" w:color="000000"/>
              <w:bottom w:val="single" w:sz="6" w:space="0" w:color="000000"/>
              <w:right w:val="single" w:sz="6" w:space="0" w:color="000000"/>
            </w:tcBorders>
          </w:tcPr>
          <w:p w14:paraId="417ABC6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610 2 02 30024 10 0000 150</w:t>
            </w:r>
          </w:p>
        </w:tc>
        <w:tc>
          <w:tcPr>
            <w:tcW w:w="5812" w:type="dxa"/>
            <w:tcBorders>
              <w:top w:val="single" w:sz="6" w:space="0" w:color="000000"/>
              <w:left w:val="single" w:sz="6" w:space="0" w:color="000000"/>
              <w:bottom w:val="single" w:sz="6" w:space="0" w:color="000000"/>
              <w:right w:val="single" w:sz="6" w:space="0" w:color="000000"/>
            </w:tcBorders>
          </w:tcPr>
          <w:p w14:paraId="1C9AE37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 xml:space="preserve"> Субвенции 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1276" w:type="dxa"/>
            <w:tcBorders>
              <w:top w:val="single" w:sz="6" w:space="0" w:color="000000"/>
              <w:left w:val="single" w:sz="6" w:space="0" w:color="000000"/>
              <w:bottom w:val="single" w:sz="6" w:space="0" w:color="000000"/>
              <w:right w:val="single" w:sz="6" w:space="0" w:color="000000"/>
            </w:tcBorders>
          </w:tcPr>
          <w:p w14:paraId="7D15CFA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30 928,4</w:t>
            </w:r>
          </w:p>
        </w:tc>
        <w:tc>
          <w:tcPr>
            <w:tcW w:w="992" w:type="dxa"/>
            <w:tcBorders>
              <w:top w:val="single" w:sz="6" w:space="0" w:color="000000"/>
              <w:left w:val="single" w:sz="6" w:space="0" w:color="000000"/>
              <w:bottom w:val="single" w:sz="6" w:space="0" w:color="000000"/>
              <w:right w:val="single" w:sz="6" w:space="0" w:color="000000"/>
            </w:tcBorders>
          </w:tcPr>
          <w:p w14:paraId="48CB4D8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30 928,3</w:t>
            </w:r>
          </w:p>
        </w:tc>
      </w:tr>
      <w:tr w:rsidR="000414FF" w14:paraId="33010663" w14:textId="77777777" w:rsidTr="000414FF">
        <w:trPr>
          <w:trHeight w:val="562"/>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2DC6E4A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000 2 02 35118 00 0000 150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423FDF5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p w14:paraId="27672D2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3C3BD4E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301,1</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5E63BAC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301,1</w:t>
            </w:r>
          </w:p>
        </w:tc>
      </w:tr>
      <w:tr w:rsidR="000414FF" w14:paraId="54C946A6" w14:textId="77777777" w:rsidTr="000414FF">
        <w:trPr>
          <w:trHeight w:val="636"/>
        </w:trPr>
        <w:tc>
          <w:tcPr>
            <w:tcW w:w="2865" w:type="dxa"/>
            <w:tcBorders>
              <w:top w:val="single" w:sz="6" w:space="0" w:color="000000"/>
              <w:left w:val="single" w:sz="6" w:space="0" w:color="000000"/>
              <w:bottom w:val="single" w:sz="6" w:space="0" w:color="000000"/>
              <w:right w:val="single" w:sz="6" w:space="0" w:color="000000"/>
            </w:tcBorders>
          </w:tcPr>
          <w:p w14:paraId="495ED03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610 2 02 35118 10 0000 150</w:t>
            </w:r>
          </w:p>
        </w:tc>
        <w:tc>
          <w:tcPr>
            <w:tcW w:w="5812" w:type="dxa"/>
            <w:tcBorders>
              <w:top w:val="single" w:sz="6" w:space="0" w:color="000000"/>
              <w:left w:val="single" w:sz="6" w:space="0" w:color="000000"/>
              <w:bottom w:val="single" w:sz="6" w:space="0" w:color="000000"/>
              <w:right w:val="single" w:sz="6" w:space="0" w:color="000000"/>
            </w:tcBorders>
          </w:tcPr>
          <w:p w14:paraId="5567B0E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14:paraId="05FAEB6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0625CBE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301,1</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730D001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301,1</w:t>
            </w:r>
          </w:p>
        </w:tc>
      </w:tr>
      <w:tr w:rsidR="000414FF" w14:paraId="44BC9775" w14:textId="77777777" w:rsidTr="000414FF">
        <w:trPr>
          <w:trHeight w:val="636"/>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48A8357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000 2 02 40000 00 0000 150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78188E1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Иные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6110037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51 473,4</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3E61B07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48 751,7</w:t>
            </w:r>
          </w:p>
        </w:tc>
      </w:tr>
      <w:tr w:rsidR="000414FF" w14:paraId="7C4FD3AB" w14:textId="77777777" w:rsidTr="000414FF">
        <w:trPr>
          <w:trHeight w:val="838"/>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120B3A8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000 2 02 40014 00 0000 150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53CFEF8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6B25F71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1 583,4</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2A86469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1 548,6</w:t>
            </w:r>
          </w:p>
        </w:tc>
      </w:tr>
      <w:tr w:rsidR="000414FF" w14:paraId="2B9454E0" w14:textId="77777777" w:rsidTr="000414FF">
        <w:trPr>
          <w:trHeight w:val="905"/>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1D7830C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610 2 02 40014 10 0000 150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26F3D3E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731512B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69,9</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0A7AFEF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58,5</w:t>
            </w:r>
          </w:p>
        </w:tc>
      </w:tr>
      <w:tr w:rsidR="000414FF" w14:paraId="43FA7D7F" w14:textId="77777777" w:rsidTr="000414FF">
        <w:trPr>
          <w:trHeight w:val="586"/>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7488D49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610 2 02 40014 10 0000 150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4051709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МП "Безопасность на территории муниципального района "Заполярный район" на 2019-2030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0F5822F3"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359,8</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43418790"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336,4</w:t>
            </w:r>
          </w:p>
        </w:tc>
      </w:tr>
      <w:tr w:rsidR="000414FF" w14:paraId="522A5493" w14:textId="77777777" w:rsidTr="000414FF">
        <w:trPr>
          <w:trHeight w:val="643"/>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7BAD575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610 2 02 40014 10 0000 150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43FC752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МП "Развитие коммунальной инфраструктуры муниципального района "Заполярный район" на 2020-2030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47273D3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664,0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476393C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664,0</w:t>
            </w:r>
          </w:p>
        </w:tc>
      </w:tr>
      <w:tr w:rsidR="000414FF" w14:paraId="7C38D81C" w14:textId="77777777" w:rsidTr="000414FF">
        <w:trPr>
          <w:trHeight w:val="1001"/>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3CFB663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610 2 02 40014 10 0000 150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138D2B8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МП "Развитие коммунальной инфраструктуры муниципального района «Заполярный район» на 2020-2030 годы"                                                                                                                     Государственная  поддержка закупки контейнеров для раздельного накопления твердых коммунальных отходов</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29CB312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489,7</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7328B87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489,7</w:t>
            </w:r>
          </w:p>
        </w:tc>
      </w:tr>
      <w:tr w:rsidR="000414FF" w14:paraId="73E607B6" w14:textId="77777777" w:rsidTr="000414FF">
        <w:trPr>
          <w:trHeight w:val="773"/>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2BC79D30"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000 2 02 49999 00 0000 150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23E60D6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Прочие межбюджетные трансферты, передаваемые бюджетам</w:t>
            </w:r>
          </w:p>
          <w:p w14:paraId="4B9C455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451DD5A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49 890,0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249B4656"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47 203,1</w:t>
            </w:r>
          </w:p>
        </w:tc>
      </w:tr>
      <w:tr w:rsidR="000414FF" w14:paraId="586E47C0" w14:textId="77777777" w:rsidTr="000414FF">
        <w:trPr>
          <w:trHeight w:val="845"/>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5AC2D35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7F32A51E"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Прочие межбюджетные трансферты, передаваемые бюджетам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54F55B0C"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49 890,0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63B2AB9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47 203,1</w:t>
            </w:r>
          </w:p>
        </w:tc>
      </w:tr>
      <w:tr w:rsidR="000414FF" w14:paraId="58A1F653" w14:textId="77777777" w:rsidTr="000414FF">
        <w:trPr>
          <w:trHeight w:val="845"/>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19C386E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7D1B83A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 xml:space="preserve"> Иные межбюджетные трансферты местным бюджетам для поощрения муниципальных управленческих команд за достижение Ненецким автономным округом автономным округом показателей эффективности деятельности высшего должностного лица</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2396131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4F67B54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300,0</w:t>
            </w:r>
          </w:p>
        </w:tc>
      </w:tr>
      <w:tr w:rsidR="000414FF" w14:paraId="5C339423" w14:textId="77777777" w:rsidTr="000414FF">
        <w:trPr>
          <w:trHeight w:val="845"/>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5873BB5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6AE62B9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 xml:space="preserve">Иные межбюджетные трансферты на поддержку мер по обеспечению сбалансированности бюджетов поселений </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1B22B11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7 981,1</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1CF0C7F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7 981,1</w:t>
            </w:r>
          </w:p>
        </w:tc>
      </w:tr>
      <w:tr w:rsidR="000414FF" w14:paraId="6D58FE82" w14:textId="77777777" w:rsidTr="000414FF">
        <w:trPr>
          <w:trHeight w:val="943"/>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41C6DAE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04C8C81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подпрограммы 6 " Возмещение части затрат органов местного самоуправления поселений Ненецкого автономного округа" муниципальной программы "Развитие административной системы местного самоуправления муниципального района "Заполярный район" на 2017-2025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25B174C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5 177,2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23D995E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4 866,6</w:t>
            </w:r>
          </w:p>
        </w:tc>
      </w:tr>
      <w:tr w:rsidR="000414FF" w14:paraId="4CE2C38D" w14:textId="77777777" w:rsidTr="000414FF">
        <w:trPr>
          <w:trHeight w:val="665"/>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0A28AC8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556F6EB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МП "Безопасность на территории муниципального района "Заполярный район" на 2019-2030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2EF73AB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1 852,9</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5D958A2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1 788,0</w:t>
            </w:r>
          </w:p>
        </w:tc>
      </w:tr>
      <w:tr w:rsidR="000414FF" w14:paraId="228C3EC0" w14:textId="77777777" w:rsidTr="000414FF">
        <w:trPr>
          <w:trHeight w:val="665"/>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3274E4F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497FE0E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49E387E2"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11 408,4</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38E0C903"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11 389,7</w:t>
            </w:r>
          </w:p>
        </w:tc>
      </w:tr>
      <w:tr w:rsidR="000414FF" w14:paraId="0B361830" w14:textId="77777777" w:rsidTr="000414FF">
        <w:trPr>
          <w:trHeight w:val="782"/>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79500A3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0EA5B2B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05C6916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15 156,9</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2DC5756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14 421,3</w:t>
            </w:r>
          </w:p>
        </w:tc>
      </w:tr>
      <w:tr w:rsidR="000414FF" w14:paraId="18FC7ACF" w14:textId="77777777" w:rsidTr="000414FF">
        <w:trPr>
          <w:trHeight w:val="854"/>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354A912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08AF42FD"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46A991C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4 633,9</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7249EC5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4 633,9</w:t>
            </w:r>
          </w:p>
        </w:tc>
      </w:tr>
      <w:tr w:rsidR="000414FF" w14:paraId="17BB3689" w14:textId="77777777" w:rsidTr="000414FF">
        <w:trPr>
          <w:trHeight w:val="569"/>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2900097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0178629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МП "Развитие коммунальной инфраструктуры муниципального района «Заполярный район» на 2020-2030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026B097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464,6</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5F5695B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464,6</w:t>
            </w:r>
          </w:p>
        </w:tc>
      </w:tr>
      <w:tr w:rsidR="000414FF" w14:paraId="71ABBF15" w14:textId="77777777" w:rsidTr="000414FF">
        <w:trPr>
          <w:trHeight w:val="718"/>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0427D9D9"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07DD168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МП "Управление муниципальным имуществом муниципального района "Заполярный район» на 2022-2030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47B5F17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1 231,2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29FD337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1 071,1</w:t>
            </w:r>
          </w:p>
        </w:tc>
      </w:tr>
      <w:tr w:rsidR="000414FF" w14:paraId="4FFCD4A5" w14:textId="77777777" w:rsidTr="000414FF">
        <w:trPr>
          <w:trHeight w:val="610"/>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64CE6F9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5E9B70C8"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в рамках МП "Развитие энергетики муниципального района «Заполярный район» на 2021-2030 годы"</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0C4297B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1 264,6</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71C28F3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0,0</w:t>
            </w:r>
          </w:p>
        </w:tc>
      </w:tr>
      <w:tr w:rsidR="000414FF" w14:paraId="727E3C0F" w14:textId="77777777" w:rsidTr="000414FF">
        <w:trPr>
          <w:trHeight w:val="576"/>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3176A97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610 2 02  49999 10 0000 150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305006C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Иные межбюджетные трансферты на организацию ритуальных услуг</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0921FF1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419,2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7844625B"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286,8</w:t>
            </w:r>
          </w:p>
        </w:tc>
      </w:tr>
      <w:tr w:rsidR="000414FF" w14:paraId="299142FE" w14:textId="77777777" w:rsidTr="000414FF">
        <w:trPr>
          <w:trHeight w:val="569"/>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6FD30727"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000 2 07 00000 00 0000 000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0DC65F2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Прочие безвозмездные поступления </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0E3E0C81"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51,3</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7D726B74"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51,3</w:t>
            </w:r>
          </w:p>
        </w:tc>
      </w:tr>
      <w:tr w:rsidR="000414FF" w14:paraId="060CAACA" w14:textId="77777777" w:rsidTr="000414FF">
        <w:trPr>
          <w:trHeight w:val="586"/>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44C3DBD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Pr>
                <w:rFonts w:ascii="Times New Roman" w:eastAsiaTheme="minorHAnsi" w:hAnsi="Times New Roman" w:cs="Times New Roman"/>
                <w:b/>
                <w:bCs/>
                <w:color w:val="000000"/>
                <w:sz w:val="20"/>
                <w:szCs w:val="20"/>
              </w:rPr>
              <w:t>000 2 07 05000 10 0000 150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28D6CC6F"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1"/>
                <w:szCs w:val="21"/>
              </w:rPr>
            </w:pPr>
            <w:r>
              <w:rPr>
                <w:rFonts w:ascii="Times New Roman" w:eastAsiaTheme="minorHAnsi" w:hAnsi="Times New Roman" w:cs="Times New Roman"/>
                <w:b/>
                <w:bCs/>
                <w:color w:val="000000"/>
                <w:sz w:val="21"/>
                <w:szCs w:val="21"/>
              </w:rPr>
              <w:t>Прочие безвозмездные поступления в бюджеты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536D90A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51,3</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2D53E1DD"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51,3</w:t>
            </w:r>
          </w:p>
        </w:tc>
      </w:tr>
      <w:tr w:rsidR="000414FF" w14:paraId="56AB230E" w14:textId="77777777" w:rsidTr="000414FF">
        <w:trPr>
          <w:trHeight w:val="650"/>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2F00B025"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p w14:paraId="48724E16"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610 2 07 05020 10 0000 150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642A893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4EDFF4E7"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25,6</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00C3128C"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25,6</w:t>
            </w:r>
          </w:p>
        </w:tc>
      </w:tr>
      <w:tr w:rsidR="000414FF" w14:paraId="7EB394A3" w14:textId="77777777" w:rsidTr="000414FF">
        <w:trPr>
          <w:trHeight w:val="497"/>
        </w:trPr>
        <w:tc>
          <w:tcPr>
            <w:tcW w:w="2865" w:type="dxa"/>
            <w:tcBorders>
              <w:top w:val="single" w:sz="6" w:space="0" w:color="000000"/>
              <w:left w:val="single" w:sz="6" w:space="0" w:color="000000"/>
              <w:bottom w:val="single" w:sz="6" w:space="0" w:color="000000"/>
              <w:right w:val="single" w:sz="6" w:space="0" w:color="000000"/>
            </w:tcBorders>
            <w:shd w:val="solid" w:color="FFFFFF" w:fill="auto"/>
          </w:tcPr>
          <w:p w14:paraId="7E6CB1A4"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p>
          <w:p w14:paraId="2AE7D8EA"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610 2 07 05030 10 0000 150</w:t>
            </w:r>
          </w:p>
        </w:tc>
        <w:tc>
          <w:tcPr>
            <w:tcW w:w="5812" w:type="dxa"/>
            <w:tcBorders>
              <w:top w:val="single" w:sz="6" w:space="0" w:color="000000"/>
              <w:left w:val="single" w:sz="6" w:space="0" w:color="000000"/>
              <w:bottom w:val="single" w:sz="6" w:space="0" w:color="000000"/>
              <w:right w:val="single" w:sz="6" w:space="0" w:color="000000"/>
            </w:tcBorders>
            <w:shd w:val="solid" w:color="FFFFFF" w:fill="auto"/>
          </w:tcPr>
          <w:p w14:paraId="1B79580F"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sz w:val="21"/>
                <w:szCs w:val="21"/>
              </w:rPr>
            </w:pPr>
            <w:r>
              <w:rPr>
                <w:rFonts w:ascii="Times New Roman" w:eastAsiaTheme="minorHAnsi" w:hAnsi="Times New Roman" w:cs="Times New Roman"/>
                <w:color w:val="000000"/>
                <w:sz w:val="21"/>
                <w:szCs w:val="21"/>
              </w:rPr>
              <w:t>Прочие безвозмездные поступления в бюджеты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14:paraId="19340321"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25,7</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14:paraId="7B68CDFE" w14:textId="77777777" w:rsidR="000414FF" w:rsidRDefault="000414FF">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25,7</w:t>
            </w:r>
          </w:p>
        </w:tc>
      </w:tr>
      <w:tr w:rsidR="000414FF" w14:paraId="14452296" w14:textId="77777777" w:rsidTr="000414FF">
        <w:trPr>
          <w:trHeight w:val="595"/>
        </w:trPr>
        <w:tc>
          <w:tcPr>
            <w:tcW w:w="2865" w:type="dxa"/>
            <w:tcBorders>
              <w:top w:val="single" w:sz="6" w:space="0" w:color="000000"/>
              <w:left w:val="single" w:sz="6" w:space="0" w:color="000000"/>
              <w:bottom w:val="single" w:sz="6" w:space="0" w:color="000000"/>
              <w:right w:val="single" w:sz="6" w:space="0" w:color="000000"/>
            </w:tcBorders>
            <w:shd w:val="solid" w:color="CCFFCC" w:fill="auto"/>
          </w:tcPr>
          <w:p w14:paraId="4A5A2BB9"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000 2 19 00000 00 0000 000</w:t>
            </w:r>
          </w:p>
        </w:tc>
        <w:tc>
          <w:tcPr>
            <w:tcW w:w="5812" w:type="dxa"/>
            <w:tcBorders>
              <w:top w:val="single" w:sz="6" w:space="0" w:color="000000"/>
              <w:left w:val="single" w:sz="6" w:space="0" w:color="000000"/>
              <w:bottom w:val="single" w:sz="6" w:space="0" w:color="000000"/>
              <w:right w:val="single" w:sz="6" w:space="0" w:color="000000"/>
            </w:tcBorders>
            <w:shd w:val="solid" w:color="CCFFCC" w:fill="auto"/>
          </w:tcPr>
          <w:p w14:paraId="004C317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6" w:space="0" w:color="000000"/>
              <w:left w:val="single" w:sz="6" w:space="0" w:color="000000"/>
              <w:bottom w:val="single" w:sz="6" w:space="0" w:color="000000"/>
              <w:right w:val="single" w:sz="6" w:space="0" w:color="000000"/>
            </w:tcBorders>
            <w:shd w:val="solid" w:color="CCFFCC" w:fill="auto"/>
          </w:tcPr>
          <w:p w14:paraId="0611C912"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-245,0</w:t>
            </w:r>
          </w:p>
        </w:tc>
        <w:tc>
          <w:tcPr>
            <w:tcW w:w="992" w:type="dxa"/>
            <w:tcBorders>
              <w:top w:val="single" w:sz="6" w:space="0" w:color="000000"/>
              <w:left w:val="single" w:sz="6" w:space="0" w:color="000000"/>
              <w:bottom w:val="single" w:sz="6" w:space="0" w:color="000000"/>
              <w:right w:val="single" w:sz="6" w:space="0" w:color="000000"/>
            </w:tcBorders>
            <w:shd w:val="solid" w:color="CCFFCC" w:fill="auto"/>
          </w:tcPr>
          <w:p w14:paraId="735B652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-250,8</w:t>
            </w:r>
          </w:p>
        </w:tc>
      </w:tr>
      <w:tr w:rsidR="000414FF" w14:paraId="281B66AD" w14:textId="77777777" w:rsidTr="000414FF">
        <w:trPr>
          <w:trHeight w:val="684"/>
        </w:trPr>
        <w:tc>
          <w:tcPr>
            <w:tcW w:w="2865" w:type="dxa"/>
            <w:tcBorders>
              <w:top w:val="single" w:sz="6" w:space="0" w:color="000000"/>
              <w:left w:val="single" w:sz="6" w:space="0" w:color="000000"/>
              <w:bottom w:val="single" w:sz="6" w:space="0" w:color="000000"/>
              <w:right w:val="single" w:sz="6" w:space="0" w:color="000000"/>
            </w:tcBorders>
            <w:shd w:val="solid" w:color="CCFFFF" w:fill="auto"/>
          </w:tcPr>
          <w:p w14:paraId="3B4CA0D8"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610 2 19 60010 10 0000 150</w:t>
            </w:r>
          </w:p>
        </w:tc>
        <w:tc>
          <w:tcPr>
            <w:tcW w:w="5812" w:type="dxa"/>
            <w:tcBorders>
              <w:top w:val="single" w:sz="6" w:space="0" w:color="000000"/>
              <w:left w:val="single" w:sz="6" w:space="0" w:color="000000"/>
              <w:bottom w:val="single" w:sz="6" w:space="0" w:color="000000"/>
              <w:right w:val="single" w:sz="6" w:space="0" w:color="000000"/>
            </w:tcBorders>
            <w:shd w:val="solid" w:color="CCFFFF" w:fill="auto"/>
          </w:tcPr>
          <w:p w14:paraId="05C35BD5"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sz w:val="21"/>
                <w:szCs w:val="21"/>
              </w:rPr>
            </w:pPr>
            <w:r>
              <w:rPr>
                <w:rFonts w:ascii="Times New Roman" w:eastAsiaTheme="minorHAnsi" w:hAnsi="Times New Roman" w:cs="Times New Roman"/>
                <w:b/>
                <w:bCs/>
                <w:color w:val="000000"/>
                <w:sz w:val="21"/>
                <w:szCs w:val="21"/>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single" w:sz="6" w:space="0" w:color="000000"/>
              <w:left w:val="single" w:sz="6" w:space="0" w:color="000000"/>
              <w:bottom w:val="single" w:sz="6" w:space="0" w:color="000000"/>
              <w:right w:val="single" w:sz="6" w:space="0" w:color="000000"/>
            </w:tcBorders>
            <w:shd w:val="solid" w:color="CCFFFF" w:fill="auto"/>
          </w:tcPr>
          <w:p w14:paraId="32A6BA4B"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-245,0</w:t>
            </w:r>
          </w:p>
        </w:tc>
        <w:tc>
          <w:tcPr>
            <w:tcW w:w="992" w:type="dxa"/>
            <w:tcBorders>
              <w:top w:val="single" w:sz="6" w:space="0" w:color="000000"/>
              <w:left w:val="single" w:sz="6" w:space="0" w:color="000000"/>
              <w:bottom w:val="single" w:sz="6" w:space="0" w:color="000000"/>
              <w:right w:val="single" w:sz="6" w:space="0" w:color="000000"/>
            </w:tcBorders>
            <w:shd w:val="solid" w:color="CCFFFF" w:fill="auto"/>
          </w:tcPr>
          <w:p w14:paraId="4145A6C3" w14:textId="77777777" w:rsidR="000414FF" w:rsidRDefault="000414FF">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-250,8</w:t>
            </w:r>
          </w:p>
        </w:tc>
      </w:tr>
    </w:tbl>
    <w:tbl>
      <w:tblPr>
        <w:tblStyle w:val="af3"/>
        <w:tblpPr w:leftFromText="180" w:rightFromText="180" w:vertAnchor="text" w:horzAnchor="page" w:tblpX="1" w:tblpY="-707"/>
        <w:tblW w:w="13020" w:type="dxa"/>
        <w:tblLayout w:type="fixed"/>
        <w:tblLook w:val="04A0" w:firstRow="1" w:lastRow="0" w:firstColumn="1" w:lastColumn="0" w:noHBand="0" w:noVBand="1"/>
      </w:tblPr>
      <w:tblGrid>
        <w:gridCol w:w="4122"/>
        <w:gridCol w:w="1116"/>
        <w:gridCol w:w="996"/>
        <w:gridCol w:w="996"/>
        <w:gridCol w:w="1412"/>
        <w:gridCol w:w="851"/>
        <w:gridCol w:w="1134"/>
        <w:gridCol w:w="1417"/>
        <w:gridCol w:w="976"/>
      </w:tblGrid>
      <w:tr w:rsidR="00CA00D7" w:rsidRPr="00CA00D7" w14:paraId="1188DF9D" w14:textId="77777777" w:rsidTr="00CA00D7">
        <w:trPr>
          <w:trHeight w:val="1635"/>
        </w:trPr>
        <w:tc>
          <w:tcPr>
            <w:tcW w:w="12044" w:type="dxa"/>
            <w:gridSpan w:val="8"/>
            <w:hideMark/>
          </w:tcPr>
          <w:p w14:paraId="6C343EAF" w14:textId="77777777" w:rsidR="00CA00D7" w:rsidRPr="00CA00D7" w:rsidRDefault="00CA00D7" w:rsidP="00CA00D7">
            <w:pPr>
              <w:adjustRightInd w:val="0"/>
              <w:spacing w:after="0" w:line="240" w:lineRule="auto"/>
              <w:ind w:firstLine="540"/>
              <w:rPr>
                <w:rFonts w:eastAsia="Calibri"/>
                <w:bCs/>
                <w:color w:val="000000"/>
                <w:sz w:val="24"/>
                <w:szCs w:val="24"/>
              </w:rPr>
            </w:pPr>
            <w:r w:rsidRPr="00CA00D7">
              <w:rPr>
                <w:rFonts w:eastAsia="Calibri"/>
                <w:bCs/>
                <w:color w:val="000000"/>
                <w:sz w:val="24"/>
                <w:szCs w:val="24"/>
              </w:rPr>
              <w:lastRenderedPageBreak/>
              <w:t>Приложение № 2</w:t>
            </w:r>
            <w:r w:rsidRPr="00CA00D7">
              <w:rPr>
                <w:rFonts w:eastAsia="Calibri"/>
                <w:bCs/>
                <w:color w:val="000000"/>
                <w:sz w:val="24"/>
                <w:szCs w:val="24"/>
              </w:rPr>
              <w:br/>
              <w:t xml:space="preserve">К решению Совета депутатов  </w:t>
            </w:r>
            <w:r w:rsidRPr="00CA00D7">
              <w:rPr>
                <w:rFonts w:eastAsia="Calibri"/>
                <w:bCs/>
                <w:color w:val="000000"/>
                <w:sz w:val="24"/>
                <w:szCs w:val="24"/>
              </w:rPr>
              <w:br/>
              <w:t xml:space="preserve">Сельского поселения «Приморско – Куйский сельсовет» ЗР НАО № 12 от 02.06.2023  </w:t>
            </w:r>
          </w:p>
        </w:tc>
        <w:tc>
          <w:tcPr>
            <w:tcW w:w="976" w:type="dxa"/>
            <w:noWrap/>
            <w:hideMark/>
          </w:tcPr>
          <w:p w14:paraId="2B55B18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DCB6942" w14:textId="77777777" w:rsidTr="00CA00D7">
        <w:trPr>
          <w:trHeight w:val="1092"/>
        </w:trPr>
        <w:tc>
          <w:tcPr>
            <w:tcW w:w="12044" w:type="dxa"/>
            <w:gridSpan w:val="8"/>
            <w:hideMark/>
          </w:tcPr>
          <w:p w14:paraId="4AF753C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Расходы местного бюджета по  ведомственной структуре расходов бюджетов за 2022 год</w:t>
            </w:r>
          </w:p>
        </w:tc>
        <w:tc>
          <w:tcPr>
            <w:tcW w:w="976" w:type="dxa"/>
            <w:noWrap/>
            <w:hideMark/>
          </w:tcPr>
          <w:p w14:paraId="0D5555DB"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0C92163" w14:textId="77777777" w:rsidTr="00CA00D7">
        <w:trPr>
          <w:trHeight w:val="255"/>
        </w:trPr>
        <w:tc>
          <w:tcPr>
            <w:tcW w:w="6234" w:type="dxa"/>
            <w:gridSpan w:val="3"/>
            <w:hideMark/>
          </w:tcPr>
          <w:p w14:paraId="1F91D36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996" w:type="dxa"/>
            <w:hideMark/>
          </w:tcPr>
          <w:p w14:paraId="3867183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1412" w:type="dxa"/>
            <w:hideMark/>
          </w:tcPr>
          <w:p w14:paraId="6619BA7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851" w:type="dxa"/>
            <w:hideMark/>
          </w:tcPr>
          <w:p w14:paraId="041467E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1134" w:type="dxa"/>
            <w:noWrap/>
            <w:hideMark/>
          </w:tcPr>
          <w:p w14:paraId="1DE34451"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1417" w:type="dxa"/>
            <w:noWrap/>
            <w:hideMark/>
          </w:tcPr>
          <w:p w14:paraId="32C095C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976" w:type="dxa"/>
            <w:noWrap/>
            <w:hideMark/>
          </w:tcPr>
          <w:p w14:paraId="213E5ED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87DA819" w14:textId="77777777" w:rsidTr="00CA00D7">
        <w:trPr>
          <w:trHeight w:val="255"/>
        </w:trPr>
        <w:tc>
          <w:tcPr>
            <w:tcW w:w="4122" w:type="dxa"/>
            <w:noWrap/>
            <w:hideMark/>
          </w:tcPr>
          <w:p w14:paraId="6F12D783"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1116" w:type="dxa"/>
            <w:noWrap/>
            <w:hideMark/>
          </w:tcPr>
          <w:p w14:paraId="40E2A2D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996" w:type="dxa"/>
            <w:noWrap/>
            <w:hideMark/>
          </w:tcPr>
          <w:p w14:paraId="518EF63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996" w:type="dxa"/>
            <w:noWrap/>
            <w:hideMark/>
          </w:tcPr>
          <w:p w14:paraId="748968F5"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1412" w:type="dxa"/>
            <w:noWrap/>
            <w:hideMark/>
          </w:tcPr>
          <w:p w14:paraId="568C874C"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851" w:type="dxa"/>
            <w:noWrap/>
            <w:hideMark/>
          </w:tcPr>
          <w:p w14:paraId="682F5808"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c>
          <w:tcPr>
            <w:tcW w:w="2551" w:type="dxa"/>
            <w:gridSpan w:val="2"/>
            <w:hideMark/>
          </w:tcPr>
          <w:p w14:paraId="7B511A8C" w14:textId="77777777" w:rsidR="00CA00D7" w:rsidRPr="00CA00D7" w:rsidRDefault="00CA00D7" w:rsidP="00CA00D7">
            <w:pPr>
              <w:adjustRightInd w:val="0"/>
              <w:spacing w:after="0" w:line="240" w:lineRule="auto"/>
              <w:ind w:firstLine="540"/>
              <w:jc w:val="both"/>
              <w:rPr>
                <w:rFonts w:eastAsia="Calibri"/>
                <w:bCs/>
                <w:i/>
                <w:iCs/>
                <w:color w:val="000000"/>
                <w:sz w:val="24"/>
                <w:szCs w:val="24"/>
              </w:rPr>
            </w:pPr>
            <w:r w:rsidRPr="00CA00D7">
              <w:rPr>
                <w:rFonts w:eastAsia="Calibri"/>
                <w:bCs/>
                <w:i/>
                <w:iCs/>
                <w:color w:val="000000"/>
                <w:sz w:val="24"/>
                <w:szCs w:val="24"/>
              </w:rPr>
              <w:t>(тыс. руб.)</w:t>
            </w:r>
          </w:p>
        </w:tc>
        <w:tc>
          <w:tcPr>
            <w:tcW w:w="976" w:type="dxa"/>
            <w:noWrap/>
            <w:hideMark/>
          </w:tcPr>
          <w:p w14:paraId="71745F6C" w14:textId="77777777" w:rsidR="00CA00D7" w:rsidRPr="00CA00D7" w:rsidRDefault="00CA00D7" w:rsidP="00CA00D7">
            <w:pPr>
              <w:adjustRightInd w:val="0"/>
              <w:spacing w:after="0" w:line="240" w:lineRule="auto"/>
              <w:ind w:firstLine="540"/>
              <w:jc w:val="both"/>
              <w:rPr>
                <w:rFonts w:eastAsia="Calibri"/>
                <w:bCs/>
                <w:i/>
                <w:iCs/>
                <w:color w:val="000000"/>
                <w:sz w:val="24"/>
                <w:szCs w:val="24"/>
              </w:rPr>
            </w:pPr>
          </w:p>
        </w:tc>
      </w:tr>
      <w:tr w:rsidR="00CA00D7" w:rsidRPr="00CA00D7" w14:paraId="4E0C2237" w14:textId="77777777" w:rsidTr="00CA00D7">
        <w:trPr>
          <w:trHeight w:val="510"/>
        </w:trPr>
        <w:tc>
          <w:tcPr>
            <w:tcW w:w="4122" w:type="dxa"/>
            <w:vMerge w:val="restart"/>
            <w:hideMark/>
          </w:tcPr>
          <w:p w14:paraId="27A6964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Наименование</w:t>
            </w:r>
          </w:p>
        </w:tc>
        <w:tc>
          <w:tcPr>
            <w:tcW w:w="1116" w:type="dxa"/>
            <w:vMerge w:val="restart"/>
            <w:textDirection w:val="btLr"/>
            <w:hideMark/>
          </w:tcPr>
          <w:p w14:paraId="3CE021C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Код главы</w:t>
            </w:r>
          </w:p>
        </w:tc>
        <w:tc>
          <w:tcPr>
            <w:tcW w:w="996" w:type="dxa"/>
            <w:vMerge w:val="restart"/>
            <w:textDirection w:val="btLr"/>
            <w:hideMark/>
          </w:tcPr>
          <w:p w14:paraId="7D7C65B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Раздел</w:t>
            </w:r>
          </w:p>
        </w:tc>
        <w:tc>
          <w:tcPr>
            <w:tcW w:w="996" w:type="dxa"/>
            <w:vMerge w:val="restart"/>
            <w:textDirection w:val="btLr"/>
            <w:hideMark/>
          </w:tcPr>
          <w:p w14:paraId="2856436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Подраздел</w:t>
            </w:r>
          </w:p>
        </w:tc>
        <w:tc>
          <w:tcPr>
            <w:tcW w:w="1412" w:type="dxa"/>
            <w:vMerge w:val="restart"/>
            <w:textDirection w:val="btLr"/>
            <w:hideMark/>
          </w:tcPr>
          <w:p w14:paraId="10652D2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Целевая статья</w:t>
            </w:r>
          </w:p>
        </w:tc>
        <w:tc>
          <w:tcPr>
            <w:tcW w:w="851" w:type="dxa"/>
            <w:vMerge w:val="restart"/>
            <w:textDirection w:val="btLr"/>
            <w:hideMark/>
          </w:tcPr>
          <w:p w14:paraId="1480E28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Вид расходов</w:t>
            </w:r>
          </w:p>
        </w:tc>
        <w:tc>
          <w:tcPr>
            <w:tcW w:w="1134" w:type="dxa"/>
            <w:vMerge w:val="restart"/>
            <w:hideMark/>
          </w:tcPr>
          <w:p w14:paraId="2F7EBD2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xml:space="preserve">Утверждённые бюджетные </w:t>
            </w:r>
            <w:r w:rsidRPr="00CA00D7">
              <w:rPr>
                <w:rFonts w:eastAsia="Calibri"/>
                <w:b/>
                <w:bCs/>
                <w:color w:val="000000"/>
                <w:sz w:val="24"/>
                <w:szCs w:val="24"/>
              </w:rPr>
              <w:br/>
              <w:t>назначения на  2022 год</w:t>
            </w:r>
          </w:p>
        </w:tc>
        <w:tc>
          <w:tcPr>
            <w:tcW w:w="1417" w:type="dxa"/>
            <w:vMerge w:val="restart"/>
            <w:hideMark/>
          </w:tcPr>
          <w:p w14:paraId="2C2AEA1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Исполнено за 2022 год</w:t>
            </w:r>
          </w:p>
        </w:tc>
        <w:tc>
          <w:tcPr>
            <w:tcW w:w="976" w:type="dxa"/>
            <w:noWrap/>
            <w:hideMark/>
          </w:tcPr>
          <w:p w14:paraId="0563504C"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3BFB276" w14:textId="77777777" w:rsidTr="00CA00D7">
        <w:trPr>
          <w:trHeight w:val="255"/>
        </w:trPr>
        <w:tc>
          <w:tcPr>
            <w:tcW w:w="4122" w:type="dxa"/>
            <w:vMerge/>
            <w:hideMark/>
          </w:tcPr>
          <w:p w14:paraId="42897112"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116" w:type="dxa"/>
            <w:vMerge/>
            <w:hideMark/>
          </w:tcPr>
          <w:p w14:paraId="2DC39841"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96" w:type="dxa"/>
            <w:vMerge/>
            <w:hideMark/>
          </w:tcPr>
          <w:p w14:paraId="43B4D1D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96" w:type="dxa"/>
            <w:vMerge/>
            <w:hideMark/>
          </w:tcPr>
          <w:p w14:paraId="0AE362A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412" w:type="dxa"/>
            <w:vMerge/>
            <w:hideMark/>
          </w:tcPr>
          <w:p w14:paraId="504D4F7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851" w:type="dxa"/>
            <w:vMerge/>
            <w:hideMark/>
          </w:tcPr>
          <w:p w14:paraId="40EDEF5B"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134" w:type="dxa"/>
            <w:vMerge/>
            <w:hideMark/>
          </w:tcPr>
          <w:p w14:paraId="03044436"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417" w:type="dxa"/>
            <w:vMerge/>
            <w:hideMark/>
          </w:tcPr>
          <w:p w14:paraId="55B99066"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76" w:type="dxa"/>
            <w:noWrap/>
            <w:hideMark/>
          </w:tcPr>
          <w:p w14:paraId="4AE58F85"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46AB6045" w14:textId="77777777" w:rsidTr="00CA00D7">
        <w:trPr>
          <w:trHeight w:val="263"/>
        </w:trPr>
        <w:tc>
          <w:tcPr>
            <w:tcW w:w="4122" w:type="dxa"/>
            <w:vMerge/>
            <w:hideMark/>
          </w:tcPr>
          <w:p w14:paraId="4C2E4E3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116" w:type="dxa"/>
            <w:vMerge/>
            <w:hideMark/>
          </w:tcPr>
          <w:p w14:paraId="277B0BF7"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96" w:type="dxa"/>
            <w:vMerge/>
            <w:hideMark/>
          </w:tcPr>
          <w:p w14:paraId="3686CBD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96" w:type="dxa"/>
            <w:vMerge/>
            <w:hideMark/>
          </w:tcPr>
          <w:p w14:paraId="6C479B8C"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412" w:type="dxa"/>
            <w:vMerge/>
            <w:hideMark/>
          </w:tcPr>
          <w:p w14:paraId="122747E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851" w:type="dxa"/>
            <w:vMerge/>
            <w:hideMark/>
          </w:tcPr>
          <w:p w14:paraId="07FDBD6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134" w:type="dxa"/>
            <w:vMerge/>
            <w:hideMark/>
          </w:tcPr>
          <w:p w14:paraId="2C57445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417" w:type="dxa"/>
            <w:vMerge/>
            <w:hideMark/>
          </w:tcPr>
          <w:p w14:paraId="2AE5EBD1"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76" w:type="dxa"/>
            <w:noWrap/>
            <w:hideMark/>
          </w:tcPr>
          <w:p w14:paraId="5194707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AF335AD" w14:textId="77777777" w:rsidTr="00CA00D7">
        <w:trPr>
          <w:trHeight w:val="263"/>
        </w:trPr>
        <w:tc>
          <w:tcPr>
            <w:tcW w:w="4122" w:type="dxa"/>
            <w:vMerge/>
            <w:hideMark/>
          </w:tcPr>
          <w:p w14:paraId="3799052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116" w:type="dxa"/>
            <w:vMerge/>
            <w:hideMark/>
          </w:tcPr>
          <w:p w14:paraId="04671A4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96" w:type="dxa"/>
            <w:vMerge/>
            <w:hideMark/>
          </w:tcPr>
          <w:p w14:paraId="02672A3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96" w:type="dxa"/>
            <w:vMerge/>
            <w:hideMark/>
          </w:tcPr>
          <w:p w14:paraId="4ACAA04C"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412" w:type="dxa"/>
            <w:vMerge/>
            <w:hideMark/>
          </w:tcPr>
          <w:p w14:paraId="5A745F2C"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851" w:type="dxa"/>
            <w:vMerge/>
            <w:hideMark/>
          </w:tcPr>
          <w:p w14:paraId="3D740A7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134" w:type="dxa"/>
            <w:vMerge/>
            <w:hideMark/>
          </w:tcPr>
          <w:p w14:paraId="27C2CEF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1417" w:type="dxa"/>
            <w:vMerge/>
            <w:hideMark/>
          </w:tcPr>
          <w:p w14:paraId="778A17F1"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c>
          <w:tcPr>
            <w:tcW w:w="976" w:type="dxa"/>
            <w:noWrap/>
            <w:hideMark/>
          </w:tcPr>
          <w:p w14:paraId="07C56653"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9378F68" w14:textId="77777777" w:rsidTr="00CA00D7">
        <w:trPr>
          <w:trHeight w:val="255"/>
        </w:trPr>
        <w:tc>
          <w:tcPr>
            <w:tcW w:w="4122" w:type="dxa"/>
            <w:hideMark/>
          </w:tcPr>
          <w:p w14:paraId="1F5EF82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w:t>
            </w:r>
          </w:p>
        </w:tc>
        <w:tc>
          <w:tcPr>
            <w:tcW w:w="1116" w:type="dxa"/>
            <w:hideMark/>
          </w:tcPr>
          <w:p w14:paraId="1963B76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w:t>
            </w:r>
          </w:p>
        </w:tc>
        <w:tc>
          <w:tcPr>
            <w:tcW w:w="996" w:type="dxa"/>
            <w:hideMark/>
          </w:tcPr>
          <w:p w14:paraId="217EE6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w:t>
            </w:r>
          </w:p>
        </w:tc>
        <w:tc>
          <w:tcPr>
            <w:tcW w:w="996" w:type="dxa"/>
            <w:hideMark/>
          </w:tcPr>
          <w:p w14:paraId="1C65081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w:t>
            </w:r>
          </w:p>
        </w:tc>
        <w:tc>
          <w:tcPr>
            <w:tcW w:w="1412" w:type="dxa"/>
            <w:hideMark/>
          </w:tcPr>
          <w:p w14:paraId="6AF3400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w:t>
            </w:r>
          </w:p>
        </w:tc>
        <w:tc>
          <w:tcPr>
            <w:tcW w:w="851" w:type="dxa"/>
            <w:hideMark/>
          </w:tcPr>
          <w:p w14:paraId="10EB395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w:t>
            </w:r>
          </w:p>
        </w:tc>
        <w:tc>
          <w:tcPr>
            <w:tcW w:w="1134" w:type="dxa"/>
            <w:hideMark/>
          </w:tcPr>
          <w:p w14:paraId="2B02688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w:t>
            </w:r>
          </w:p>
        </w:tc>
        <w:tc>
          <w:tcPr>
            <w:tcW w:w="1417" w:type="dxa"/>
            <w:hideMark/>
          </w:tcPr>
          <w:p w14:paraId="16712BA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8</w:t>
            </w:r>
          </w:p>
        </w:tc>
        <w:tc>
          <w:tcPr>
            <w:tcW w:w="976" w:type="dxa"/>
            <w:noWrap/>
            <w:hideMark/>
          </w:tcPr>
          <w:p w14:paraId="0EA3B3DB"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4FD54B1" w14:textId="77777777" w:rsidTr="00CA00D7">
        <w:trPr>
          <w:trHeight w:val="270"/>
        </w:trPr>
        <w:tc>
          <w:tcPr>
            <w:tcW w:w="4122" w:type="dxa"/>
            <w:hideMark/>
          </w:tcPr>
          <w:p w14:paraId="2385612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16" w:type="dxa"/>
            <w:hideMark/>
          </w:tcPr>
          <w:p w14:paraId="4EEBC205" w14:textId="77777777" w:rsidR="00CA00D7" w:rsidRPr="00CA00D7" w:rsidRDefault="00CA00D7" w:rsidP="00CA00D7">
            <w:pPr>
              <w:adjustRightInd w:val="0"/>
              <w:spacing w:after="0" w:line="240" w:lineRule="auto"/>
              <w:ind w:firstLine="540"/>
              <w:jc w:val="both"/>
              <w:rPr>
                <w:rFonts w:eastAsia="Calibri"/>
                <w:b/>
                <w:bCs/>
                <w:color w:val="000000"/>
                <w:sz w:val="24"/>
                <w:szCs w:val="24"/>
              </w:rPr>
            </w:pPr>
            <w:bookmarkStart w:id="15" w:name="RANGE!B10:F121"/>
            <w:r w:rsidRPr="00CA00D7">
              <w:rPr>
                <w:rFonts w:eastAsia="Calibri"/>
                <w:b/>
                <w:bCs/>
                <w:color w:val="000000"/>
                <w:sz w:val="24"/>
                <w:szCs w:val="24"/>
              </w:rPr>
              <w:t> </w:t>
            </w:r>
            <w:bookmarkEnd w:id="15"/>
          </w:p>
        </w:tc>
        <w:tc>
          <w:tcPr>
            <w:tcW w:w="996" w:type="dxa"/>
            <w:hideMark/>
          </w:tcPr>
          <w:p w14:paraId="457F18E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996" w:type="dxa"/>
            <w:hideMark/>
          </w:tcPr>
          <w:p w14:paraId="37EB1CA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hideMark/>
          </w:tcPr>
          <w:p w14:paraId="51B6F82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hideMark/>
          </w:tcPr>
          <w:p w14:paraId="7359CC1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hideMark/>
          </w:tcPr>
          <w:p w14:paraId="56F6D6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7" w:type="dxa"/>
            <w:hideMark/>
          </w:tcPr>
          <w:p w14:paraId="5696D31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976" w:type="dxa"/>
            <w:noWrap/>
            <w:hideMark/>
          </w:tcPr>
          <w:p w14:paraId="732BDE55"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ACBCE8C" w14:textId="77777777" w:rsidTr="00CA00D7">
        <w:trPr>
          <w:trHeight w:val="345"/>
        </w:trPr>
        <w:tc>
          <w:tcPr>
            <w:tcW w:w="4122" w:type="dxa"/>
            <w:hideMark/>
          </w:tcPr>
          <w:p w14:paraId="35A7073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ВСЕГО РАСХОДОВ</w:t>
            </w:r>
          </w:p>
        </w:tc>
        <w:tc>
          <w:tcPr>
            <w:tcW w:w="1116" w:type="dxa"/>
            <w:hideMark/>
          </w:tcPr>
          <w:p w14:paraId="63CC4E4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996" w:type="dxa"/>
            <w:hideMark/>
          </w:tcPr>
          <w:p w14:paraId="2FE4B5D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996" w:type="dxa"/>
            <w:noWrap/>
            <w:hideMark/>
          </w:tcPr>
          <w:p w14:paraId="7420D91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412" w:type="dxa"/>
            <w:noWrap/>
            <w:hideMark/>
          </w:tcPr>
          <w:p w14:paraId="2B3514F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851" w:type="dxa"/>
            <w:noWrap/>
            <w:hideMark/>
          </w:tcPr>
          <w:p w14:paraId="2E72C1E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3861AF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113 228,4</w:t>
            </w:r>
          </w:p>
        </w:tc>
        <w:tc>
          <w:tcPr>
            <w:tcW w:w="1417" w:type="dxa"/>
            <w:noWrap/>
            <w:hideMark/>
          </w:tcPr>
          <w:p w14:paraId="4AC4E08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108 787,9</w:t>
            </w:r>
          </w:p>
        </w:tc>
        <w:tc>
          <w:tcPr>
            <w:tcW w:w="976" w:type="dxa"/>
            <w:noWrap/>
            <w:hideMark/>
          </w:tcPr>
          <w:p w14:paraId="7DE6655E"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9A0812F" w14:textId="77777777" w:rsidTr="00CA00D7">
        <w:trPr>
          <w:trHeight w:val="960"/>
        </w:trPr>
        <w:tc>
          <w:tcPr>
            <w:tcW w:w="4122" w:type="dxa"/>
            <w:hideMark/>
          </w:tcPr>
          <w:p w14:paraId="47BF8D0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Администрация Сельского поселения "Приморско-Куйский сельсовет" Заполярного района Ненецкого автономного округа</w:t>
            </w:r>
          </w:p>
        </w:tc>
        <w:tc>
          <w:tcPr>
            <w:tcW w:w="1116" w:type="dxa"/>
            <w:hideMark/>
          </w:tcPr>
          <w:p w14:paraId="1A9219E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1F8EDB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996" w:type="dxa"/>
            <w:noWrap/>
            <w:hideMark/>
          </w:tcPr>
          <w:p w14:paraId="75C458C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412" w:type="dxa"/>
            <w:noWrap/>
            <w:hideMark/>
          </w:tcPr>
          <w:p w14:paraId="088F89B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851" w:type="dxa"/>
            <w:noWrap/>
            <w:hideMark/>
          </w:tcPr>
          <w:p w14:paraId="05A2F1D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5724C66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113 228,4</w:t>
            </w:r>
          </w:p>
        </w:tc>
        <w:tc>
          <w:tcPr>
            <w:tcW w:w="1417" w:type="dxa"/>
            <w:noWrap/>
            <w:hideMark/>
          </w:tcPr>
          <w:p w14:paraId="38DD576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108 787,9</w:t>
            </w:r>
          </w:p>
        </w:tc>
        <w:tc>
          <w:tcPr>
            <w:tcW w:w="976" w:type="dxa"/>
            <w:noWrap/>
            <w:hideMark/>
          </w:tcPr>
          <w:p w14:paraId="1E6FFF4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5127615" w14:textId="77777777" w:rsidTr="00CA00D7">
        <w:trPr>
          <w:trHeight w:val="420"/>
        </w:trPr>
        <w:tc>
          <w:tcPr>
            <w:tcW w:w="4122" w:type="dxa"/>
            <w:hideMark/>
          </w:tcPr>
          <w:p w14:paraId="2D88CBB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В том числе:</w:t>
            </w:r>
          </w:p>
        </w:tc>
        <w:tc>
          <w:tcPr>
            <w:tcW w:w="1116" w:type="dxa"/>
            <w:hideMark/>
          </w:tcPr>
          <w:p w14:paraId="73FC8EB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996" w:type="dxa"/>
            <w:hideMark/>
          </w:tcPr>
          <w:p w14:paraId="3AFCBF4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996" w:type="dxa"/>
            <w:noWrap/>
            <w:hideMark/>
          </w:tcPr>
          <w:p w14:paraId="0D42DFB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412" w:type="dxa"/>
            <w:noWrap/>
            <w:hideMark/>
          </w:tcPr>
          <w:p w14:paraId="598DFA1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851" w:type="dxa"/>
            <w:noWrap/>
            <w:hideMark/>
          </w:tcPr>
          <w:p w14:paraId="36BF8F6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6DEC6C5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417" w:type="dxa"/>
            <w:noWrap/>
            <w:hideMark/>
          </w:tcPr>
          <w:p w14:paraId="2204C88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976" w:type="dxa"/>
            <w:noWrap/>
            <w:hideMark/>
          </w:tcPr>
          <w:p w14:paraId="2C8DC02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066BFF9" w14:textId="77777777" w:rsidTr="00CA00D7">
        <w:trPr>
          <w:trHeight w:val="529"/>
        </w:trPr>
        <w:tc>
          <w:tcPr>
            <w:tcW w:w="4122" w:type="dxa"/>
            <w:hideMark/>
          </w:tcPr>
          <w:p w14:paraId="4048E78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ОБЩЕГОСУДАРСТВЕННЫЕ ВОПРОСЫ</w:t>
            </w:r>
          </w:p>
        </w:tc>
        <w:tc>
          <w:tcPr>
            <w:tcW w:w="1116" w:type="dxa"/>
            <w:hideMark/>
          </w:tcPr>
          <w:p w14:paraId="47E644F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7EF757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68794A1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noWrap/>
            <w:hideMark/>
          </w:tcPr>
          <w:p w14:paraId="101D211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488C229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316BDA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26 012,4</w:t>
            </w:r>
          </w:p>
        </w:tc>
        <w:tc>
          <w:tcPr>
            <w:tcW w:w="1417" w:type="dxa"/>
            <w:noWrap/>
            <w:hideMark/>
          </w:tcPr>
          <w:p w14:paraId="5A76E3F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24 780,2</w:t>
            </w:r>
          </w:p>
        </w:tc>
        <w:tc>
          <w:tcPr>
            <w:tcW w:w="976" w:type="dxa"/>
            <w:noWrap/>
            <w:hideMark/>
          </w:tcPr>
          <w:p w14:paraId="1E1395CE"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C267122" w14:textId="77777777" w:rsidTr="00CA00D7">
        <w:trPr>
          <w:trHeight w:val="855"/>
        </w:trPr>
        <w:tc>
          <w:tcPr>
            <w:tcW w:w="4122" w:type="dxa"/>
            <w:hideMark/>
          </w:tcPr>
          <w:p w14:paraId="30DF9FE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116" w:type="dxa"/>
            <w:hideMark/>
          </w:tcPr>
          <w:p w14:paraId="0E054E4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C990E4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hideMark/>
          </w:tcPr>
          <w:p w14:paraId="16C67A4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1412" w:type="dxa"/>
            <w:noWrap/>
            <w:hideMark/>
          </w:tcPr>
          <w:p w14:paraId="574D318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47721C6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FB867C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4 346,1</w:t>
            </w:r>
          </w:p>
        </w:tc>
        <w:tc>
          <w:tcPr>
            <w:tcW w:w="1417" w:type="dxa"/>
            <w:noWrap/>
            <w:hideMark/>
          </w:tcPr>
          <w:p w14:paraId="6071CDE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4 346,1</w:t>
            </w:r>
          </w:p>
        </w:tc>
        <w:tc>
          <w:tcPr>
            <w:tcW w:w="976" w:type="dxa"/>
            <w:noWrap/>
            <w:hideMark/>
          </w:tcPr>
          <w:p w14:paraId="08F5E387"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0CF116A" w14:textId="77777777" w:rsidTr="00CA00D7">
        <w:trPr>
          <w:trHeight w:val="480"/>
        </w:trPr>
        <w:tc>
          <w:tcPr>
            <w:tcW w:w="4122" w:type="dxa"/>
            <w:hideMark/>
          </w:tcPr>
          <w:p w14:paraId="49CEFCF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Глава муниципального образования</w:t>
            </w:r>
          </w:p>
        </w:tc>
        <w:tc>
          <w:tcPr>
            <w:tcW w:w="1116" w:type="dxa"/>
            <w:hideMark/>
          </w:tcPr>
          <w:p w14:paraId="24CA905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A10AEA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hideMark/>
          </w:tcPr>
          <w:p w14:paraId="3D08197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1412" w:type="dxa"/>
            <w:noWrap/>
            <w:hideMark/>
          </w:tcPr>
          <w:p w14:paraId="7AC61FA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91.0.00.00000</w:t>
            </w:r>
          </w:p>
        </w:tc>
        <w:tc>
          <w:tcPr>
            <w:tcW w:w="851" w:type="dxa"/>
            <w:noWrap/>
            <w:hideMark/>
          </w:tcPr>
          <w:p w14:paraId="1DB85A2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4683F6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4 046,1</w:t>
            </w:r>
          </w:p>
        </w:tc>
        <w:tc>
          <w:tcPr>
            <w:tcW w:w="1417" w:type="dxa"/>
            <w:noWrap/>
            <w:hideMark/>
          </w:tcPr>
          <w:p w14:paraId="6E54F7B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4 046,1</w:t>
            </w:r>
          </w:p>
        </w:tc>
        <w:tc>
          <w:tcPr>
            <w:tcW w:w="976" w:type="dxa"/>
            <w:noWrap/>
            <w:hideMark/>
          </w:tcPr>
          <w:p w14:paraId="4CB0AC4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r>
      <w:tr w:rsidR="00CA00D7" w:rsidRPr="00CA00D7" w14:paraId="3237B137" w14:textId="77777777" w:rsidTr="00CA00D7">
        <w:trPr>
          <w:trHeight w:val="540"/>
        </w:trPr>
        <w:tc>
          <w:tcPr>
            <w:tcW w:w="4122" w:type="dxa"/>
            <w:hideMark/>
          </w:tcPr>
          <w:p w14:paraId="12DBEAA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содержание органов местного самоуправления и обеспечение их функций</w:t>
            </w:r>
          </w:p>
        </w:tc>
        <w:tc>
          <w:tcPr>
            <w:tcW w:w="1116" w:type="dxa"/>
            <w:hideMark/>
          </w:tcPr>
          <w:p w14:paraId="19C4AAC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8D980E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hideMark/>
          </w:tcPr>
          <w:p w14:paraId="3B32A5C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210EECA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91.0.00.91010</w:t>
            </w:r>
          </w:p>
        </w:tc>
        <w:tc>
          <w:tcPr>
            <w:tcW w:w="851" w:type="dxa"/>
            <w:noWrap/>
            <w:hideMark/>
          </w:tcPr>
          <w:p w14:paraId="5498C9C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482E49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4 046,1</w:t>
            </w:r>
          </w:p>
        </w:tc>
        <w:tc>
          <w:tcPr>
            <w:tcW w:w="1417" w:type="dxa"/>
            <w:noWrap/>
            <w:hideMark/>
          </w:tcPr>
          <w:p w14:paraId="2C87446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4 046,1</w:t>
            </w:r>
          </w:p>
        </w:tc>
        <w:tc>
          <w:tcPr>
            <w:tcW w:w="976" w:type="dxa"/>
            <w:noWrap/>
            <w:hideMark/>
          </w:tcPr>
          <w:p w14:paraId="5C57DFF5"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DA540D6" w14:textId="77777777" w:rsidTr="00CA00D7">
        <w:trPr>
          <w:trHeight w:val="1212"/>
        </w:trPr>
        <w:tc>
          <w:tcPr>
            <w:tcW w:w="4122" w:type="dxa"/>
            <w:hideMark/>
          </w:tcPr>
          <w:p w14:paraId="1D96647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hideMark/>
          </w:tcPr>
          <w:p w14:paraId="2D983E9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4A6AE4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hideMark/>
          </w:tcPr>
          <w:p w14:paraId="4979B2B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5CC8E74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91.0.00.91010</w:t>
            </w:r>
          </w:p>
        </w:tc>
        <w:tc>
          <w:tcPr>
            <w:tcW w:w="851" w:type="dxa"/>
            <w:hideMark/>
          </w:tcPr>
          <w:p w14:paraId="225E34E3" w14:textId="77777777" w:rsidR="00CA00D7" w:rsidRPr="00CA00D7" w:rsidRDefault="00CA00D7" w:rsidP="00CA00D7">
            <w:pPr>
              <w:adjustRightInd w:val="0"/>
              <w:spacing w:after="0" w:line="240" w:lineRule="auto"/>
              <w:jc w:val="both"/>
              <w:rPr>
                <w:rFonts w:eastAsia="Calibri"/>
                <w:bCs/>
                <w:color w:val="000000"/>
                <w:sz w:val="24"/>
                <w:szCs w:val="24"/>
              </w:rPr>
            </w:pPr>
            <w:r w:rsidRPr="00CA00D7">
              <w:rPr>
                <w:rFonts w:eastAsia="Calibri"/>
                <w:bCs/>
                <w:color w:val="000000"/>
                <w:sz w:val="24"/>
                <w:szCs w:val="24"/>
              </w:rPr>
              <w:t>100</w:t>
            </w:r>
          </w:p>
        </w:tc>
        <w:tc>
          <w:tcPr>
            <w:tcW w:w="1134" w:type="dxa"/>
            <w:noWrap/>
            <w:hideMark/>
          </w:tcPr>
          <w:p w14:paraId="131FBFF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4 046,1</w:t>
            </w:r>
          </w:p>
        </w:tc>
        <w:tc>
          <w:tcPr>
            <w:tcW w:w="1417" w:type="dxa"/>
            <w:noWrap/>
            <w:hideMark/>
          </w:tcPr>
          <w:p w14:paraId="4414E00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4 046,1</w:t>
            </w:r>
          </w:p>
        </w:tc>
        <w:tc>
          <w:tcPr>
            <w:tcW w:w="976" w:type="dxa"/>
            <w:noWrap/>
            <w:hideMark/>
          </w:tcPr>
          <w:p w14:paraId="6FE2DF81"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BBFE6E8" w14:textId="77777777" w:rsidTr="00CA00D7">
        <w:trPr>
          <w:trHeight w:val="612"/>
        </w:trPr>
        <w:tc>
          <w:tcPr>
            <w:tcW w:w="4122" w:type="dxa"/>
            <w:hideMark/>
          </w:tcPr>
          <w:p w14:paraId="77B53E0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7F18E50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91866E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3830D93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1412" w:type="dxa"/>
            <w:noWrap/>
            <w:hideMark/>
          </w:tcPr>
          <w:p w14:paraId="450A652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hideMark/>
          </w:tcPr>
          <w:p w14:paraId="3AD7764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6E0D42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300,0</w:t>
            </w:r>
          </w:p>
        </w:tc>
        <w:tc>
          <w:tcPr>
            <w:tcW w:w="1417" w:type="dxa"/>
            <w:noWrap/>
            <w:hideMark/>
          </w:tcPr>
          <w:p w14:paraId="2A38115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300,0</w:t>
            </w:r>
          </w:p>
        </w:tc>
        <w:tc>
          <w:tcPr>
            <w:tcW w:w="976" w:type="dxa"/>
            <w:noWrap/>
            <w:hideMark/>
          </w:tcPr>
          <w:p w14:paraId="43FE3EE6"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1447A9D" w14:textId="77777777" w:rsidTr="00CA00D7">
        <w:trPr>
          <w:trHeight w:val="1212"/>
        </w:trPr>
        <w:tc>
          <w:tcPr>
            <w:tcW w:w="4122" w:type="dxa"/>
            <w:hideMark/>
          </w:tcPr>
          <w:p w14:paraId="5C0A149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xml:space="preserve"> 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w:t>
            </w:r>
            <w:r w:rsidRPr="00CA00D7">
              <w:rPr>
                <w:rFonts w:eastAsia="Calibri"/>
                <w:bCs/>
                <w:color w:val="000000"/>
                <w:sz w:val="24"/>
                <w:szCs w:val="24"/>
              </w:rPr>
              <w:lastRenderedPageBreak/>
              <w:t>деятельности высшего должностного лица</w:t>
            </w:r>
          </w:p>
        </w:tc>
        <w:tc>
          <w:tcPr>
            <w:tcW w:w="1116" w:type="dxa"/>
            <w:hideMark/>
          </w:tcPr>
          <w:p w14:paraId="09C4DB8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lastRenderedPageBreak/>
              <w:t>610</w:t>
            </w:r>
          </w:p>
        </w:tc>
        <w:tc>
          <w:tcPr>
            <w:tcW w:w="996" w:type="dxa"/>
            <w:hideMark/>
          </w:tcPr>
          <w:p w14:paraId="6027328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5ACAF08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367AA32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98.0.00.79020</w:t>
            </w:r>
          </w:p>
        </w:tc>
        <w:tc>
          <w:tcPr>
            <w:tcW w:w="851" w:type="dxa"/>
            <w:hideMark/>
          </w:tcPr>
          <w:p w14:paraId="19D1811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551D6C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300,0</w:t>
            </w:r>
          </w:p>
        </w:tc>
        <w:tc>
          <w:tcPr>
            <w:tcW w:w="1417" w:type="dxa"/>
            <w:noWrap/>
            <w:hideMark/>
          </w:tcPr>
          <w:p w14:paraId="7FA9431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300,0</w:t>
            </w:r>
          </w:p>
        </w:tc>
        <w:tc>
          <w:tcPr>
            <w:tcW w:w="976" w:type="dxa"/>
            <w:noWrap/>
            <w:hideMark/>
          </w:tcPr>
          <w:p w14:paraId="1B7FCF68"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09CC216" w14:textId="77777777" w:rsidTr="00CA00D7">
        <w:trPr>
          <w:trHeight w:val="1212"/>
        </w:trPr>
        <w:tc>
          <w:tcPr>
            <w:tcW w:w="4122" w:type="dxa"/>
            <w:hideMark/>
          </w:tcPr>
          <w:p w14:paraId="0B20847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hideMark/>
          </w:tcPr>
          <w:p w14:paraId="7987BD1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76E546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0EA9CC9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231B75E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98.0.00.79020</w:t>
            </w:r>
          </w:p>
        </w:tc>
        <w:tc>
          <w:tcPr>
            <w:tcW w:w="851" w:type="dxa"/>
            <w:hideMark/>
          </w:tcPr>
          <w:p w14:paraId="6F871B1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134" w:type="dxa"/>
            <w:noWrap/>
            <w:hideMark/>
          </w:tcPr>
          <w:p w14:paraId="2D2680E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300,0</w:t>
            </w:r>
          </w:p>
        </w:tc>
        <w:tc>
          <w:tcPr>
            <w:tcW w:w="1417" w:type="dxa"/>
            <w:noWrap/>
            <w:hideMark/>
          </w:tcPr>
          <w:p w14:paraId="392C891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300,0</w:t>
            </w:r>
          </w:p>
        </w:tc>
        <w:tc>
          <w:tcPr>
            <w:tcW w:w="976" w:type="dxa"/>
            <w:noWrap/>
            <w:hideMark/>
          </w:tcPr>
          <w:p w14:paraId="7C952441"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CAA7F68" w14:textId="77777777" w:rsidTr="00CA00D7">
        <w:trPr>
          <w:trHeight w:val="1223"/>
        </w:trPr>
        <w:tc>
          <w:tcPr>
            <w:tcW w:w="4122" w:type="dxa"/>
            <w:hideMark/>
          </w:tcPr>
          <w:p w14:paraId="18CE6BD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6" w:type="dxa"/>
            <w:hideMark/>
          </w:tcPr>
          <w:p w14:paraId="420B99C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218477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087B923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07A592A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75F8443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05D141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169,8</w:t>
            </w:r>
          </w:p>
        </w:tc>
        <w:tc>
          <w:tcPr>
            <w:tcW w:w="1417" w:type="dxa"/>
            <w:noWrap/>
            <w:hideMark/>
          </w:tcPr>
          <w:p w14:paraId="1DD8C62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139,0</w:t>
            </w:r>
          </w:p>
        </w:tc>
        <w:tc>
          <w:tcPr>
            <w:tcW w:w="976" w:type="dxa"/>
            <w:noWrap/>
            <w:hideMark/>
          </w:tcPr>
          <w:p w14:paraId="203642B9"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71841A4" w14:textId="77777777" w:rsidTr="00CA00D7">
        <w:trPr>
          <w:trHeight w:val="623"/>
        </w:trPr>
        <w:tc>
          <w:tcPr>
            <w:tcW w:w="4122" w:type="dxa"/>
            <w:hideMark/>
          </w:tcPr>
          <w:p w14:paraId="13E6AE9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Представительный орган муниципального образования</w:t>
            </w:r>
          </w:p>
        </w:tc>
        <w:tc>
          <w:tcPr>
            <w:tcW w:w="1116" w:type="dxa"/>
            <w:hideMark/>
          </w:tcPr>
          <w:p w14:paraId="13C3DF3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C5657E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77782C5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5849C82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92.0.00.00000</w:t>
            </w:r>
          </w:p>
        </w:tc>
        <w:tc>
          <w:tcPr>
            <w:tcW w:w="851" w:type="dxa"/>
            <w:noWrap/>
            <w:hideMark/>
          </w:tcPr>
          <w:p w14:paraId="218FF24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2A4F836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169,8</w:t>
            </w:r>
          </w:p>
        </w:tc>
        <w:tc>
          <w:tcPr>
            <w:tcW w:w="1417" w:type="dxa"/>
            <w:noWrap/>
            <w:hideMark/>
          </w:tcPr>
          <w:p w14:paraId="477039C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139,0</w:t>
            </w:r>
          </w:p>
        </w:tc>
        <w:tc>
          <w:tcPr>
            <w:tcW w:w="976" w:type="dxa"/>
            <w:noWrap/>
            <w:hideMark/>
          </w:tcPr>
          <w:p w14:paraId="3764F50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1FF2672" w14:textId="77777777" w:rsidTr="00CA00D7">
        <w:trPr>
          <w:trHeight w:val="792"/>
        </w:trPr>
        <w:tc>
          <w:tcPr>
            <w:tcW w:w="4122" w:type="dxa"/>
            <w:hideMark/>
          </w:tcPr>
          <w:p w14:paraId="389B0A5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Депутаты представительного органа муниципального образования</w:t>
            </w:r>
          </w:p>
        </w:tc>
        <w:tc>
          <w:tcPr>
            <w:tcW w:w="1116" w:type="dxa"/>
            <w:hideMark/>
          </w:tcPr>
          <w:p w14:paraId="2EE89CA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CCF4FF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283CB77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3C5805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92.1.00.00000</w:t>
            </w:r>
          </w:p>
        </w:tc>
        <w:tc>
          <w:tcPr>
            <w:tcW w:w="851" w:type="dxa"/>
            <w:noWrap/>
            <w:hideMark/>
          </w:tcPr>
          <w:p w14:paraId="17DEEB2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DF03C8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169,8</w:t>
            </w:r>
          </w:p>
        </w:tc>
        <w:tc>
          <w:tcPr>
            <w:tcW w:w="1417" w:type="dxa"/>
            <w:noWrap/>
            <w:hideMark/>
          </w:tcPr>
          <w:p w14:paraId="644F604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139,0</w:t>
            </w:r>
          </w:p>
        </w:tc>
        <w:tc>
          <w:tcPr>
            <w:tcW w:w="976" w:type="dxa"/>
            <w:noWrap/>
            <w:hideMark/>
          </w:tcPr>
          <w:p w14:paraId="542CB3EB"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57ECE54" w14:textId="77777777" w:rsidTr="00CA00D7">
        <w:trPr>
          <w:trHeight w:val="780"/>
        </w:trPr>
        <w:tc>
          <w:tcPr>
            <w:tcW w:w="4122" w:type="dxa"/>
            <w:hideMark/>
          </w:tcPr>
          <w:p w14:paraId="4472C8B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содержание органов местного самоуправления и обеспечение их функций</w:t>
            </w:r>
          </w:p>
        </w:tc>
        <w:tc>
          <w:tcPr>
            <w:tcW w:w="1116" w:type="dxa"/>
            <w:hideMark/>
          </w:tcPr>
          <w:p w14:paraId="028B048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A386B2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5174A4E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02E6C63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92.1.00.91010</w:t>
            </w:r>
          </w:p>
        </w:tc>
        <w:tc>
          <w:tcPr>
            <w:tcW w:w="851" w:type="dxa"/>
            <w:noWrap/>
            <w:hideMark/>
          </w:tcPr>
          <w:p w14:paraId="6A4F5B2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16927A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169,8</w:t>
            </w:r>
          </w:p>
        </w:tc>
        <w:tc>
          <w:tcPr>
            <w:tcW w:w="1417" w:type="dxa"/>
            <w:noWrap/>
            <w:hideMark/>
          </w:tcPr>
          <w:p w14:paraId="3A23613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139,0</w:t>
            </w:r>
          </w:p>
        </w:tc>
        <w:tc>
          <w:tcPr>
            <w:tcW w:w="976" w:type="dxa"/>
            <w:noWrap/>
            <w:hideMark/>
          </w:tcPr>
          <w:p w14:paraId="7A55B7F3"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6486C57" w14:textId="77777777" w:rsidTr="00CA00D7">
        <w:trPr>
          <w:trHeight w:val="1080"/>
        </w:trPr>
        <w:tc>
          <w:tcPr>
            <w:tcW w:w="4122" w:type="dxa"/>
            <w:hideMark/>
          </w:tcPr>
          <w:p w14:paraId="2CBE397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hideMark/>
          </w:tcPr>
          <w:p w14:paraId="18AF78F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EC0D42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6696D08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42C9A88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92.1.00.91010</w:t>
            </w:r>
          </w:p>
        </w:tc>
        <w:tc>
          <w:tcPr>
            <w:tcW w:w="851" w:type="dxa"/>
            <w:noWrap/>
            <w:hideMark/>
          </w:tcPr>
          <w:p w14:paraId="4D52F75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134" w:type="dxa"/>
            <w:noWrap/>
            <w:hideMark/>
          </w:tcPr>
          <w:p w14:paraId="02E7BC9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169,8</w:t>
            </w:r>
          </w:p>
        </w:tc>
        <w:tc>
          <w:tcPr>
            <w:tcW w:w="1417" w:type="dxa"/>
            <w:noWrap/>
            <w:hideMark/>
          </w:tcPr>
          <w:p w14:paraId="0F39D91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139,0</w:t>
            </w:r>
          </w:p>
        </w:tc>
        <w:tc>
          <w:tcPr>
            <w:tcW w:w="976" w:type="dxa"/>
            <w:noWrap/>
            <w:hideMark/>
          </w:tcPr>
          <w:p w14:paraId="394A666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8A5739E" w14:textId="77777777" w:rsidTr="00CA00D7">
        <w:trPr>
          <w:trHeight w:val="1298"/>
        </w:trPr>
        <w:tc>
          <w:tcPr>
            <w:tcW w:w="4122" w:type="dxa"/>
            <w:hideMark/>
          </w:tcPr>
          <w:p w14:paraId="5371326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6" w:type="dxa"/>
            <w:hideMark/>
          </w:tcPr>
          <w:p w14:paraId="38A7695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9820DB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5D552C2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1412" w:type="dxa"/>
            <w:noWrap/>
            <w:hideMark/>
          </w:tcPr>
          <w:p w14:paraId="278AB12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0EB9E8E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D27A17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17 470,6</w:t>
            </w:r>
          </w:p>
        </w:tc>
        <w:tc>
          <w:tcPr>
            <w:tcW w:w="1417" w:type="dxa"/>
            <w:noWrap/>
            <w:hideMark/>
          </w:tcPr>
          <w:p w14:paraId="4469D54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16 770,1</w:t>
            </w:r>
          </w:p>
        </w:tc>
        <w:tc>
          <w:tcPr>
            <w:tcW w:w="976" w:type="dxa"/>
            <w:noWrap/>
            <w:hideMark/>
          </w:tcPr>
          <w:p w14:paraId="2B28D5F9"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180B312" w14:textId="77777777" w:rsidTr="00CA00D7">
        <w:trPr>
          <w:trHeight w:val="1320"/>
        </w:trPr>
        <w:tc>
          <w:tcPr>
            <w:tcW w:w="4122" w:type="dxa"/>
            <w:hideMark/>
          </w:tcPr>
          <w:p w14:paraId="5E515D2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1116" w:type="dxa"/>
            <w:hideMark/>
          </w:tcPr>
          <w:p w14:paraId="726F521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33AD540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1B7CC32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1412" w:type="dxa"/>
            <w:noWrap/>
            <w:hideMark/>
          </w:tcPr>
          <w:p w14:paraId="1C5723E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31.0.00.00000</w:t>
            </w:r>
          </w:p>
        </w:tc>
        <w:tc>
          <w:tcPr>
            <w:tcW w:w="851" w:type="dxa"/>
            <w:noWrap/>
            <w:hideMark/>
          </w:tcPr>
          <w:p w14:paraId="560A31D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60279AF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265,8</w:t>
            </w:r>
          </w:p>
        </w:tc>
        <w:tc>
          <w:tcPr>
            <w:tcW w:w="1417" w:type="dxa"/>
            <w:noWrap/>
            <w:hideMark/>
          </w:tcPr>
          <w:p w14:paraId="6A6FD71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265,8</w:t>
            </w:r>
          </w:p>
        </w:tc>
        <w:tc>
          <w:tcPr>
            <w:tcW w:w="976" w:type="dxa"/>
            <w:noWrap/>
            <w:hideMark/>
          </w:tcPr>
          <w:p w14:paraId="5F9C128E"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6C2A18F" w14:textId="77777777" w:rsidTr="00CA00D7">
        <w:trPr>
          <w:trHeight w:val="900"/>
        </w:trPr>
        <w:tc>
          <w:tcPr>
            <w:tcW w:w="4122" w:type="dxa"/>
            <w:hideMark/>
          </w:tcPr>
          <w:p w14:paraId="4162791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Подпрограмма 6 "Возмещение части затрат органов местного самоуправления поселений Ненецкого автономного округа"</w:t>
            </w:r>
          </w:p>
        </w:tc>
        <w:tc>
          <w:tcPr>
            <w:tcW w:w="1116" w:type="dxa"/>
            <w:hideMark/>
          </w:tcPr>
          <w:p w14:paraId="79CBCF4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ADCBCE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2146B99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1412" w:type="dxa"/>
            <w:noWrap/>
            <w:hideMark/>
          </w:tcPr>
          <w:p w14:paraId="314B868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31.6.00.00000</w:t>
            </w:r>
          </w:p>
        </w:tc>
        <w:tc>
          <w:tcPr>
            <w:tcW w:w="851" w:type="dxa"/>
            <w:noWrap/>
            <w:hideMark/>
          </w:tcPr>
          <w:p w14:paraId="39743E8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3B90CE2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265,8</w:t>
            </w:r>
          </w:p>
        </w:tc>
        <w:tc>
          <w:tcPr>
            <w:tcW w:w="1417" w:type="dxa"/>
            <w:noWrap/>
            <w:hideMark/>
          </w:tcPr>
          <w:p w14:paraId="3D41EF6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265,8</w:t>
            </w:r>
          </w:p>
        </w:tc>
        <w:tc>
          <w:tcPr>
            <w:tcW w:w="976" w:type="dxa"/>
            <w:noWrap/>
            <w:hideMark/>
          </w:tcPr>
          <w:p w14:paraId="258A53E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0909EBA" w14:textId="77777777" w:rsidTr="00CA00D7">
        <w:trPr>
          <w:trHeight w:val="1215"/>
        </w:trPr>
        <w:tc>
          <w:tcPr>
            <w:tcW w:w="4122" w:type="dxa"/>
            <w:hideMark/>
          </w:tcPr>
          <w:p w14:paraId="33BCCB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lastRenderedPageBreak/>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1116" w:type="dxa"/>
            <w:hideMark/>
          </w:tcPr>
          <w:p w14:paraId="6CD61F8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D8501B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22A0C5B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1412" w:type="dxa"/>
            <w:noWrap/>
            <w:hideMark/>
          </w:tcPr>
          <w:p w14:paraId="0CCEDD4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31.6.00.89220</w:t>
            </w:r>
          </w:p>
        </w:tc>
        <w:tc>
          <w:tcPr>
            <w:tcW w:w="851" w:type="dxa"/>
            <w:noWrap/>
            <w:hideMark/>
          </w:tcPr>
          <w:p w14:paraId="770B725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D2E380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265,8</w:t>
            </w:r>
          </w:p>
        </w:tc>
        <w:tc>
          <w:tcPr>
            <w:tcW w:w="1417" w:type="dxa"/>
            <w:noWrap/>
            <w:hideMark/>
          </w:tcPr>
          <w:p w14:paraId="4127C52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265,8</w:t>
            </w:r>
          </w:p>
        </w:tc>
        <w:tc>
          <w:tcPr>
            <w:tcW w:w="976" w:type="dxa"/>
            <w:noWrap/>
            <w:hideMark/>
          </w:tcPr>
          <w:p w14:paraId="2DC31886"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1D33A6A" w14:textId="77777777" w:rsidTr="00CA00D7">
        <w:trPr>
          <w:trHeight w:val="769"/>
        </w:trPr>
        <w:tc>
          <w:tcPr>
            <w:tcW w:w="4122" w:type="dxa"/>
            <w:hideMark/>
          </w:tcPr>
          <w:p w14:paraId="37261B7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4BF777A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FB6CF1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533445E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1412" w:type="dxa"/>
            <w:noWrap/>
            <w:hideMark/>
          </w:tcPr>
          <w:p w14:paraId="176A9BF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31.6.00.89220</w:t>
            </w:r>
          </w:p>
        </w:tc>
        <w:tc>
          <w:tcPr>
            <w:tcW w:w="851" w:type="dxa"/>
            <w:noWrap/>
            <w:hideMark/>
          </w:tcPr>
          <w:p w14:paraId="6FED2B0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78990B3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265,8</w:t>
            </w:r>
          </w:p>
        </w:tc>
        <w:tc>
          <w:tcPr>
            <w:tcW w:w="1417" w:type="dxa"/>
            <w:noWrap/>
            <w:hideMark/>
          </w:tcPr>
          <w:p w14:paraId="224FAB6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265,8</w:t>
            </w:r>
          </w:p>
        </w:tc>
        <w:tc>
          <w:tcPr>
            <w:tcW w:w="976" w:type="dxa"/>
            <w:noWrap/>
            <w:hideMark/>
          </w:tcPr>
          <w:p w14:paraId="656E417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26B2D2A" w14:textId="77777777" w:rsidTr="00CA00D7">
        <w:trPr>
          <w:trHeight w:val="660"/>
        </w:trPr>
        <w:tc>
          <w:tcPr>
            <w:tcW w:w="4122" w:type="dxa"/>
            <w:hideMark/>
          </w:tcPr>
          <w:p w14:paraId="2F74E4D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Администрация поселения</w:t>
            </w:r>
          </w:p>
        </w:tc>
        <w:tc>
          <w:tcPr>
            <w:tcW w:w="1116" w:type="dxa"/>
            <w:hideMark/>
          </w:tcPr>
          <w:p w14:paraId="327B573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40CD5CF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2173C82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1412" w:type="dxa"/>
            <w:noWrap/>
            <w:hideMark/>
          </w:tcPr>
          <w:p w14:paraId="71D2F70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93.0.00.00000</w:t>
            </w:r>
          </w:p>
        </w:tc>
        <w:tc>
          <w:tcPr>
            <w:tcW w:w="851" w:type="dxa"/>
            <w:noWrap/>
            <w:hideMark/>
          </w:tcPr>
          <w:p w14:paraId="455CC15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271AD6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17 204,8</w:t>
            </w:r>
          </w:p>
        </w:tc>
        <w:tc>
          <w:tcPr>
            <w:tcW w:w="1417" w:type="dxa"/>
            <w:noWrap/>
            <w:hideMark/>
          </w:tcPr>
          <w:p w14:paraId="2E16F66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16 504,3</w:t>
            </w:r>
          </w:p>
        </w:tc>
        <w:tc>
          <w:tcPr>
            <w:tcW w:w="976" w:type="dxa"/>
            <w:noWrap/>
            <w:hideMark/>
          </w:tcPr>
          <w:p w14:paraId="41F6C187"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1815F25" w14:textId="77777777" w:rsidTr="00CA00D7">
        <w:trPr>
          <w:trHeight w:val="638"/>
        </w:trPr>
        <w:tc>
          <w:tcPr>
            <w:tcW w:w="4122" w:type="dxa"/>
            <w:hideMark/>
          </w:tcPr>
          <w:p w14:paraId="54B064E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Расходы на содержание органов местного самоуправления и обеспечение их функций</w:t>
            </w:r>
          </w:p>
        </w:tc>
        <w:tc>
          <w:tcPr>
            <w:tcW w:w="1116" w:type="dxa"/>
            <w:hideMark/>
          </w:tcPr>
          <w:p w14:paraId="0E1C823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6BC083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2694F5F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1412" w:type="dxa"/>
            <w:noWrap/>
            <w:hideMark/>
          </w:tcPr>
          <w:p w14:paraId="3BACA42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93.0.00.91010</w:t>
            </w:r>
          </w:p>
        </w:tc>
        <w:tc>
          <w:tcPr>
            <w:tcW w:w="851" w:type="dxa"/>
            <w:noWrap/>
            <w:hideMark/>
          </w:tcPr>
          <w:p w14:paraId="69213D9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B4474C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17 204,8</w:t>
            </w:r>
          </w:p>
        </w:tc>
        <w:tc>
          <w:tcPr>
            <w:tcW w:w="1417" w:type="dxa"/>
            <w:noWrap/>
            <w:hideMark/>
          </w:tcPr>
          <w:p w14:paraId="4C41464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16 504,3</w:t>
            </w:r>
          </w:p>
        </w:tc>
        <w:tc>
          <w:tcPr>
            <w:tcW w:w="976" w:type="dxa"/>
            <w:noWrap/>
            <w:hideMark/>
          </w:tcPr>
          <w:p w14:paraId="7F328E1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228AB8B4" w14:textId="77777777" w:rsidTr="00CA00D7">
        <w:trPr>
          <w:trHeight w:val="1212"/>
        </w:trPr>
        <w:tc>
          <w:tcPr>
            <w:tcW w:w="4122" w:type="dxa"/>
            <w:hideMark/>
          </w:tcPr>
          <w:p w14:paraId="6B2BEC2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hideMark/>
          </w:tcPr>
          <w:p w14:paraId="0F105D1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1D097E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3A5F0F4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1412" w:type="dxa"/>
            <w:noWrap/>
            <w:hideMark/>
          </w:tcPr>
          <w:p w14:paraId="6BDA7C7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93.0.00.91010</w:t>
            </w:r>
          </w:p>
        </w:tc>
        <w:tc>
          <w:tcPr>
            <w:tcW w:w="851" w:type="dxa"/>
            <w:noWrap/>
            <w:hideMark/>
          </w:tcPr>
          <w:p w14:paraId="37E52E3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134" w:type="dxa"/>
            <w:noWrap/>
            <w:hideMark/>
          </w:tcPr>
          <w:p w14:paraId="6E2A666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14 519,0</w:t>
            </w:r>
          </w:p>
        </w:tc>
        <w:tc>
          <w:tcPr>
            <w:tcW w:w="1417" w:type="dxa"/>
            <w:noWrap/>
            <w:hideMark/>
          </w:tcPr>
          <w:p w14:paraId="6BA7F56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14 046,6</w:t>
            </w:r>
          </w:p>
        </w:tc>
        <w:tc>
          <w:tcPr>
            <w:tcW w:w="976" w:type="dxa"/>
            <w:noWrap/>
            <w:hideMark/>
          </w:tcPr>
          <w:p w14:paraId="257F5FC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0803D36" w14:textId="77777777" w:rsidTr="00CA00D7">
        <w:trPr>
          <w:trHeight w:val="720"/>
        </w:trPr>
        <w:tc>
          <w:tcPr>
            <w:tcW w:w="4122" w:type="dxa"/>
            <w:hideMark/>
          </w:tcPr>
          <w:p w14:paraId="3EDC8F9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2E7D17D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007EB8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1AE410E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1412" w:type="dxa"/>
            <w:noWrap/>
            <w:hideMark/>
          </w:tcPr>
          <w:p w14:paraId="3A6A67B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93.0.00.91010</w:t>
            </w:r>
          </w:p>
        </w:tc>
        <w:tc>
          <w:tcPr>
            <w:tcW w:w="851" w:type="dxa"/>
            <w:noWrap/>
            <w:hideMark/>
          </w:tcPr>
          <w:p w14:paraId="1F195E2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2B3DB80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2 627,9</w:t>
            </w:r>
          </w:p>
        </w:tc>
        <w:tc>
          <w:tcPr>
            <w:tcW w:w="1417" w:type="dxa"/>
            <w:noWrap/>
            <w:hideMark/>
          </w:tcPr>
          <w:p w14:paraId="79C92D9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2 399,8</w:t>
            </w:r>
          </w:p>
        </w:tc>
        <w:tc>
          <w:tcPr>
            <w:tcW w:w="976" w:type="dxa"/>
            <w:noWrap/>
            <w:hideMark/>
          </w:tcPr>
          <w:p w14:paraId="35E8012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B88CDA7" w14:textId="77777777" w:rsidTr="00CA00D7">
        <w:trPr>
          <w:trHeight w:val="458"/>
        </w:trPr>
        <w:tc>
          <w:tcPr>
            <w:tcW w:w="4122" w:type="dxa"/>
            <w:hideMark/>
          </w:tcPr>
          <w:p w14:paraId="72B8FB8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3D95A19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064DEF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28CAA40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1412" w:type="dxa"/>
            <w:noWrap/>
            <w:hideMark/>
          </w:tcPr>
          <w:p w14:paraId="0102F1B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93.0.00.91010</w:t>
            </w:r>
          </w:p>
        </w:tc>
        <w:tc>
          <w:tcPr>
            <w:tcW w:w="851" w:type="dxa"/>
            <w:noWrap/>
            <w:hideMark/>
          </w:tcPr>
          <w:p w14:paraId="68FFBF2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3655854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57,9</w:t>
            </w:r>
          </w:p>
        </w:tc>
        <w:tc>
          <w:tcPr>
            <w:tcW w:w="1417" w:type="dxa"/>
            <w:noWrap/>
            <w:hideMark/>
          </w:tcPr>
          <w:p w14:paraId="09E5C92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57,9</w:t>
            </w:r>
          </w:p>
        </w:tc>
        <w:tc>
          <w:tcPr>
            <w:tcW w:w="976" w:type="dxa"/>
            <w:noWrap/>
            <w:hideMark/>
          </w:tcPr>
          <w:p w14:paraId="4F61F1DF"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3E19E80" w14:textId="77777777" w:rsidTr="00CA00D7">
        <w:trPr>
          <w:trHeight w:val="949"/>
        </w:trPr>
        <w:tc>
          <w:tcPr>
            <w:tcW w:w="4122" w:type="dxa"/>
            <w:hideMark/>
          </w:tcPr>
          <w:p w14:paraId="4A46711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16" w:type="dxa"/>
            <w:hideMark/>
          </w:tcPr>
          <w:p w14:paraId="0B6E195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9CDD93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09140EC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06</w:t>
            </w:r>
          </w:p>
        </w:tc>
        <w:tc>
          <w:tcPr>
            <w:tcW w:w="1412" w:type="dxa"/>
            <w:noWrap/>
            <w:hideMark/>
          </w:tcPr>
          <w:p w14:paraId="6188517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45AA4C9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14A5C6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528,2</w:t>
            </w:r>
          </w:p>
        </w:tc>
        <w:tc>
          <w:tcPr>
            <w:tcW w:w="1417" w:type="dxa"/>
            <w:noWrap/>
            <w:hideMark/>
          </w:tcPr>
          <w:p w14:paraId="0CC7EA2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528,2</w:t>
            </w:r>
          </w:p>
        </w:tc>
        <w:tc>
          <w:tcPr>
            <w:tcW w:w="976" w:type="dxa"/>
            <w:noWrap/>
            <w:hideMark/>
          </w:tcPr>
          <w:p w14:paraId="6C6EDB5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8236742" w14:textId="77777777" w:rsidTr="00CA00D7">
        <w:trPr>
          <w:trHeight w:val="709"/>
        </w:trPr>
        <w:tc>
          <w:tcPr>
            <w:tcW w:w="4122" w:type="dxa"/>
            <w:hideMark/>
          </w:tcPr>
          <w:p w14:paraId="318A851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Другие непрограммные расходы</w:t>
            </w:r>
          </w:p>
        </w:tc>
        <w:tc>
          <w:tcPr>
            <w:tcW w:w="1116" w:type="dxa"/>
            <w:hideMark/>
          </w:tcPr>
          <w:p w14:paraId="2A21AA0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88508D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52B002D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06</w:t>
            </w:r>
          </w:p>
        </w:tc>
        <w:tc>
          <w:tcPr>
            <w:tcW w:w="1412" w:type="dxa"/>
            <w:noWrap/>
            <w:hideMark/>
          </w:tcPr>
          <w:p w14:paraId="4569751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98.0.00.00000</w:t>
            </w:r>
          </w:p>
        </w:tc>
        <w:tc>
          <w:tcPr>
            <w:tcW w:w="851" w:type="dxa"/>
            <w:noWrap/>
            <w:hideMark/>
          </w:tcPr>
          <w:p w14:paraId="79BE4A7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43BF09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528,2</w:t>
            </w:r>
          </w:p>
        </w:tc>
        <w:tc>
          <w:tcPr>
            <w:tcW w:w="1417" w:type="dxa"/>
            <w:noWrap/>
            <w:hideMark/>
          </w:tcPr>
          <w:p w14:paraId="5A8A2C7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528,2</w:t>
            </w:r>
          </w:p>
        </w:tc>
        <w:tc>
          <w:tcPr>
            <w:tcW w:w="976" w:type="dxa"/>
            <w:noWrap/>
            <w:hideMark/>
          </w:tcPr>
          <w:p w14:paraId="01D8E059"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BE47EA1" w14:textId="77777777" w:rsidTr="00CA00D7">
        <w:trPr>
          <w:trHeight w:val="458"/>
        </w:trPr>
        <w:tc>
          <w:tcPr>
            <w:tcW w:w="4122" w:type="dxa"/>
            <w:hideMark/>
          </w:tcPr>
          <w:p w14:paraId="013D404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Межбюджетные трансферты</w:t>
            </w:r>
          </w:p>
        </w:tc>
        <w:tc>
          <w:tcPr>
            <w:tcW w:w="1116" w:type="dxa"/>
            <w:hideMark/>
          </w:tcPr>
          <w:p w14:paraId="25D77A3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677B5E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498AD0F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06</w:t>
            </w:r>
          </w:p>
        </w:tc>
        <w:tc>
          <w:tcPr>
            <w:tcW w:w="1412" w:type="dxa"/>
            <w:noWrap/>
            <w:hideMark/>
          </w:tcPr>
          <w:p w14:paraId="6D7FC5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98.0.00.99000</w:t>
            </w:r>
          </w:p>
        </w:tc>
        <w:tc>
          <w:tcPr>
            <w:tcW w:w="851" w:type="dxa"/>
            <w:noWrap/>
            <w:hideMark/>
          </w:tcPr>
          <w:p w14:paraId="59C7140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4557905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528,2</w:t>
            </w:r>
          </w:p>
        </w:tc>
        <w:tc>
          <w:tcPr>
            <w:tcW w:w="1417" w:type="dxa"/>
            <w:noWrap/>
            <w:hideMark/>
          </w:tcPr>
          <w:p w14:paraId="4B48CD2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528,2</w:t>
            </w:r>
          </w:p>
        </w:tc>
        <w:tc>
          <w:tcPr>
            <w:tcW w:w="976" w:type="dxa"/>
            <w:noWrap/>
            <w:hideMark/>
          </w:tcPr>
          <w:p w14:paraId="42F3BE9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A8D53A8" w14:textId="77777777" w:rsidTr="00CA00D7">
        <w:trPr>
          <w:trHeight w:val="1658"/>
        </w:trPr>
        <w:tc>
          <w:tcPr>
            <w:tcW w:w="4122" w:type="dxa"/>
            <w:hideMark/>
          </w:tcPr>
          <w:p w14:paraId="27DAA80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16" w:type="dxa"/>
            <w:noWrap/>
            <w:hideMark/>
          </w:tcPr>
          <w:p w14:paraId="0A6DD21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noWrap/>
            <w:hideMark/>
          </w:tcPr>
          <w:p w14:paraId="32218E4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4C5B1B8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06</w:t>
            </w:r>
          </w:p>
        </w:tc>
        <w:tc>
          <w:tcPr>
            <w:tcW w:w="1412" w:type="dxa"/>
            <w:noWrap/>
            <w:hideMark/>
          </w:tcPr>
          <w:p w14:paraId="5E3C8BB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98.0.00.99110</w:t>
            </w:r>
          </w:p>
        </w:tc>
        <w:tc>
          <w:tcPr>
            <w:tcW w:w="851" w:type="dxa"/>
            <w:noWrap/>
            <w:hideMark/>
          </w:tcPr>
          <w:p w14:paraId="53C9051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61D4DE6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528,2</w:t>
            </w:r>
          </w:p>
        </w:tc>
        <w:tc>
          <w:tcPr>
            <w:tcW w:w="1417" w:type="dxa"/>
            <w:noWrap/>
            <w:hideMark/>
          </w:tcPr>
          <w:p w14:paraId="3E65053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528,2</w:t>
            </w:r>
          </w:p>
        </w:tc>
        <w:tc>
          <w:tcPr>
            <w:tcW w:w="976" w:type="dxa"/>
            <w:noWrap/>
            <w:hideMark/>
          </w:tcPr>
          <w:p w14:paraId="4485C2C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2629598" w14:textId="77777777" w:rsidTr="00CA00D7">
        <w:trPr>
          <w:trHeight w:val="563"/>
        </w:trPr>
        <w:tc>
          <w:tcPr>
            <w:tcW w:w="4122" w:type="dxa"/>
            <w:hideMark/>
          </w:tcPr>
          <w:p w14:paraId="7ACF434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Межбюджетные трансферты</w:t>
            </w:r>
          </w:p>
        </w:tc>
        <w:tc>
          <w:tcPr>
            <w:tcW w:w="1116" w:type="dxa"/>
            <w:noWrap/>
            <w:hideMark/>
          </w:tcPr>
          <w:p w14:paraId="7C55B0B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noWrap/>
            <w:hideMark/>
          </w:tcPr>
          <w:p w14:paraId="7E6880B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0A1DF3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06</w:t>
            </w:r>
          </w:p>
        </w:tc>
        <w:tc>
          <w:tcPr>
            <w:tcW w:w="1412" w:type="dxa"/>
            <w:noWrap/>
            <w:hideMark/>
          </w:tcPr>
          <w:p w14:paraId="3A00F63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98.0.00.99110</w:t>
            </w:r>
          </w:p>
        </w:tc>
        <w:tc>
          <w:tcPr>
            <w:tcW w:w="851" w:type="dxa"/>
            <w:noWrap/>
            <w:hideMark/>
          </w:tcPr>
          <w:p w14:paraId="51F339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500</w:t>
            </w:r>
          </w:p>
        </w:tc>
        <w:tc>
          <w:tcPr>
            <w:tcW w:w="1134" w:type="dxa"/>
            <w:noWrap/>
            <w:hideMark/>
          </w:tcPr>
          <w:p w14:paraId="7AF0194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528,2</w:t>
            </w:r>
          </w:p>
        </w:tc>
        <w:tc>
          <w:tcPr>
            <w:tcW w:w="1417" w:type="dxa"/>
            <w:noWrap/>
            <w:hideMark/>
          </w:tcPr>
          <w:p w14:paraId="6807194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528,2</w:t>
            </w:r>
          </w:p>
        </w:tc>
        <w:tc>
          <w:tcPr>
            <w:tcW w:w="976" w:type="dxa"/>
            <w:noWrap/>
            <w:hideMark/>
          </w:tcPr>
          <w:p w14:paraId="73619A1F"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1435592" w14:textId="77777777" w:rsidTr="00CA00D7">
        <w:trPr>
          <w:trHeight w:val="563"/>
        </w:trPr>
        <w:tc>
          <w:tcPr>
            <w:tcW w:w="4122" w:type="dxa"/>
            <w:hideMark/>
          </w:tcPr>
          <w:p w14:paraId="1B11A54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xml:space="preserve"> Обеспечение проведения выборов и референдумов</w:t>
            </w:r>
          </w:p>
        </w:tc>
        <w:tc>
          <w:tcPr>
            <w:tcW w:w="1116" w:type="dxa"/>
            <w:hideMark/>
          </w:tcPr>
          <w:p w14:paraId="0EFEBCC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D9D3EA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7478E85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1412" w:type="dxa"/>
            <w:noWrap/>
            <w:hideMark/>
          </w:tcPr>
          <w:p w14:paraId="5D75B4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07A1733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7CDF66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1 213,1</w:t>
            </w:r>
          </w:p>
        </w:tc>
        <w:tc>
          <w:tcPr>
            <w:tcW w:w="1417" w:type="dxa"/>
            <w:noWrap/>
            <w:hideMark/>
          </w:tcPr>
          <w:p w14:paraId="1373673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902,2</w:t>
            </w:r>
          </w:p>
        </w:tc>
        <w:tc>
          <w:tcPr>
            <w:tcW w:w="976" w:type="dxa"/>
            <w:noWrap/>
            <w:hideMark/>
          </w:tcPr>
          <w:p w14:paraId="4D4BD551"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5950EB0" w14:textId="77777777" w:rsidTr="00CA00D7">
        <w:trPr>
          <w:trHeight w:val="829"/>
        </w:trPr>
        <w:tc>
          <w:tcPr>
            <w:tcW w:w="4122" w:type="dxa"/>
            <w:hideMark/>
          </w:tcPr>
          <w:p w14:paraId="3F36B76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xml:space="preserve">Муниципальная программа "Развитие административной системы местного самоуправления муниципального района </w:t>
            </w:r>
            <w:r w:rsidRPr="00CA00D7">
              <w:rPr>
                <w:rFonts w:eastAsia="Calibri"/>
                <w:b/>
                <w:bCs/>
                <w:color w:val="000000"/>
                <w:sz w:val="24"/>
                <w:szCs w:val="24"/>
              </w:rPr>
              <w:lastRenderedPageBreak/>
              <w:t>"Заполярный район" на 2017-2025 годы"</w:t>
            </w:r>
          </w:p>
        </w:tc>
        <w:tc>
          <w:tcPr>
            <w:tcW w:w="1116" w:type="dxa"/>
            <w:hideMark/>
          </w:tcPr>
          <w:p w14:paraId="3125C91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610</w:t>
            </w:r>
          </w:p>
        </w:tc>
        <w:tc>
          <w:tcPr>
            <w:tcW w:w="996" w:type="dxa"/>
            <w:hideMark/>
          </w:tcPr>
          <w:p w14:paraId="11A09B2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596CDD3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1412" w:type="dxa"/>
            <w:noWrap/>
            <w:hideMark/>
          </w:tcPr>
          <w:p w14:paraId="406E793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31.0.00.00000</w:t>
            </w:r>
          </w:p>
        </w:tc>
        <w:tc>
          <w:tcPr>
            <w:tcW w:w="851" w:type="dxa"/>
            <w:noWrap/>
            <w:hideMark/>
          </w:tcPr>
          <w:p w14:paraId="692D19B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2400FB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1 063,1</w:t>
            </w:r>
          </w:p>
        </w:tc>
        <w:tc>
          <w:tcPr>
            <w:tcW w:w="1417" w:type="dxa"/>
            <w:noWrap/>
            <w:hideMark/>
          </w:tcPr>
          <w:p w14:paraId="6EA7CCF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752,5</w:t>
            </w:r>
          </w:p>
        </w:tc>
        <w:tc>
          <w:tcPr>
            <w:tcW w:w="976" w:type="dxa"/>
            <w:noWrap/>
            <w:hideMark/>
          </w:tcPr>
          <w:p w14:paraId="366E6E95"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6803597" w14:textId="77777777" w:rsidTr="00CA00D7">
        <w:trPr>
          <w:trHeight w:val="563"/>
        </w:trPr>
        <w:tc>
          <w:tcPr>
            <w:tcW w:w="4122" w:type="dxa"/>
            <w:hideMark/>
          </w:tcPr>
          <w:p w14:paraId="0261578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Подпрограмма 6 "Возмещение части затрат органов местного самоуправления поселений Ненецкого автономного округа"</w:t>
            </w:r>
          </w:p>
        </w:tc>
        <w:tc>
          <w:tcPr>
            <w:tcW w:w="1116" w:type="dxa"/>
            <w:hideMark/>
          </w:tcPr>
          <w:p w14:paraId="6B6669A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2EFB5D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51209E7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1412" w:type="dxa"/>
            <w:noWrap/>
            <w:hideMark/>
          </w:tcPr>
          <w:p w14:paraId="6B6B805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31.6.00.00000</w:t>
            </w:r>
          </w:p>
        </w:tc>
        <w:tc>
          <w:tcPr>
            <w:tcW w:w="851" w:type="dxa"/>
            <w:noWrap/>
            <w:hideMark/>
          </w:tcPr>
          <w:p w14:paraId="162745E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7BB2511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1 063,1</w:t>
            </w:r>
          </w:p>
        </w:tc>
        <w:tc>
          <w:tcPr>
            <w:tcW w:w="1417" w:type="dxa"/>
            <w:noWrap/>
            <w:hideMark/>
          </w:tcPr>
          <w:p w14:paraId="02DEB25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752,5</w:t>
            </w:r>
          </w:p>
        </w:tc>
        <w:tc>
          <w:tcPr>
            <w:tcW w:w="976" w:type="dxa"/>
            <w:noWrap/>
            <w:hideMark/>
          </w:tcPr>
          <w:p w14:paraId="346C36D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75A0266" w14:textId="77777777" w:rsidTr="00CA00D7">
        <w:trPr>
          <w:trHeight w:val="563"/>
        </w:trPr>
        <w:tc>
          <w:tcPr>
            <w:tcW w:w="4122" w:type="dxa"/>
            <w:hideMark/>
          </w:tcPr>
          <w:p w14:paraId="6F94B2C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1116" w:type="dxa"/>
            <w:hideMark/>
          </w:tcPr>
          <w:p w14:paraId="369B5CB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1411CB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39F78DD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1412" w:type="dxa"/>
            <w:noWrap/>
            <w:hideMark/>
          </w:tcPr>
          <w:p w14:paraId="690875F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31.6.00.89220</w:t>
            </w:r>
          </w:p>
        </w:tc>
        <w:tc>
          <w:tcPr>
            <w:tcW w:w="851" w:type="dxa"/>
            <w:noWrap/>
            <w:hideMark/>
          </w:tcPr>
          <w:p w14:paraId="04A3B29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7074DD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1 063,1</w:t>
            </w:r>
          </w:p>
        </w:tc>
        <w:tc>
          <w:tcPr>
            <w:tcW w:w="1417" w:type="dxa"/>
            <w:noWrap/>
            <w:hideMark/>
          </w:tcPr>
          <w:p w14:paraId="0E41AB5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752,5</w:t>
            </w:r>
          </w:p>
        </w:tc>
        <w:tc>
          <w:tcPr>
            <w:tcW w:w="976" w:type="dxa"/>
            <w:noWrap/>
            <w:hideMark/>
          </w:tcPr>
          <w:p w14:paraId="0856DC9C"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A922AE3" w14:textId="77777777" w:rsidTr="00CA00D7">
        <w:trPr>
          <w:trHeight w:val="563"/>
        </w:trPr>
        <w:tc>
          <w:tcPr>
            <w:tcW w:w="4122" w:type="dxa"/>
            <w:hideMark/>
          </w:tcPr>
          <w:p w14:paraId="231ABF9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5435216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550526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4576F4C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1412" w:type="dxa"/>
            <w:noWrap/>
            <w:hideMark/>
          </w:tcPr>
          <w:p w14:paraId="7F99D76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31.6.00.89220</w:t>
            </w:r>
          </w:p>
        </w:tc>
        <w:tc>
          <w:tcPr>
            <w:tcW w:w="851" w:type="dxa"/>
            <w:noWrap/>
            <w:hideMark/>
          </w:tcPr>
          <w:p w14:paraId="4BE8709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2F342E4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1 063,1</w:t>
            </w:r>
          </w:p>
        </w:tc>
        <w:tc>
          <w:tcPr>
            <w:tcW w:w="1417" w:type="dxa"/>
            <w:noWrap/>
            <w:hideMark/>
          </w:tcPr>
          <w:p w14:paraId="7FE0BA2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752,5</w:t>
            </w:r>
          </w:p>
        </w:tc>
        <w:tc>
          <w:tcPr>
            <w:tcW w:w="976" w:type="dxa"/>
            <w:noWrap/>
            <w:hideMark/>
          </w:tcPr>
          <w:p w14:paraId="6B51576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4464F2EE" w14:textId="77777777" w:rsidTr="00CA00D7">
        <w:trPr>
          <w:trHeight w:val="563"/>
        </w:trPr>
        <w:tc>
          <w:tcPr>
            <w:tcW w:w="4122" w:type="dxa"/>
            <w:hideMark/>
          </w:tcPr>
          <w:p w14:paraId="448409A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1874091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368C952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4A422FE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1412" w:type="dxa"/>
            <w:noWrap/>
            <w:hideMark/>
          </w:tcPr>
          <w:p w14:paraId="6833FEF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2DC8377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504E13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150,0</w:t>
            </w:r>
          </w:p>
        </w:tc>
        <w:tc>
          <w:tcPr>
            <w:tcW w:w="1417" w:type="dxa"/>
            <w:noWrap/>
            <w:hideMark/>
          </w:tcPr>
          <w:p w14:paraId="5740E70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149,7</w:t>
            </w:r>
          </w:p>
        </w:tc>
        <w:tc>
          <w:tcPr>
            <w:tcW w:w="976" w:type="dxa"/>
            <w:noWrap/>
            <w:hideMark/>
          </w:tcPr>
          <w:p w14:paraId="6FEBCE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BEB800B" w14:textId="77777777" w:rsidTr="00CA00D7">
        <w:trPr>
          <w:trHeight w:val="563"/>
        </w:trPr>
        <w:tc>
          <w:tcPr>
            <w:tcW w:w="4122" w:type="dxa"/>
            <w:hideMark/>
          </w:tcPr>
          <w:p w14:paraId="6FC868E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xml:space="preserve"> Обеспечение проведение выборов и референдумов за счет средств местного бюджета</w:t>
            </w:r>
          </w:p>
        </w:tc>
        <w:tc>
          <w:tcPr>
            <w:tcW w:w="1116" w:type="dxa"/>
            <w:hideMark/>
          </w:tcPr>
          <w:p w14:paraId="766D5AF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C47385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3349BC5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1412" w:type="dxa"/>
            <w:noWrap/>
            <w:hideMark/>
          </w:tcPr>
          <w:p w14:paraId="2ECA77A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98.0.00.89400</w:t>
            </w:r>
          </w:p>
        </w:tc>
        <w:tc>
          <w:tcPr>
            <w:tcW w:w="851" w:type="dxa"/>
            <w:noWrap/>
            <w:hideMark/>
          </w:tcPr>
          <w:p w14:paraId="285CD75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CBD519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150,0</w:t>
            </w:r>
          </w:p>
        </w:tc>
        <w:tc>
          <w:tcPr>
            <w:tcW w:w="1417" w:type="dxa"/>
            <w:noWrap/>
            <w:hideMark/>
          </w:tcPr>
          <w:p w14:paraId="55EFB77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149,7</w:t>
            </w:r>
          </w:p>
        </w:tc>
        <w:tc>
          <w:tcPr>
            <w:tcW w:w="976" w:type="dxa"/>
            <w:noWrap/>
            <w:hideMark/>
          </w:tcPr>
          <w:p w14:paraId="685D3C9F"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464EC73" w14:textId="77777777" w:rsidTr="00CA00D7">
        <w:trPr>
          <w:trHeight w:val="383"/>
        </w:trPr>
        <w:tc>
          <w:tcPr>
            <w:tcW w:w="4122" w:type="dxa"/>
            <w:hideMark/>
          </w:tcPr>
          <w:p w14:paraId="749C0F7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220B4B6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657DD1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13CAC50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1412" w:type="dxa"/>
            <w:noWrap/>
            <w:hideMark/>
          </w:tcPr>
          <w:p w14:paraId="64F5846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98.0.00.89400</w:t>
            </w:r>
          </w:p>
        </w:tc>
        <w:tc>
          <w:tcPr>
            <w:tcW w:w="851" w:type="dxa"/>
            <w:noWrap/>
            <w:hideMark/>
          </w:tcPr>
          <w:p w14:paraId="39E5E5C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43AC9BC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150,0</w:t>
            </w:r>
          </w:p>
        </w:tc>
        <w:tc>
          <w:tcPr>
            <w:tcW w:w="1417" w:type="dxa"/>
            <w:noWrap/>
            <w:hideMark/>
          </w:tcPr>
          <w:p w14:paraId="4FE1A3C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149,7</w:t>
            </w:r>
          </w:p>
        </w:tc>
        <w:tc>
          <w:tcPr>
            <w:tcW w:w="976" w:type="dxa"/>
            <w:noWrap/>
            <w:hideMark/>
          </w:tcPr>
          <w:p w14:paraId="1E5595EA"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3217444" w14:textId="77777777" w:rsidTr="00CA00D7">
        <w:trPr>
          <w:trHeight w:val="510"/>
        </w:trPr>
        <w:tc>
          <w:tcPr>
            <w:tcW w:w="4122" w:type="dxa"/>
            <w:hideMark/>
          </w:tcPr>
          <w:p w14:paraId="3ECFEBB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Резервные фонды</w:t>
            </w:r>
          </w:p>
        </w:tc>
        <w:tc>
          <w:tcPr>
            <w:tcW w:w="1116" w:type="dxa"/>
            <w:noWrap/>
            <w:hideMark/>
          </w:tcPr>
          <w:p w14:paraId="4991BF1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noWrap/>
            <w:hideMark/>
          </w:tcPr>
          <w:p w14:paraId="775BB9E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14F6CA4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11</w:t>
            </w:r>
          </w:p>
        </w:tc>
        <w:tc>
          <w:tcPr>
            <w:tcW w:w="1412" w:type="dxa"/>
            <w:noWrap/>
            <w:hideMark/>
          </w:tcPr>
          <w:p w14:paraId="5AB9C71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2417FFB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7BA166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7" w:type="dxa"/>
            <w:noWrap/>
            <w:hideMark/>
          </w:tcPr>
          <w:p w14:paraId="48FB329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0,0</w:t>
            </w:r>
          </w:p>
        </w:tc>
        <w:tc>
          <w:tcPr>
            <w:tcW w:w="976" w:type="dxa"/>
            <w:noWrap/>
            <w:hideMark/>
          </w:tcPr>
          <w:p w14:paraId="67D14A6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7E51907" w14:textId="77777777" w:rsidTr="00CA00D7">
        <w:trPr>
          <w:trHeight w:val="563"/>
        </w:trPr>
        <w:tc>
          <w:tcPr>
            <w:tcW w:w="4122" w:type="dxa"/>
            <w:hideMark/>
          </w:tcPr>
          <w:p w14:paraId="15763CC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Резервный фонд</w:t>
            </w:r>
          </w:p>
        </w:tc>
        <w:tc>
          <w:tcPr>
            <w:tcW w:w="1116" w:type="dxa"/>
            <w:noWrap/>
            <w:hideMark/>
          </w:tcPr>
          <w:p w14:paraId="7406839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noWrap/>
            <w:hideMark/>
          </w:tcPr>
          <w:p w14:paraId="38F34E3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690D42E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w:t>
            </w:r>
          </w:p>
        </w:tc>
        <w:tc>
          <w:tcPr>
            <w:tcW w:w="1412" w:type="dxa"/>
            <w:noWrap/>
            <w:hideMark/>
          </w:tcPr>
          <w:p w14:paraId="3CCCF32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90.0.00.00000</w:t>
            </w:r>
          </w:p>
        </w:tc>
        <w:tc>
          <w:tcPr>
            <w:tcW w:w="851" w:type="dxa"/>
            <w:noWrap/>
            <w:hideMark/>
          </w:tcPr>
          <w:p w14:paraId="1D9931C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918715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7" w:type="dxa"/>
            <w:noWrap/>
            <w:hideMark/>
          </w:tcPr>
          <w:p w14:paraId="59C2129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0,0</w:t>
            </w:r>
          </w:p>
        </w:tc>
        <w:tc>
          <w:tcPr>
            <w:tcW w:w="976" w:type="dxa"/>
            <w:noWrap/>
            <w:hideMark/>
          </w:tcPr>
          <w:p w14:paraId="054F225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1349B8F" w14:textId="77777777" w:rsidTr="00CA00D7">
        <w:trPr>
          <w:trHeight w:val="540"/>
        </w:trPr>
        <w:tc>
          <w:tcPr>
            <w:tcW w:w="4122" w:type="dxa"/>
            <w:hideMark/>
          </w:tcPr>
          <w:p w14:paraId="3AFE0EF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Резервный фонд местной администрации</w:t>
            </w:r>
          </w:p>
        </w:tc>
        <w:tc>
          <w:tcPr>
            <w:tcW w:w="1116" w:type="dxa"/>
            <w:noWrap/>
            <w:hideMark/>
          </w:tcPr>
          <w:p w14:paraId="3F8FEE8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noWrap/>
            <w:hideMark/>
          </w:tcPr>
          <w:p w14:paraId="0FBE3C4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101B797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w:t>
            </w:r>
          </w:p>
        </w:tc>
        <w:tc>
          <w:tcPr>
            <w:tcW w:w="1412" w:type="dxa"/>
            <w:noWrap/>
            <w:hideMark/>
          </w:tcPr>
          <w:p w14:paraId="090E8B0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90.0.00.90010</w:t>
            </w:r>
          </w:p>
        </w:tc>
        <w:tc>
          <w:tcPr>
            <w:tcW w:w="851" w:type="dxa"/>
            <w:noWrap/>
            <w:hideMark/>
          </w:tcPr>
          <w:p w14:paraId="0DF7DD5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78F21D2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7" w:type="dxa"/>
            <w:noWrap/>
            <w:hideMark/>
          </w:tcPr>
          <w:p w14:paraId="7B54575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0,0</w:t>
            </w:r>
          </w:p>
        </w:tc>
        <w:tc>
          <w:tcPr>
            <w:tcW w:w="976" w:type="dxa"/>
            <w:noWrap/>
            <w:hideMark/>
          </w:tcPr>
          <w:p w14:paraId="6DA8D65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7C21B8B" w14:textId="77777777" w:rsidTr="00CA00D7">
        <w:trPr>
          <w:trHeight w:val="492"/>
        </w:trPr>
        <w:tc>
          <w:tcPr>
            <w:tcW w:w="4122" w:type="dxa"/>
            <w:hideMark/>
          </w:tcPr>
          <w:p w14:paraId="5A40747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noWrap/>
            <w:hideMark/>
          </w:tcPr>
          <w:p w14:paraId="75C1104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noWrap/>
            <w:hideMark/>
          </w:tcPr>
          <w:p w14:paraId="0A9AAD0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6AEC4CE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w:t>
            </w:r>
          </w:p>
        </w:tc>
        <w:tc>
          <w:tcPr>
            <w:tcW w:w="1412" w:type="dxa"/>
            <w:noWrap/>
            <w:hideMark/>
          </w:tcPr>
          <w:p w14:paraId="064EA9E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90.0.00.90010</w:t>
            </w:r>
          </w:p>
        </w:tc>
        <w:tc>
          <w:tcPr>
            <w:tcW w:w="851" w:type="dxa"/>
            <w:noWrap/>
            <w:hideMark/>
          </w:tcPr>
          <w:p w14:paraId="12D8220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089E926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7" w:type="dxa"/>
            <w:noWrap/>
            <w:hideMark/>
          </w:tcPr>
          <w:p w14:paraId="466453A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0,0</w:t>
            </w:r>
          </w:p>
        </w:tc>
        <w:tc>
          <w:tcPr>
            <w:tcW w:w="976" w:type="dxa"/>
            <w:noWrap/>
            <w:hideMark/>
          </w:tcPr>
          <w:p w14:paraId="11EA6219"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B2BB7B7" w14:textId="77777777" w:rsidTr="00CA00D7">
        <w:trPr>
          <w:trHeight w:val="510"/>
        </w:trPr>
        <w:tc>
          <w:tcPr>
            <w:tcW w:w="4122" w:type="dxa"/>
            <w:hideMark/>
          </w:tcPr>
          <w:p w14:paraId="1CA781C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общегосударственные вопросы</w:t>
            </w:r>
          </w:p>
        </w:tc>
        <w:tc>
          <w:tcPr>
            <w:tcW w:w="1116" w:type="dxa"/>
            <w:hideMark/>
          </w:tcPr>
          <w:p w14:paraId="6129B64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842DAF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57D65A3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5550DEA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1A7B911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17A6EC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2 284,3</w:t>
            </w:r>
          </w:p>
        </w:tc>
        <w:tc>
          <w:tcPr>
            <w:tcW w:w="1417" w:type="dxa"/>
            <w:noWrap/>
            <w:hideMark/>
          </w:tcPr>
          <w:p w14:paraId="20F7D9E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2 094,6</w:t>
            </w:r>
          </w:p>
        </w:tc>
        <w:tc>
          <w:tcPr>
            <w:tcW w:w="976" w:type="dxa"/>
            <w:noWrap/>
            <w:hideMark/>
          </w:tcPr>
          <w:p w14:paraId="5F701D95"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D1C3139" w14:textId="77777777" w:rsidTr="00CA00D7">
        <w:trPr>
          <w:trHeight w:val="1069"/>
        </w:trPr>
        <w:tc>
          <w:tcPr>
            <w:tcW w:w="4122" w:type="dxa"/>
            <w:hideMark/>
          </w:tcPr>
          <w:p w14:paraId="0733D87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программа"Развитие транспортной инфраструктуры муниципального района "Заполярный район" на 2021-2030 годы"</w:t>
            </w:r>
          </w:p>
        </w:tc>
        <w:tc>
          <w:tcPr>
            <w:tcW w:w="1116" w:type="dxa"/>
            <w:hideMark/>
          </w:tcPr>
          <w:p w14:paraId="6B04707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45CB07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12EAE10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57C6D56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39.0.00.00000</w:t>
            </w:r>
          </w:p>
        </w:tc>
        <w:tc>
          <w:tcPr>
            <w:tcW w:w="851" w:type="dxa"/>
            <w:noWrap/>
            <w:hideMark/>
          </w:tcPr>
          <w:p w14:paraId="01F5BBC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B32196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69,9</w:t>
            </w:r>
          </w:p>
        </w:tc>
        <w:tc>
          <w:tcPr>
            <w:tcW w:w="1417" w:type="dxa"/>
            <w:noWrap/>
            <w:hideMark/>
          </w:tcPr>
          <w:p w14:paraId="5C04BF1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58,5</w:t>
            </w:r>
          </w:p>
        </w:tc>
        <w:tc>
          <w:tcPr>
            <w:tcW w:w="976" w:type="dxa"/>
            <w:noWrap/>
            <w:hideMark/>
          </w:tcPr>
          <w:p w14:paraId="3D248557"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1D3EFED" w14:textId="77777777" w:rsidTr="00CA00D7">
        <w:trPr>
          <w:trHeight w:val="1058"/>
        </w:trPr>
        <w:tc>
          <w:tcPr>
            <w:tcW w:w="4122" w:type="dxa"/>
            <w:hideMark/>
          </w:tcPr>
          <w:p w14:paraId="7D9930A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1116" w:type="dxa"/>
            <w:hideMark/>
          </w:tcPr>
          <w:p w14:paraId="78EC1B1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4D7D94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37B690B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71DAB13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39.0.00.89290</w:t>
            </w:r>
          </w:p>
        </w:tc>
        <w:tc>
          <w:tcPr>
            <w:tcW w:w="851" w:type="dxa"/>
            <w:noWrap/>
            <w:hideMark/>
          </w:tcPr>
          <w:p w14:paraId="6DCD8B0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15B9C1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69,9</w:t>
            </w:r>
          </w:p>
        </w:tc>
        <w:tc>
          <w:tcPr>
            <w:tcW w:w="1417" w:type="dxa"/>
            <w:noWrap/>
            <w:hideMark/>
          </w:tcPr>
          <w:p w14:paraId="327F93F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58,5</w:t>
            </w:r>
          </w:p>
        </w:tc>
        <w:tc>
          <w:tcPr>
            <w:tcW w:w="976" w:type="dxa"/>
            <w:noWrap/>
            <w:hideMark/>
          </w:tcPr>
          <w:p w14:paraId="635B54E0"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3AEFE1D" w14:textId="77777777" w:rsidTr="00CA00D7">
        <w:trPr>
          <w:trHeight w:val="803"/>
        </w:trPr>
        <w:tc>
          <w:tcPr>
            <w:tcW w:w="4122" w:type="dxa"/>
            <w:hideMark/>
          </w:tcPr>
          <w:p w14:paraId="7AA831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217E57F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7010EA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4E9AC19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2201201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39.0.00.89290</w:t>
            </w:r>
          </w:p>
        </w:tc>
        <w:tc>
          <w:tcPr>
            <w:tcW w:w="851" w:type="dxa"/>
            <w:noWrap/>
            <w:hideMark/>
          </w:tcPr>
          <w:p w14:paraId="2039A7B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5EE4E82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69,9</w:t>
            </w:r>
          </w:p>
        </w:tc>
        <w:tc>
          <w:tcPr>
            <w:tcW w:w="1417" w:type="dxa"/>
            <w:noWrap/>
            <w:hideMark/>
          </w:tcPr>
          <w:p w14:paraId="0EAA3E7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58,5</w:t>
            </w:r>
          </w:p>
        </w:tc>
        <w:tc>
          <w:tcPr>
            <w:tcW w:w="976" w:type="dxa"/>
            <w:noWrap/>
            <w:hideMark/>
          </w:tcPr>
          <w:p w14:paraId="342B141A"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967D728" w14:textId="77777777" w:rsidTr="00CA00D7">
        <w:trPr>
          <w:trHeight w:val="972"/>
        </w:trPr>
        <w:tc>
          <w:tcPr>
            <w:tcW w:w="4122" w:type="dxa"/>
            <w:hideMark/>
          </w:tcPr>
          <w:p w14:paraId="1B57821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 Управление муниципальным имуществом муниципального района "Заполярный район" на 2022-2030 годы"</w:t>
            </w:r>
          </w:p>
        </w:tc>
        <w:tc>
          <w:tcPr>
            <w:tcW w:w="1116" w:type="dxa"/>
            <w:hideMark/>
          </w:tcPr>
          <w:p w14:paraId="07277BD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0C595E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0714B9B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4125E33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42.0.00.00000</w:t>
            </w:r>
          </w:p>
        </w:tc>
        <w:tc>
          <w:tcPr>
            <w:tcW w:w="851" w:type="dxa"/>
            <w:noWrap/>
            <w:hideMark/>
          </w:tcPr>
          <w:p w14:paraId="658BB71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BFBA09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1 231,2</w:t>
            </w:r>
          </w:p>
        </w:tc>
        <w:tc>
          <w:tcPr>
            <w:tcW w:w="1417" w:type="dxa"/>
            <w:noWrap/>
            <w:hideMark/>
          </w:tcPr>
          <w:p w14:paraId="3F4D3D7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1 071,1</w:t>
            </w:r>
          </w:p>
        </w:tc>
        <w:tc>
          <w:tcPr>
            <w:tcW w:w="976" w:type="dxa"/>
            <w:noWrap/>
            <w:hideMark/>
          </w:tcPr>
          <w:p w14:paraId="113AD771"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28D8144F" w14:textId="77777777" w:rsidTr="00CA00D7">
        <w:trPr>
          <w:trHeight w:val="1238"/>
        </w:trPr>
        <w:tc>
          <w:tcPr>
            <w:tcW w:w="4122" w:type="dxa"/>
            <w:hideMark/>
          </w:tcPr>
          <w:p w14:paraId="3FB5C97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lastRenderedPageBreak/>
              <w:t>Иные межбюджетные трансферты в рамках муниципальной программы " Управление муниципальным имуществом муниципального района "Заполярный район" на 2022-2030 годы"</w:t>
            </w:r>
          </w:p>
        </w:tc>
        <w:tc>
          <w:tcPr>
            <w:tcW w:w="1116" w:type="dxa"/>
            <w:hideMark/>
          </w:tcPr>
          <w:p w14:paraId="3BFF7D7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37D8C9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1287131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62F4F0F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42.0.00.89210</w:t>
            </w:r>
          </w:p>
        </w:tc>
        <w:tc>
          <w:tcPr>
            <w:tcW w:w="851" w:type="dxa"/>
            <w:noWrap/>
            <w:hideMark/>
          </w:tcPr>
          <w:p w14:paraId="69CDEF4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C60662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1 231,2</w:t>
            </w:r>
          </w:p>
        </w:tc>
        <w:tc>
          <w:tcPr>
            <w:tcW w:w="1417" w:type="dxa"/>
            <w:noWrap/>
            <w:hideMark/>
          </w:tcPr>
          <w:p w14:paraId="393CDD2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1 071,1</w:t>
            </w:r>
          </w:p>
        </w:tc>
        <w:tc>
          <w:tcPr>
            <w:tcW w:w="976" w:type="dxa"/>
            <w:noWrap/>
            <w:hideMark/>
          </w:tcPr>
          <w:p w14:paraId="6EFE322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EA65BBA" w14:textId="77777777" w:rsidTr="00CA00D7">
        <w:trPr>
          <w:trHeight w:val="803"/>
        </w:trPr>
        <w:tc>
          <w:tcPr>
            <w:tcW w:w="4122" w:type="dxa"/>
            <w:hideMark/>
          </w:tcPr>
          <w:p w14:paraId="048FEF7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20E1AC9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CA74EA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0981848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48C5444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42.0.00.89210</w:t>
            </w:r>
          </w:p>
        </w:tc>
        <w:tc>
          <w:tcPr>
            <w:tcW w:w="851" w:type="dxa"/>
            <w:noWrap/>
            <w:hideMark/>
          </w:tcPr>
          <w:p w14:paraId="52D8EB2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66C0FF38" w14:textId="77777777" w:rsidR="00CA00D7" w:rsidRPr="00CA00D7" w:rsidRDefault="00CA00D7" w:rsidP="00CA00D7">
            <w:pPr>
              <w:adjustRightInd w:val="0"/>
              <w:spacing w:after="0" w:line="240" w:lineRule="auto"/>
              <w:jc w:val="both"/>
              <w:rPr>
                <w:rFonts w:eastAsia="Calibri"/>
                <w:bCs/>
                <w:color w:val="000000"/>
                <w:sz w:val="24"/>
                <w:szCs w:val="24"/>
              </w:rPr>
            </w:pPr>
            <w:r w:rsidRPr="00CA00D7">
              <w:rPr>
                <w:rFonts w:eastAsia="Calibri"/>
                <w:bCs/>
                <w:color w:val="000000"/>
                <w:sz w:val="24"/>
                <w:szCs w:val="24"/>
              </w:rPr>
              <w:t>1 231,2</w:t>
            </w:r>
          </w:p>
        </w:tc>
        <w:tc>
          <w:tcPr>
            <w:tcW w:w="1417" w:type="dxa"/>
            <w:noWrap/>
            <w:hideMark/>
          </w:tcPr>
          <w:p w14:paraId="150BE3F5" w14:textId="77777777" w:rsidR="00CA00D7" w:rsidRPr="00CA00D7" w:rsidRDefault="00CA00D7" w:rsidP="00CA00D7">
            <w:pPr>
              <w:adjustRightInd w:val="0"/>
              <w:spacing w:after="0" w:line="240" w:lineRule="auto"/>
              <w:jc w:val="both"/>
              <w:rPr>
                <w:rFonts w:eastAsia="Calibri"/>
                <w:bCs/>
                <w:color w:val="000000"/>
                <w:sz w:val="24"/>
                <w:szCs w:val="24"/>
              </w:rPr>
            </w:pPr>
            <w:r w:rsidRPr="00CA00D7">
              <w:rPr>
                <w:rFonts w:eastAsia="Calibri"/>
                <w:bCs/>
                <w:color w:val="000000"/>
                <w:sz w:val="24"/>
                <w:szCs w:val="24"/>
              </w:rPr>
              <w:t>1 071,1</w:t>
            </w:r>
          </w:p>
        </w:tc>
        <w:tc>
          <w:tcPr>
            <w:tcW w:w="976" w:type="dxa"/>
            <w:noWrap/>
            <w:hideMark/>
          </w:tcPr>
          <w:p w14:paraId="0434F4F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CAE62E1" w14:textId="77777777" w:rsidTr="00CA00D7">
        <w:trPr>
          <w:trHeight w:val="660"/>
        </w:trPr>
        <w:tc>
          <w:tcPr>
            <w:tcW w:w="4122" w:type="dxa"/>
            <w:hideMark/>
          </w:tcPr>
          <w:p w14:paraId="4F19F10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Выполнение переданных государственных полномочий</w:t>
            </w:r>
          </w:p>
        </w:tc>
        <w:tc>
          <w:tcPr>
            <w:tcW w:w="1116" w:type="dxa"/>
            <w:hideMark/>
          </w:tcPr>
          <w:p w14:paraId="31402FC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6767CE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0AA3657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3977759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95.0.00.00000</w:t>
            </w:r>
          </w:p>
        </w:tc>
        <w:tc>
          <w:tcPr>
            <w:tcW w:w="851" w:type="dxa"/>
            <w:noWrap/>
            <w:hideMark/>
          </w:tcPr>
          <w:p w14:paraId="36E818D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10F012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13,7</w:t>
            </w:r>
          </w:p>
        </w:tc>
        <w:tc>
          <w:tcPr>
            <w:tcW w:w="1417" w:type="dxa"/>
            <w:noWrap/>
            <w:hideMark/>
          </w:tcPr>
          <w:p w14:paraId="37AAE17F" w14:textId="77777777" w:rsidR="00CA00D7" w:rsidRPr="00CA00D7" w:rsidRDefault="00CA00D7" w:rsidP="00CA00D7">
            <w:pPr>
              <w:adjustRightInd w:val="0"/>
              <w:spacing w:after="0" w:line="240" w:lineRule="auto"/>
              <w:jc w:val="both"/>
              <w:rPr>
                <w:rFonts w:eastAsia="Calibri"/>
                <w:b/>
                <w:bCs/>
                <w:color w:val="000000"/>
                <w:sz w:val="24"/>
                <w:szCs w:val="24"/>
              </w:rPr>
            </w:pPr>
            <w:r w:rsidRPr="00CA00D7">
              <w:rPr>
                <w:rFonts w:eastAsia="Calibri"/>
                <w:b/>
                <w:bCs/>
                <w:color w:val="000000"/>
                <w:sz w:val="24"/>
                <w:szCs w:val="24"/>
              </w:rPr>
              <w:t>13,7</w:t>
            </w:r>
          </w:p>
        </w:tc>
        <w:tc>
          <w:tcPr>
            <w:tcW w:w="976" w:type="dxa"/>
            <w:noWrap/>
            <w:hideMark/>
          </w:tcPr>
          <w:p w14:paraId="319999C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B488381" w14:textId="77777777" w:rsidTr="00CA00D7">
        <w:trPr>
          <w:trHeight w:val="912"/>
        </w:trPr>
        <w:tc>
          <w:tcPr>
            <w:tcW w:w="4122" w:type="dxa"/>
            <w:hideMark/>
          </w:tcPr>
          <w:p w14:paraId="791432E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116" w:type="dxa"/>
            <w:hideMark/>
          </w:tcPr>
          <w:p w14:paraId="16F251D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93A714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0219B32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2EF99AC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95.0.00.79210</w:t>
            </w:r>
          </w:p>
        </w:tc>
        <w:tc>
          <w:tcPr>
            <w:tcW w:w="851" w:type="dxa"/>
            <w:noWrap/>
            <w:hideMark/>
          </w:tcPr>
          <w:p w14:paraId="38B3C16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63104A1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13,7</w:t>
            </w:r>
          </w:p>
        </w:tc>
        <w:tc>
          <w:tcPr>
            <w:tcW w:w="1417" w:type="dxa"/>
            <w:noWrap/>
            <w:hideMark/>
          </w:tcPr>
          <w:p w14:paraId="02F81A5F" w14:textId="77777777" w:rsidR="00CA00D7" w:rsidRPr="00CA00D7" w:rsidRDefault="00CA00D7" w:rsidP="00CA00D7">
            <w:pPr>
              <w:adjustRightInd w:val="0"/>
              <w:spacing w:after="0" w:line="240" w:lineRule="auto"/>
              <w:jc w:val="both"/>
              <w:rPr>
                <w:rFonts w:eastAsia="Calibri"/>
                <w:bCs/>
                <w:color w:val="000000"/>
                <w:sz w:val="24"/>
                <w:szCs w:val="24"/>
              </w:rPr>
            </w:pPr>
            <w:r w:rsidRPr="00CA00D7">
              <w:rPr>
                <w:rFonts w:eastAsia="Calibri"/>
                <w:bCs/>
                <w:color w:val="000000"/>
                <w:sz w:val="24"/>
                <w:szCs w:val="24"/>
              </w:rPr>
              <w:t>13,7</w:t>
            </w:r>
          </w:p>
        </w:tc>
        <w:tc>
          <w:tcPr>
            <w:tcW w:w="976" w:type="dxa"/>
            <w:noWrap/>
            <w:hideMark/>
          </w:tcPr>
          <w:p w14:paraId="03186E3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DEB88B7" w14:textId="77777777" w:rsidTr="00CA00D7">
        <w:trPr>
          <w:trHeight w:val="698"/>
        </w:trPr>
        <w:tc>
          <w:tcPr>
            <w:tcW w:w="4122" w:type="dxa"/>
            <w:hideMark/>
          </w:tcPr>
          <w:p w14:paraId="07E9C8B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2EC528E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CBE463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0A99475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35536CE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95.0.00.79210</w:t>
            </w:r>
          </w:p>
        </w:tc>
        <w:tc>
          <w:tcPr>
            <w:tcW w:w="851" w:type="dxa"/>
            <w:noWrap/>
            <w:hideMark/>
          </w:tcPr>
          <w:p w14:paraId="5C86145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1EC7247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13,7</w:t>
            </w:r>
          </w:p>
        </w:tc>
        <w:tc>
          <w:tcPr>
            <w:tcW w:w="1417" w:type="dxa"/>
            <w:noWrap/>
            <w:hideMark/>
          </w:tcPr>
          <w:p w14:paraId="58CE1742" w14:textId="77777777" w:rsidR="00CA00D7" w:rsidRPr="00CA00D7" w:rsidRDefault="00CA00D7" w:rsidP="00CA00D7">
            <w:pPr>
              <w:adjustRightInd w:val="0"/>
              <w:spacing w:after="0" w:line="240" w:lineRule="auto"/>
              <w:jc w:val="both"/>
              <w:rPr>
                <w:rFonts w:eastAsia="Calibri"/>
                <w:bCs/>
                <w:color w:val="000000"/>
                <w:sz w:val="24"/>
                <w:szCs w:val="24"/>
              </w:rPr>
            </w:pPr>
            <w:r w:rsidRPr="00CA00D7">
              <w:rPr>
                <w:rFonts w:eastAsia="Calibri"/>
                <w:bCs/>
                <w:color w:val="000000"/>
                <w:sz w:val="24"/>
                <w:szCs w:val="24"/>
              </w:rPr>
              <w:t>13,7</w:t>
            </w:r>
          </w:p>
        </w:tc>
        <w:tc>
          <w:tcPr>
            <w:tcW w:w="976" w:type="dxa"/>
            <w:noWrap/>
            <w:hideMark/>
          </w:tcPr>
          <w:p w14:paraId="755F23C1"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132BCE2" w14:textId="77777777" w:rsidTr="00CA00D7">
        <w:trPr>
          <w:trHeight w:val="649"/>
        </w:trPr>
        <w:tc>
          <w:tcPr>
            <w:tcW w:w="4122" w:type="dxa"/>
            <w:hideMark/>
          </w:tcPr>
          <w:p w14:paraId="2FE8BA0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0E34BD4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84E7C3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15FF92D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08B0DB3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03D6545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06DC65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969,5</w:t>
            </w:r>
          </w:p>
        </w:tc>
        <w:tc>
          <w:tcPr>
            <w:tcW w:w="1417" w:type="dxa"/>
            <w:noWrap/>
            <w:hideMark/>
          </w:tcPr>
          <w:p w14:paraId="1E5F282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951,3</w:t>
            </w:r>
          </w:p>
        </w:tc>
        <w:tc>
          <w:tcPr>
            <w:tcW w:w="976" w:type="dxa"/>
            <w:noWrap/>
            <w:hideMark/>
          </w:tcPr>
          <w:p w14:paraId="43939E75"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D32CCFE" w14:textId="77777777" w:rsidTr="00CA00D7">
        <w:trPr>
          <w:trHeight w:val="600"/>
        </w:trPr>
        <w:tc>
          <w:tcPr>
            <w:tcW w:w="4122" w:type="dxa"/>
            <w:hideMark/>
          </w:tcPr>
          <w:p w14:paraId="6284DD6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Мероприятия в области других общегосударственных вопросов</w:t>
            </w:r>
          </w:p>
        </w:tc>
        <w:tc>
          <w:tcPr>
            <w:tcW w:w="1116" w:type="dxa"/>
            <w:hideMark/>
          </w:tcPr>
          <w:p w14:paraId="1E2F88B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09BF64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1A448F1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533211C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98.0.00.91000</w:t>
            </w:r>
          </w:p>
        </w:tc>
        <w:tc>
          <w:tcPr>
            <w:tcW w:w="851" w:type="dxa"/>
            <w:noWrap/>
            <w:hideMark/>
          </w:tcPr>
          <w:p w14:paraId="42E1413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68F6B6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969,5</w:t>
            </w:r>
          </w:p>
        </w:tc>
        <w:tc>
          <w:tcPr>
            <w:tcW w:w="1417" w:type="dxa"/>
            <w:noWrap/>
            <w:hideMark/>
          </w:tcPr>
          <w:p w14:paraId="5717ACB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951,3</w:t>
            </w:r>
          </w:p>
        </w:tc>
        <w:tc>
          <w:tcPr>
            <w:tcW w:w="976" w:type="dxa"/>
            <w:noWrap/>
            <w:hideMark/>
          </w:tcPr>
          <w:p w14:paraId="424932E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1D12280" w14:textId="77777777" w:rsidTr="00CA00D7">
        <w:trPr>
          <w:trHeight w:val="810"/>
        </w:trPr>
        <w:tc>
          <w:tcPr>
            <w:tcW w:w="4122" w:type="dxa"/>
            <w:hideMark/>
          </w:tcPr>
          <w:p w14:paraId="70EEF68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Уплата членских взносов в ассоциацию "Совет муниципальных образований Ненецкого автономного округа"</w:t>
            </w:r>
          </w:p>
        </w:tc>
        <w:tc>
          <w:tcPr>
            <w:tcW w:w="1116" w:type="dxa"/>
            <w:hideMark/>
          </w:tcPr>
          <w:p w14:paraId="1A74731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070B98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7F8A97B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02EBCE6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98.0.00.91040</w:t>
            </w:r>
          </w:p>
        </w:tc>
        <w:tc>
          <w:tcPr>
            <w:tcW w:w="851" w:type="dxa"/>
            <w:noWrap/>
            <w:hideMark/>
          </w:tcPr>
          <w:p w14:paraId="2B5A395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F564BA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370,0</w:t>
            </w:r>
          </w:p>
        </w:tc>
        <w:tc>
          <w:tcPr>
            <w:tcW w:w="1417" w:type="dxa"/>
            <w:noWrap/>
            <w:hideMark/>
          </w:tcPr>
          <w:p w14:paraId="6CA0DAA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370,0</w:t>
            </w:r>
          </w:p>
        </w:tc>
        <w:tc>
          <w:tcPr>
            <w:tcW w:w="976" w:type="dxa"/>
            <w:noWrap/>
            <w:hideMark/>
          </w:tcPr>
          <w:p w14:paraId="71F0E6B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689AA56" w14:textId="77777777" w:rsidTr="00CA00D7">
        <w:trPr>
          <w:trHeight w:val="585"/>
        </w:trPr>
        <w:tc>
          <w:tcPr>
            <w:tcW w:w="4122" w:type="dxa"/>
            <w:hideMark/>
          </w:tcPr>
          <w:p w14:paraId="0F255EB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27B07B7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87E236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5A22159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68A2370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98.0.00.91040</w:t>
            </w:r>
          </w:p>
        </w:tc>
        <w:tc>
          <w:tcPr>
            <w:tcW w:w="851" w:type="dxa"/>
            <w:noWrap/>
            <w:hideMark/>
          </w:tcPr>
          <w:p w14:paraId="3225580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5DAF4B5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370,0</w:t>
            </w:r>
          </w:p>
        </w:tc>
        <w:tc>
          <w:tcPr>
            <w:tcW w:w="1417" w:type="dxa"/>
            <w:noWrap/>
            <w:hideMark/>
          </w:tcPr>
          <w:p w14:paraId="28E9AB3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370,0</w:t>
            </w:r>
          </w:p>
        </w:tc>
        <w:tc>
          <w:tcPr>
            <w:tcW w:w="976" w:type="dxa"/>
            <w:noWrap/>
            <w:hideMark/>
          </w:tcPr>
          <w:p w14:paraId="275AEED8"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5D758E9" w14:textId="77777777" w:rsidTr="00CA00D7">
        <w:trPr>
          <w:trHeight w:val="923"/>
        </w:trPr>
        <w:tc>
          <w:tcPr>
            <w:tcW w:w="4122" w:type="dxa"/>
            <w:hideMark/>
          </w:tcPr>
          <w:p w14:paraId="4A58853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1116" w:type="dxa"/>
            <w:hideMark/>
          </w:tcPr>
          <w:p w14:paraId="40FBCF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75BC06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35F0CFA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725A7E1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98.0.00.91090</w:t>
            </w:r>
          </w:p>
        </w:tc>
        <w:tc>
          <w:tcPr>
            <w:tcW w:w="851" w:type="dxa"/>
            <w:noWrap/>
            <w:hideMark/>
          </w:tcPr>
          <w:p w14:paraId="14A475C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4470DF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170,6</w:t>
            </w:r>
          </w:p>
        </w:tc>
        <w:tc>
          <w:tcPr>
            <w:tcW w:w="1417" w:type="dxa"/>
            <w:noWrap/>
            <w:hideMark/>
          </w:tcPr>
          <w:p w14:paraId="34EF78D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157,6</w:t>
            </w:r>
          </w:p>
        </w:tc>
        <w:tc>
          <w:tcPr>
            <w:tcW w:w="976" w:type="dxa"/>
            <w:noWrap/>
            <w:hideMark/>
          </w:tcPr>
          <w:p w14:paraId="61FB040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EA89DAC" w14:textId="77777777" w:rsidTr="00CA00D7">
        <w:trPr>
          <w:trHeight w:val="743"/>
        </w:trPr>
        <w:tc>
          <w:tcPr>
            <w:tcW w:w="4122" w:type="dxa"/>
            <w:hideMark/>
          </w:tcPr>
          <w:p w14:paraId="617ADBF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4154FC7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466B02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2281C91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680BBB3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98.0.00.91090</w:t>
            </w:r>
          </w:p>
        </w:tc>
        <w:tc>
          <w:tcPr>
            <w:tcW w:w="851" w:type="dxa"/>
            <w:noWrap/>
            <w:hideMark/>
          </w:tcPr>
          <w:p w14:paraId="2518FFC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4B181E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170,6</w:t>
            </w:r>
          </w:p>
        </w:tc>
        <w:tc>
          <w:tcPr>
            <w:tcW w:w="1417" w:type="dxa"/>
            <w:noWrap/>
            <w:hideMark/>
          </w:tcPr>
          <w:p w14:paraId="7744ABA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157,6</w:t>
            </w:r>
          </w:p>
        </w:tc>
        <w:tc>
          <w:tcPr>
            <w:tcW w:w="976" w:type="dxa"/>
            <w:noWrap/>
            <w:hideMark/>
          </w:tcPr>
          <w:p w14:paraId="207975C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BE94B01" w14:textId="77777777" w:rsidTr="00CA00D7">
        <w:trPr>
          <w:trHeight w:val="555"/>
        </w:trPr>
        <w:tc>
          <w:tcPr>
            <w:tcW w:w="4122" w:type="dxa"/>
            <w:hideMark/>
          </w:tcPr>
          <w:p w14:paraId="55B5C0C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Эксплуатационные и иные расходы по содержанию объектов муниципальной казны</w:t>
            </w:r>
          </w:p>
        </w:tc>
        <w:tc>
          <w:tcPr>
            <w:tcW w:w="1116" w:type="dxa"/>
            <w:hideMark/>
          </w:tcPr>
          <w:p w14:paraId="38B15E5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77D3DD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6AB971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674B42F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98.0.00.91100</w:t>
            </w:r>
          </w:p>
        </w:tc>
        <w:tc>
          <w:tcPr>
            <w:tcW w:w="851" w:type="dxa"/>
            <w:noWrap/>
            <w:hideMark/>
          </w:tcPr>
          <w:p w14:paraId="4D54788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CA1F1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386,9</w:t>
            </w:r>
          </w:p>
        </w:tc>
        <w:tc>
          <w:tcPr>
            <w:tcW w:w="1417" w:type="dxa"/>
            <w:noWrap/>
            <w:hideMark/>
          </w:tcPr>
          <w:p w14:paraId="2BC21B2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383,0</w:t>
            </w:r>
          </w:p>
        </w:tc>
        <w:tc>
          <w:tcPr>
            <w:tcW w:w="976" w:type="dxa"/>
            <w:noWrap/>
            <w:hideMark/>
          </w:tcPr>
          <w:p w14:paraId="5098405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0396970" w14:textId="77777777" w:rsidTr="00CA00D7">
        <w:trPr>
          <w:trHeight w:val="705"/>
        </w:trPr>
        <w:tc>
          <w:tcPr>
            <w:tcW w:w="4122" w:type="dxa"/>
            <w:hideMark/>
          </w:tcPr>
          <w:p w14:paraId="3FEF59C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5C54F1C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1CD27A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7676236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2D381C8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98.0.00.91100</w:t>
            </w:r>
          </w:p>
        </w:tc>
        <w:tc>
          <w:tcPr>
            <w:tcW w:w="851" w:type="dxa"/>
            <w:noWrap/>
            <w:hideMark/>
          </w:tcPr>
          <w:p w14:paraId="5CAC1EA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522170F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386,9</w:t>
            </w:r>
          </w:p>
        </w:tc>
        <w:tc>
          <w:tcPr>
            <w:tcW w:w="1417" w:type="dxa"/>
            <w:noWrap/>
            <w:hideMark/>
          </w:tcPr>
          <w:p w14:paraId="67F7B4A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383,0</w:t>
            </w:r>
          </w:p>
        </w:tc>
        <w:tc>
          <w:tcPr>
            <w:tcW w:w="976" w:type="dxa"/>
            <w:noWrap/>
            <w:hideMark/>
          </w:tcPr>
          <w:p w14:paraId="24DB683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8E76879" w14:textId="77777777" w:rsidTr="00CA00D7">
        <w:trPr>
          <w:trHeight w:val="1103"/>
        </w:trPr>
        <w:tc>
          <w:tcPr>
            <w:tcW w:w="4122" w:type="dxa"/>
            <w:hideMark/>
          </w:tcPr>
          <w:p w14:paraId="058E994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Взносы на капитальный ремонт по помещениям в многоквартирных домах, включенных в региональную программу капитального ремонта муниципального жилищного фонда</w:t>
            </w:r>
          </w:p>
        </w:tc>
        <w:tc>
          <w:tcPr>
            <w:tcW w:w="1116" w:type="dxa"/>
            <w:hideMark/>
          </w:tcPr>
          <w:p w14:paraId="4A9BC78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541AA5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996" w:type="dxa"/>
            <w:noWrap/>
            <w:hideMark/>
          </w:tcPr>
          <w:p w14:paraId="53304C2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w:t>
            </w:r>
          </w:p>
        </w:tc>
        <w:tc>
          <w:tcPr>
            <w:tcW w:w="1412" w:type="dxa"/>
            <w:noWrap/>
            <w:hideMark/>
          </w:tcPr>
          <w:p w14:paraId="7EE5723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98.0.00.91110</w:t>
            </w:r>
          </w:p>
        </w:tc>
        <w:tc>
          <w:tcPr>
            <w:tcW w:w="851" w:type="dxa"/>
            <w:noWrap/>
            <w:hideMark/>
          </w:tcPr>
          <w:p w14:paraId="435C8FB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102153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w:t>
            </w:r>
          </w:p>
        </w:tc>
        <w:tc>
          <w:tcPr>
            <w:tcW w:w="1417" w:type="dxa"/>
            <w:noWrap/>
            <w:hideMark/>
          </w:tcPr>
          <w:p w14:paraId="57F44EC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40,7</w:t>
            </w:r>
          </w:p>
        </w:tc>
        <w:tc>
          <w:tcPr>
            <w:tcW w:w="976" w:type="dxa"/>
            <w:noWrap/>
            <w:hideMark/>
          </w:tcPr>
          <w:p w14:paraId="527FB8F5"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B6656B5" w14:textId="77777777" w:rsidTr="00CA00D7">
        <w:trPr>
          <w:trHeight w:val="829"/>
        </w:trPr>
        <w:tc>
          <w:tcPr>
            <w:tcW w:w="4122" w:type="dxa"/>
            <w:hideMark/>
          </w:tcPr>
          <w:p w14:paraId="309F98C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lastRenderedPageBreak/>
              <w:t>Закупка товаров, работ и услуг для обеспечения государственных (муниципальных) нужд</w:t>
            </w:r>
          </w:p>
        </w:tc>
        <w:tc>
          <w:tcPr>
            <w:tcW w:w="1116" w:type="dxa"/>
            <w:hideMark/>
          </w:tcPr>
          <w:p w14:paraId="75B5450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62576C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996" w:type="dxa"/>
            <w:noWrap/>
            <w:hideMark/>
          </w:tcPr>
          <w:p w14:paraId="264B9A4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w:t>
            </w:r>
          </w:p>
        </w:tc>
        <w:tc>
          <w:tcPr>
            <w:tcW w:w="1412" w:type="dxa"/>
            <w:noWrap/>
            <w:hideMark/>
          </w:tcPr>
          <w:p w14:paraId="3D6A365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98.0.00.91110</w:t>
            </w:r>
          </w:p>
        </w:tc>
        <w:tc>
          <w:tcPr>
            <w:tcW w:w="851" w:type="dxa"/>
            <w:noWrap/>
            <w:hideMark/>
          </w:tcPr>
          <w:p w14:paraId="2EB26E7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0E445EB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w:t>
            </w:r>
          </w:p>
        </w:tc>
        <w:tc>
          <w:tcPr>
            <w:tcW w:w="1417" w:type="dxa"/>
            <w:noWrap/>
            <w:hideMark/>
          </w:tcPr>
          <w:p w14:paraId="6FF24EA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40,7</w:t>
            </w:r>
          </w:p>
        </w:tc>
        <w:tc>
          <w:tcPr>
            <w:tcW w:w="976" w:type="dxa"/>
            <w:noWrap/>
            <w:hideMark/>
          </w:tcPr>
          <w:p w14:paraId="3DC00AA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551CCC1" w14:textId="77777777" w:rsidTr="00CA00D7">
        <w:trPr>
          <w:trHeight w:val="615"/>
        </w:trPr>
        <w:tc>
          <w:tcPr>
            <w:tcW w:w="4122" w:type="dxa"/>
            <w:hideMark/>
          </w:tcPr>
          <w:p w14:paraId="701918A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НАЦИОНАЛЬНАЯ ОБОРОНА</w:t>
            </w:r>
          </w:p>
        </w:tc>
        <w:tc>
          <w:tcPr>
            <w:tcW w:w="1116" w:type="dxa"/>
            <w:hideMark/>
          </w:tcPr>
          <w:p w14:paraId="0DD3694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27B967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996" w:type="dxa"/>
            <w:noWrap/>
            <w:hideMark/>
          </w:tcPr>
          <w:p w14:paraId="5A478D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noWrap/>
            <w:hideMark/>
          </w:tcPr>
          <w:p w14:paraId="0613D04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412A839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70645F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301,1</w:t>
            </w:r>
          </w:p>
        </w:tc>
        <w:tc>
          <w:tcPr>
            <w:tcW w:w="1417" w:type="dxa"/>
            <w:noWrap/>
            <w:hideMark/>
          </w:tcPr>
          <w:p w14:paraId="66B6EAF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301,1</w:t>
            </w:r>
          </w:p>
        </w:tc>
        <w:tc>
          <w:tcPr>
            <w:tcW w:w="976" w:type="dxa"/>
            <w:noWrap/>
            <w:hideMark/>
          </w:tcPr>
          <w:p w14:paraId="12612EEC"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8DAA93D" w14:textId="77777777" w:rsidTr="00CA00D7">
        <w:trPr>
          <w:trHeight w:val="578"/>
        </w:trPr>
        <w:tc>
          <w:tcPr>
            <w:tcW w:w="4122" w:type="dxa"/>
            <w:hideMark/>
          </w:tcPr>
          <w:p w14:paraId="1E28EAB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Мобилизационная и вневойсковая подготовка</w:t>
            </w:r>
          </w:p>
        </w:tc>
        <w:tc>
          <w:tcPr>
            <w:tcW w:w="1116" w:type="dxa"/>
            <w:hideMark/>
          </w:tcPr>
          <w:p w14:paraId="22C1702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1F97EA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996" w:type="dxa"/>
            <w:noWrap/>
            <w:hideMark/>
          </w:tcPr>
          <w:p w14:paraId="0B7CED1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52A0612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6DBBC7D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7ED950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301,1</w:t>
            </w:r>
          </w:p>
        </w:tc>
        <w:tc>
          <w:tcPr>
            <w:tcW w:w="1417" w:type="dxa"/>
            <w:noWrap/>
            <w:hideMark/>
          </w:tcPr>
          <w:p w14:paraId="507B5AB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301,1</w:t>
            </w:r>
          </w:p>
        </w:tc>
        <w:tc>
          <w:tcPr>
            <w:tcW w:w="976" w:type="dxa"/>
            <w:noWrap/>
            <w:hideMark/>
          </w:tcPr>
          <w:p w14:paraId="27537C77"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30BBC03" w14:textId="77777777" w:rsidTr="00CA00D7">
        <w:trPr>
          <w:trHeight w:val="758"/>
        </w:trPr>
        <w:tc>
          <w:tcPr>
            <w:tcW w:w="4122" w:type="dxa"/>
            <w:hideMark/>
          </w:tcPr>
          <w:p w14:paraId="079B51F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Выполнение переданных государственных полномочий</w:t>
            </w:r>
          </w:p>
        </w:tc>
        <w:tc>
          <w:tcPr>
            <w:tcW w:w="1116" w:type="dxa"/>
            <w:hideMark/>
          </w:tcPr>
          <w:p w14:paraId="6CA5460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B7C62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996" w:type="dxa"/>
            <w:noWrap/>
            <w:hideMark/>
          </w:tcPr>
          <w:p w14:paraId="0DE30CB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5A6BE8A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95.0.00.00000</w:t>
            </w:r>
          </w:p>
        </w:tc>
        <w:tc>
          <w:tcPr>
            <w:tcW w:w="851" w:type="dxa"/>
            <w:noWrap/>
            <w:hideMark/>
          </w:tcPr>
          <w:p w14:paraId="78CA1C0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7CA1F09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301,1</w:t>
            </w:r>
          </w:p>
        </w:tc>
        <w:tc>
          <w:tcPr>
            <w:tcW w:w="1417" w:type="dxa"/>
            <w:noWrap/>
            <w:hideMark/>
          </w:tcPr>
          <w:p w14:paraId="6B97A59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301,1</w:t>
            </w:r>
          </w:p>
        </w:tc>
        <w:tc>
          <w:tcPr>
            <w:tcW w:w="976" w:type="dxa"/>
            <w:noWrap/>
            <w:hideMark/>
          </w:tcPr>
          <w:p w14:paraId="33B8C935"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F813F09" w14:textId="77777777" w:rsidTr="00CA00D7">
        <w:trPr>
          <w:trHeight w:val="829"/>
        </w:trPr>
        <w:tc>
          <w:tcPr>
            <w:tcW w:w="4122" w:type="dxa"/>
            <w:hideMark/>
          </w:tcPr>
          <w:p w14:paraId="04389D0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Осуществление первичного воинского учета на территориях, где отсутствуют военные комиссариаты</w:t>
            </w:r>
          </w:p>
        </w:tc>
        <w:tc>
          <w:tcPr>
            <w:tcW w:w="1116" w:type="dxa"/>
            <w:hideMark/>
          </w:tcPr>
          <w:p w14:paraId="0AEDCD0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FDF15B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996" w:type="dxa"/>
            <w:noWrap/>
            <w:hideMark/>
          </w:tcPr>
          <w:p w14:paraId="0C51636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295F304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95.0.00.51180</w:t>
            </w:r>
          </w:p>
        </w:tc>
        <w:tc>
          <w:tcPr>
            <w:tcW w:w="851" w:type="dxa"/>
            <w:noWrap/>
            <w:hideMark/>
          </w:tcPr>
          <w:p w14:paraId="43CCB13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EB69FF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301,1</w:t>
            </w:r>
          </w:p>
        </w:tc>
        <w:tc>
          <w:tcPr>
            <w:tcW w:w="1417" w:type="dxa"/>
            <w:noWrap/>
            <w:hideMark/>
          </w:tcPr>
          <w:p w14:paraId="5F2451B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301,1</w:t>
            </w:r>
          </w:p>
        </w:tc>
        <w:tc>
          <w:tcPr>
            <w:tcW w:w="976" w:type="dxa"/>
            <w:noWrap/>
            <w:hideMark/>
          </w:tcPr>
          <w:p w14:paraId="0F5F20F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F6867C8" w14:textId="77777777" w:rsidTr="00CA00D7">
        <w:trPr>
          <w:trHeight w:val="1272"/>
        </w:trPr>
        <w:tc>
          <w:tcPr>
            <w:tcW w:w="4122" w:type="dxa"/>
            <w:hideMark/>
          </w:tcPr>
          <w:p w14:paraId="2C5C0DC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hideMark/>
          </w:tcPr>
          <w:p w14:paraId="6289F03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0D0AAF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996" w:type="dxa"/>
            <w:noWrap/>
            <w:hideMark/>
          </w:tcPr>
          <w:p w14:paraId="403CC3A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762A3D9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95.0.00.51180</w:t>
            </w:r>
          </w:p>
        </w:tc>
        <w:tc>
          <w:tcPr>
            <w:tcW w:w="851" w:type="dxa"/>
            <w:noWrap/>
            <w:hideMark/>
          </w:tcPr>
          <w:p w14:paraId="4D89FA5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134" w:type="dxa"/>
            <w:noWrap/>
            <w:hideMark/>
          </w:tcPr>
          <w:p w14:paraId="41549FE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300,7</w:t>
            </w:r>
          </w:p>
        </w:tc>
        <w:tc>
          <w:tcPr>
            <w:tcW w:w="1417" w:type="dxa"/>
            <w:noWrap/>
            <w:hideMark/>
          </w:tcPr>
          <w:p w14:paraId="6687871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300,7</w:t>
            </w:r>
          </w:p>
        </w:tc>
        <w:tc>
          <w:tcPr>
            <w:tcW w:w="976" w:type="dxa"/>
            <w:noWrap/>
            <w:hideMark/>
          </w:tcPr>
          <w:p w14:paraId="7857125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DC2FE1E" w14:textId="77777777" w:rsidTr="00CA00D7">
        <w:trPr>
          <w:trHeight w:val="709"/>
        </w:trPr>
        <w:tc>
          <w:tcPr>
            <w:tcW w:w="4122" w:type="dxa"/>
            <w:hideMark/>
          </w:tcPr>
          <w:p w14:paraId="2362300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08D89A1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89C244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996" w:type="dxa"/>
            <w:noWrap/>
            <w:hideMark/>
          </w:tcPr>
          <w:p w14:paraId="1928429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388F2DF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95.0.00.51180</w:t>
            </w:r>
          </w:p>
        </w:tc>
        <w:tc>
          <w:tcPr>
            <w:tcW w:w="851" w:type="dxa"/>
            <w:noWrap/>
            <w:hideMark/>
          </w:tcPr>
          <w:p w14:paraId="67E31C6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0EC61DD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1417" w:type="dxa"/>
            <w:noWrap/>
            <w:hideMark/>
          </w:tcPr>
          <w:p w14:paraId="6173D3A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976" w:type="dxa"/>
            <w:noWrap/>
            <w:hideMark/>
          </w:tcPr>
          <w:p w14:paraId="338C05B0"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9664375" w14:textId="77777777" w:rsidTr="00CA00D7">
        <w:trPr>
          <w:trHeight w:val="863"/>
        </w:trPr>
        <w:tc>
          <w:tcPr>
            <w:tcW w:w="4122" w:type="dxa"/>
            <w:hideMark/>
          </w:tcPr>
          <w:p w14:paraId="5C9B7BD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НАЦИОНАЛЬНАЯ БЕЗОПАСНОСТЬ И ПРАВООХРАНИТЕЛЬНАЯ ДЕЯТЕЛЬНОСТЬ</w:t>
            </w:r>
          </w:p>
        </w:tc>
        <w:tc>
          <w:tcPr>
            <w:tcW w:w="1116" w:type="dxa"/>
            <w:hideMark/>
          </w:tcPr>
          <w:p w14:paraId="53EA069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40BF73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6A17FEC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noWrap/>
            <w:hideMark/>
          </w:tcPr>
          <w:p w14:paraId="3596E80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7950EB9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06A50B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2 743,7</w:t>
            </w:r>
          </w:p>
        </w:tc>
        <w:tc>
          <w:tcPr>
            <w:tcW w:w="1417" w:type="dxa"/>
            <w:noWrap/>
            <w:hideMark/>
          </w:tcPr>
          <w:p w14:paraId="79A7BFD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2 602,2</w:t>
            </w:r>
          </w:p>
        </w:tc>
        <w:tc>
          <w:tcPr>
            <w:tcW w:w="976" w:type="dxa"/>
            <w:noWrap/>
            <w:hideMark/>
          </w:tcPr>
          <w:p w14:paraId="3376A35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FFE6DD0" w14:textId="77777777" w:rsidTr="00CA00D7">
        <w:trPr>
          <w:trHeight w:val="563"/>
        </w:trPr>
        <w:tc>
          <w:tcPr>
            <w:tcW w:w="4122" w:type="dxa"/>
            <w:hideMark/>
          </w:tcPr>
          <w:p w14:paraId="1336D87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Гражданская оборона</w:t>
            </w:r>
          </w:p>
        </w:tc>
        <w:tc>
          <w:tcPr>
            <w:tcW w:w="1116" w:type="dxa"/>
            <w:hideMark/>
          </w:tcPr>
          <w:p w14:paraId="3A1A20F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76FB39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33499E7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09</w:t>
            </w:r>
          </w:p>
        </w:tc>
        <w:tc>
          <w:tcPr>
            <w:tcW w:w="1412" w:type="dxa"/>
            <w:noWrap/>
            <w:hideMark/>
          </w:tcPr>
          <w:p w14:paraId="2A5129A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06B8A1A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41E21F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1 938,9</w:t>
            </w:r>
          </w:p>
        </w:tc>
        <w:tc>
          <w:tcPr>
            <w:tcW w:w="1417" w:type="dxa"/>
            <w:noWrap/>
            <w:hideMark/>
          </w:tcPr>
          <w:p w14:paraId="4308DCB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1 873,6</w:t>
            </w:r>
          </w:p>
        </w:tc>
        <w:tc>
          <w:tcPr>
            <w:tcW w:w="976" w:type="dxa"/>
            <w:noWrap/>
            <w:hideMark/>
          </w:tcPr>
          <w:p w14:paraId="46081AF1"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1E7AA2E" w14:textId="77777777" w:rsidTr="00CA00D7">
        <w:trPr>
          <w:trHeight w:val="938"/>
        </w:trPr>
        <w:tc>
          <w:tcPr>
            <w:tcW w:w="4122" w:type="dxa"/>
            <w:hideMark/>
          </w:tcPr>
          <w:p w14:paraId="1EC78B5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 Безопасность на территории муниципального района "Заполярный район" на 2019-2030 годы"</w:t>
            </w:r>
          </w:p>
        </w:tc>
        <w:tc>
          <w:tcPr>
            <w:tcW w:w="1116" w:type="dxa"/>
            <w:hideMark/>
          </w:tcPr>
          <w:p w14:paraId="683A87F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87DE68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0101381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09</w:t>
            </w:r>
          </w:p>
        </w:tc>
        <w:tc>
          <w:tcPr>
            <w:tcW w:w="1412" w:type="dxa"/>
            <w:noWrap/>
            <w:hideMark/>
          </w:tcPr>
          <w:p w14:paraId="26D2621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33.0.00.00000</w:t>
            </w:r>
          </w:p>
        </w:tc>
        <w:tc>
          <w:tcPr>
            <w:tcW w:w="851" w:type="dxa"/>
            <w:noWrap/>
            <w:hideMark/>
          </w:tcPr>
          <w:p w14:paraId="7008DC1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EF1949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1 842,9</w:t>
            </w:r>
          </w:p>
        </w:tc>
        <w:tc>
          <w:tcPr>
            <w:tcW w:w="1417" w:type="dxa"/>
            <w:noWrap/>
            <w:hideMark/>
          </w:tcPr>
          <w:p w14:paraId="34DD9EA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1 780,0</w:t>
            </w:r>
          </w:p>
        </w:tc>
        <w:tc>
          <w:tcPr>
            <w:tcW w:w="976" w:type="dxa"/>
            <w:noWrap/>
            <w:hideMark/>
          </w:tcPr>
          <w:p w14:paraId="351C189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04B3F94" w14:textId="77777777" w:rsidTr="00CA00D7">
        <w:trPr>
          <w:trHeight w:val="938"/>
        </w:trPr>
        <w:tc>
          <w:tcPr>
            <w:tcW w:w="4122" w:type="dxa"/>
            <w:hideMark/>
          </w:tcPr>
          <w:p w14:paraId="7F7853F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муниципальной программы "Безопасность на территории муниципального района "Заполярный район" на 2019-2030 годы"</w:t>
            </w:r>
          </w:p>
        </w:tc>
        <w:tc>
          <w:tcPr>
            <w:tcW w:w="1116" w:type="dxa"/>
            <w:hideMark/>
          </w:tcPr>
          <w:p w14:paraId="463A1FD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EE477B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5DD15D9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09</w:t>
            </w:r>
          </w:p>
        </w:tc>
        <w:tc>
          <w:tcPr>
            <w:tcW w:w="1412" w:type="dxa"/>
            <w:noWrap/>
            <w:hideMark/>
          </w:tcPr>
          <w:p w14:paraId="43FFD62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33.0.00.89240</w:t>
            </w:r>
          </w:p>
        </w:tc>
        <w:tc>
          <w:tcPr>
            <w:tcW w:w="851" w:type="dxa"/>
            <w:noWrap/>
            <w:hideMark/>
          </w:tcPr>
          <w:p w14:paraId="48C7526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21B1617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1 842,9</w:t>
            </w:r>
          </w:p>
        </w:tc>
        <w:tc>
          <w:tcPr>
            <w:tcW w:w="1417" w:type="dxa"/>
            <w:noWrap/>
            <w:hideMark/>
          </w:tcPr>
          <w:p w14:paraId="2CF595A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1 780,0</w:t>
            </w:r>
          </w:p>
        </w:tc>
        <w:tc>
          <w:tcPr>
            <w:tcW w:w="976" w:type="dxa"/>
            <w:noWrap/>
            <w:hideMark/>
          </w:tcPr>
          <w:p w14:paraId="647A3B8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64B42CE" w14:textId="77777777" w:rsidTr="00CA00D7">
        <w:trPr>
          <w:trHeight w:val="780"/>
        </w:trPr>
        <w:tc>
          <w:tcPr>
            <w:tcW w:w="4122" w:type="dxa"/>
            <w:hideMark/>
          </w:tcPr>
          <w:p w14:paraId="21D2E2D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32541B6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FAD2AF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1155538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09</w:t>
            </w:r>
          </w:p>
        </w:tc>
        <w:tc>
          <w:tcPr>
            <w:tcW w:w="1412" w:type="dxa"/>
            <w:noWrap/>
            <w:hideMark/>
          </w:tcPr>
          <w:p w14:paraId="1172B5D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33.0.00.89240</w:t>
            </w:r>
          </w:p>
        </w:tc>
        <w:tc>
          <w:tcPr>
            <w:tcW w:w="851" w:type="dxa"/>
            <w:noWrap/>
            <w:hideMark/>
          </w:tcPr>
          <w:p w14:paraId="78B7CC3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3E22D15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1 842,9</w:t>
            </w:r>
          </w:p>
        </w:tc>
        <w:tc>
          <w:tcPr>
            <w:tcW w:w="1417" w:type="dxa"/>
            <w:noWrap/>
            <w:hideMark/>
          </w:tcPr>
          <w:p w14:paraId="58C5013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1 780,0</w:t>
            </w:r>
          </w:p>
        </w:tc>
        <w:tc>
          <w:tcPr>
            <w:tcW w:w="976" w:type="dxa"/>
            <w:noWrap/>
            <w:hideMark/>
          </w:tcPr>
          <w:p w14:paraId="18CB9CC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D2EA605" w14:textId="77777777" w:rsidTr="00CA00D7">
        <w:trPr>
          <w:trHeight w:val="743"/>
        </w:trPr>
        <w:tc>
          <w:tcPr>
            <w:tcW w:w="4122" w:type="dxa"/>
            <w:hideMark/>
          </w:tcPr>
          <w:p w14:paraId="204ECCF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Предупреждение чрезвычайных ситуаций на территории муниципального образования</w:t>
            </w:r>
          </w:p>
        </w:tc>
        <w:tc>
          <w:tcPr>
            <w:tcW w:w="1116" w:type="dxa"/>
            <w:hideMark/>
          </w:tcPr>
          <w:p w14:paraId="0A1A5B2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3026BF5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5986D82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09</w:t>
            </w:r>
          </w:p>
        </w:tc>
        <w:tc>
          <w:tcPr>
            <w:tcW w:w="1412" w:type="dxa"/>
            <w:noWrap/>
            <w:hideMark/>
          </w:tcPr>
          <w:p w14:paraId="251F137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98.0.00.92040</w:t>
            </w:r>
          </w:p>
        </w:tc>
        <w:tc>
          <w:tcPr>
            <w:tcW w:w="851" w:type="dxa"/>
            <w:noWrap/>
            <w:hideMark/>
          </w:tcPr>
          <w:p w14:paraId="343A275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603815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96,0</w:t>
            </w:r>
          </w:p>
        </w:tc>
        <w:tc>
          <w:tcPr>
            <w:tcW w:w="1417" w:type="dxa"/>
            <w:noWrap/>
            <w:hideMark/>
          </w:tcPr>
          <w:p w14:paraId="3F86509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93,6</w:t>
            </w:r>
          </w:p>
        </w:tc>
        <w:tc>
          <w:tcPr>
            <w:tcW w:w="976" w:type="dxa"/>
            <w:noWrap/>
            <w:hideMark/>
          </w:tcPr>
          <w:p w14:paraId="1ECF2E4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236770E1" w14:textId="77777777" w:rsidTr="00CA00D7">
        <w:trPr>
          <w:trHeight w:val="780"/>
        </w:trPr>
        <w:tc>
          <w:tcPr>
            <w:tcW w:w="4122" w:type="dxa"/>
            <w:hideMark/>
          </w:tcPr>
          <w:p w14:paraId="51A3D3F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1506EBB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58DAE8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676D9C8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09</w:t>
            </w:r>
          </w:p>
        </w:tc>
        <w:tc>
          <w:tcPr>
            <w:tcW w:w="1412" w:type="dxa"/>
            <w:noWrap/>
            <w:hideMark/>
          </w:tcPr>
          <w:p w14:paraId="731BC4C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98.0.00.92040</w:t>
            </w:r>
          </w:p>
        </w:tc>
        <w:tc>
          <w:tcPr>
            <w:tcW w:w="851" w:type="dxa"/>
            <w:noWrap/>
            <w:hideMark/>
          </w:tcPr>
          <w:p w14:paraId="0B5A0F2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903BF1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96,0</w:t>
            </w:r>
          </w:p>
        </w:tc>
        <w:tc>
          <w:tcPr>
            <w:tcW w:w="1417" w:type="dxa"/>
            <w:noWrap/>
            <w:hideMark/>
          </w:tcPr>
          <w:p w14:paraId="3FC73F4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93,6</w:t>
            </w:r>
          </w:p>
        </w:tc>
        <w:tc>
          <w:tcPr>
            <w:tcW w:w="976" w:type="dxa"/>
            <w:noWrap/>
            <w:hideMark/>
          </w:tcPr>
          <w:p w14:paraId="59D38A2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94A2A88" w14:textId="77777777" w:rsidTr="00CA00D7">
        <w:trPr>
          <w:trHeight w:val="938"/>
        </w:trPr>
        <w:tc>
          <w:tcPr>
            <w:tcW w:w="4122" w:type="dxa"/>
            <w:hideMark/>
          </w:tcPr>
          <w:p w14:paraId="52622D7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1116" w:type="dxa"/>
            <w:hideMark/>
          </w:tcPr>
          <w:p w14:paraId="1B783F1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F19736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3E6C2D2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1412" w:type="dxa"/>
            <w:noWrap/>
            <w:hideMark/>
          </w:tcPr>
          <w:p w14:paraId="570CEDA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2605501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4DE864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703,3</w:t>
            </w:r>
          </w:p>
        </w:tc>
        <w:tc>
          <w:tcPr>
            <w:tcW w:w="1417" w:type="dxa"/>
            <w:noWrap/>
            <w:hideMark/>
          </w:tcPr>
          <w:p w14:paraId="57D3332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672,4</w:t>
            </w:r>
          </w:p>
        </w:tc>
        <w:tc>
          <w:tcPr>
            <w:tcW w:w="976" w:type="dxa"/>
            <w:noWrap/>
            <w:hideMark/>
          </w:tcPr>
          <w:p w14:paraId="5C5E50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3BA669B" w14:textId="77777777" w:rsidTr="00CA00D7">
        <w:trPr>
          <w:trHeight w:val="900"/>
        </w:trPr>
        <w:tc>
          <w:tcPr>
            <w:tcW w:w="4122" w:type="dxa"/>
            <w:hideMark/>
          </w:tcPr>
          <w:p w14:paraId="1D4E7EE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 Безопасность на территории муниципального района "Заполярный район" на 2019-2030 годы"</w:t>
            </w:r>
          </w:p>
        </w:tc>
        <w:tc>
          <w:tcPr>
            <w:tcW w:w="1116" w:type="dxa"/>
            <w:hideMark/>
          </w:tcPr>
          <w:p w14:paraId="6766E8B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1FA7FE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320ACA4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1412" w:type="dxa"/>
            <w:noWrap/>
            <w:hideMark/>
          </w:tcPr>
          <w:p w14:paraId="62FF6A6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33.0.00.00000</w:t>
            </w:r>
          </w:p>
        </w:tc>
        <w:tc>
          <w:tcPr>
            <w:tcW w:w="851" w:type="dxa"/>
            <w:noWrap/>
            <w:hideMark/>
          </w:tcPr>
          <w:p w14:paraId="7BA1AC0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450CA9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313,3</w:t>
            </w:r>
          </w:p>
        </w:tc>
        <w:tc>
          <w:tcPr>
            <w:tcW w:w="1417" w:type="dxa"/>
            <w:noWrap/>
            <w:hideMark/>
          </w:tcPr>
          <w:p w14:paraId="2A78615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313,3</w:t>
            </w:r>
          </w:p>
        </w:tc>
        <w:tc>
          <w:tcPr>
            <w:tcW w:w="976" w:type="dxa"/>
            <w:noWrap/>
            <w:hideMark/>
          </w:tcPr>
          <w:p w14:paraId="673BFF3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0CC7612" w14:textId="77777777" w:rsidTr="00CA00D7">
        <w:trPr>
          <w:trHeight w:val="889"/>
        </w:trPr>
        <w:tc>
          <w:tcPr>
            <w:tcW w:w="4122" w:type="dxa"/>
            <w:hideMark/>
          </w:tcPr>
          <w:p w14:paraId="20FEED5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муниципальной программы "Безопасность на территории муниципального района "Заполярный район" на 2019-2030 годы"</w:t>
            </w:r>
          </w:p>
        </w:tc>
        <w:tc>
          <w:tcPr>
            <w:tcW w:w="1116" w:type="dxa"/>
            <w:hideMark/>
          </w:tcPr>
          <w:p w14:paraId="6EE358A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2CCCDC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25FFB76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1412" w:type="dxa"/>
            <w:noWrap/>
            <w:hideMark/>
          </w:tcPr>
          <w:p w14:paraId="5E2B5E9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33.0.00.89240</w:t>
            </w:r>
          </w:p>
        </w:tc>
        <w:tc>
          <w:tcPr>
            <w:tcW w:w="851" w:type="dxa"/>
            <w:noWrap/>
            <w:hideMark/>
          </w:tcPr>
          <w:p w14:paraId="40D8392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4215111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313,3</w:t>
            </w:r>
          </w:p>
        </w:tc>
        <w:tc>
          <w:tcPr>
            <w:tcW w:w="1417" w:type="dxa"/>
            <w:noWrap/>
            <w:hideMark/>
          </w:tcPr>
          <w:p w14:paraId="3D3C7DB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313,3</w:t>
            </w:r>
          </w:p>
        </w:tc>
        <w:tc>
          <w:tcPr>
            <w:tcW w:w="976" w:type="dxa"/>
            <w:noWrap/>
            <w:hideMark/>
          </w:tcPr>
          <w:p w14:paraId="54B076DA"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710144A" w14:textId="77777777" w:rsidTr="00CA00D7">
        <w:trPr>
          <w:trHeight w:val="818"/>
        </w:trPr>
        <w:tc>
          <w:tcPr>
            <w:tcW w:w="4122" w:type="dxa"/>
            <w:hideMark/>
          </w:tcPr>
          <w:p w14:paraId="0EDA411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6600042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9ACC64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643F77C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1412" w:type="dxa"/>
            <w:noWrap/>
            <w:hideMark/>
          </w:tcPr>
          <w:p w14:paraId="71E2A29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33.0.00.89240</w:t>
            </w:r>
          </w:p>
        </w:tc>
        <w:tc>
          <w:tcPr>
            <w:tcW w:w="851" w:type="dxa"/>
            <w:noWrap/>
            <w:hideMark/>
          </w:tcPr>
          <w:p w14:paraId="1E83AB5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3C51A6B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313,3</w:t>
            </w:r>
          </w:p>
        </w:tc>
        <w:tc>
          <w:tcPr>
            <w:tcW w:w="1417" w:type="dxa"/>
            <w:noWrap/>
            <w:hideMark/>
          </w:tcPr>
          <w:p w14:paraId="2374859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313,3</w:t>
            </w:r>
          </w:p>
        </w:tc>
        <w:tc>
          <w:tcPr>
            <w:tcW w:w="976" w:type="dxa"/>
            <w:noWrap/>
            <w:hideMark/>
          </w:tcPr>
          <w:p w14:paraId="483652B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AC97128" w14:textId="77777777" w:rsidTr="00CA00D7">
        <w:trPr>
          <w:trHeight w:val="432"/>
        </w:trPr>
        <w:tc>
          <w:tcPr>
            <w:tcW w:w="4122" w:type="dxa"/>
            <w:hideMark/>
          </w:tcPr>
          <w:p w14:paraId="6EE7449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393FD37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0A0381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7D94F5F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1412" w:type="dxa"/>
            <w:noWrap/>
            <w:hideMark/>
          </w:tcPr>
          <w:p w14:paraId="56ABF6B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1E25A8E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25CE2DA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390,0</w:t>
            </w:r>
          </w:p>
        </w:tc>
        <w:tc>
          <w:tcPr>
            <w:tcW w:w="1417" w:type="dxa"/>
            <w:noWrap/>
            <w:hideMark/>
          </w:tcPr>
          <w:p w14:paraId="71BABAF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359,1</w:t>
            </w:r>
          </w:p>
        </w:tc>
        <w:tc>
          <w:tcPr>
            <w:tcW w:w="976" w:type="dxa"/>
            <w:noWrap/>
            <w:hideMark/>
          </w:tcPr>
          <w:p w14:paraId="23A4226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84B6F95" w14:textId="77777777" w:rsidTr="00CA00D7">
        <w:trPr>
          <w:trHeight w:val="645"/>
        </w:trPr>
        <w:tc>
          <w:tcPr>
            <w:tcW w:w="4122" w:type="dxa"/>
            <w:hideMark/>
          </w:tcPr>
          <w:p w14:paraId="4D07094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Мероприятия в области национальной безопасности и правоохранительной деятельности</w:t>
            </w:r>
          </w:p>
        </w:tc>
        <w:tc>
          <w:tcPr>
            <w:tcW w:w="1116" w:type="dxa"/>
            <w:hideMark/>
          </w:tcPr>
          <w:p w14:paraId="21FB216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A3CA8D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4425D35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1412" w:type="dxa"/>
            <w:noWrap/>
            <w:hideMark/>
          </w:tcPr>
          <w:p w14:paraId="7A2A646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98.0.00.92000</w:t>
            </w:r>
          </w:p>
        </w:tc>
        <w:tc>
          <w:tcPr>
            <w:tcW w:w="851" w:type="dxa"/>
            <w:noWrap/>
            <w:hideMark/>
          </w:tcPr>
          <w:p w14:paraId="475AF0E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6D7AE6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390,0</w:t>
            </w:r>
          </w:p>
        </w:tc>
        <w:tc>
          <w:tcPr>
            <w:tcW w:w="1417" w:type="dxa"/>
            <w:noWrap/>
            <w:hideMark/>
          </w:tcPr>
          <w:p w14:paraId="1B4A3D8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359,1</w:t>
            </w:r>
          </w:p>
        </w:tc>
        <w:tc>
          <w:tcPr>
            <w:tcW w:w="976" w:type="dxa"/>
            <w:noWrap/>
            <w:hideMark/>
          </w:tcPr>
          <w:p w14:paraId="0A27EA1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38FC0F8" w14:textId="77777777" w:rsidTr="00CA00D7">
        <w:trPr>
          <w:trHeight w:val="612"/>
        </w:trPr>
        <w:tc>
          <w:tcPr>
            <w:tcW w:w="4122" w:type="dxa"/>
            <w:hideMark/>
          </w:tcPr>
          <w:p w14:paraId="4104861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Обеспечение пожарной безопасности</w:t>
            </w:r>
          </w:p>
        </w:tc>
        <w:tc>
          <w:tcPr>
            <w:tcW w:w="1116" w:type="dxa"/>
            <w:hideMark/>
          </w:tcPr>
          <w:p w14:paraId="6597F2F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151082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6CB2CE3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1412" w:type="dxa"/>
            <w:noWrap/>
            <w:hideMark/>
          </w:tcPr>
          <w:p w14:paraId="229E964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98.0.00.92010</w:t>
            </w:r>
          </w:p>
        </w:tc>
        <w:tc>
          <w:tcPr>
            <w:tcW w:w="851" w:type="dxa"/>
            <w:noWrap/>
            <w:hideMark/>
          </w:tcPr>
          <w:p w14:paraId="38F7405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06B0AD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390,0</w:t>
            </w:r>
          </w:p>
        </w:tc>
        <w:tc>
          <w:tcPr>
            <w:tcW w:w="1417" w:type="dxa"/>
            <w:noWrap/>
            <w:hideMark/>
          </w:tcPr>
          <w:p w14:paraId="258BA26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359,1</w:t>
            </w:r>
          </w:p>
        </w:tc>
        <w:tc>
          <w:tcPr>
            <w:tcW w:w="976" w:type="dxa"/>
            <w:noWrap/>
            <w:hideMark/>
          </w:tcPr>
          <w:p w14:paraId="78E27AD9"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BF0AE4C" w14:textId="77777777" w:rsidTr="00CA00D7">
        <w:trPr>
          <w:trHeight w:val="672"/>
        </w:trPr>
        <w:tc>
          <w:tcPr>
            <w:tcW w:w="4122" w:type="dxa"/>
            <w:hideMark/>
          </w:tcPr>
          <w:p w14:paraId="5CEABC2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344086F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A85D1E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6AD2322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1412" w:type="dxa"/>
            <w:noWrap/>
            <w:hideMark/>
          </w:tcPr>
          <w:p w14:paraId="1CDBEF7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98.0.00.92010</w:t>
            </w:r>
          </w:p>
        </w:tc>
        <w:tc>
          <w:tcPr>
            <w:tcW w:w="851" w:type="dxa"/>
            <w:noWrap/>
            <w:hideMark/>
          </w:tcPr>
          <w:p w14:paraId="3C7DAF1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3CB22A6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390,0</w:t>
            </w:r>
          </w:p>
        </w:tc>
        <w:tc>
          <w:tcPr>
            <w:tcW w:w="1417" w:type="dxa"/>
            <w:noWrap/>
            <w:hideMark/>
          </w:tcPr>
          <w:p w14:paraId="1A112AE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359,1</w:t>
            </w:r>
          </w:p>
        </w:tc>
        <w:tc>
          <w:tcPr>
            <w:tcW w:w="976" w:type="dxa"/>
            <w:noWrap/>
            <w:hideMark/>
          </w:tcPr>
          <w:p w14:paraId="1FA79AF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7CB7097" w14:textId="77777777" w:rsidTr="00CA00D7">
        <w:trPr>
          <w:trHeight w:val="878"/>
        </w:trPr>
        <w:tc>
          <w:tcPr>
            <w:tcW w:w="4122" w:type="dxa"/>
            <w:hideMark/>
          </w:tcPr>
          <w:p w14:paraId="5B5B9F2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вопросы в области национальной безопасности и правоохранительной деятельности</w:t>
            </w:r>
          </w:p>
        </w:tc>
        <w:tc>
          <w:tcPr>
            <w:tcW w:w="1116" w:type="dxa"/>
            <w:hideMark/>
          </w:tcPr>
          <w:p w14:paraId="64F4A93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90BFF2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7C48CED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14</w:t>
            </w:r>
          </w:p>
        </w:tc>
        <w:tc>
          <w:tcPr>
            <w:tcW w:w="1412" w:type="dxa"/>
            <w:noWrap/>
            <w:hideMark/>
          </w:tcPr>
          <w:p w14:paraId="1033ED1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331C57A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615BDE5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101,5</w:t>
            </w:r>
          </w:p>
        </w:tc>
        <w:tc>
          <w:tcPr>
            <w:tcW w:w="1417" w:type="dxa"/>
            <w:noWrap/>
            <w:hideMark/>
          </w:tcPr>
          <w:p w14:paraId="1C6D715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56,2</w:t>
            </w:r>
          </w:p>
        </w:tc>
        <w:tc>
          <w:tcPr>
            <w:tcW w:w="976" w:type="dxa"/>
            <w:noWrap/>
            <w:hideMark/>
          </w:tcPr>
          <w:p w14:paraId="2DA115BB"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83C420E" w14:textId="77777777" w:rsidTr="00CA00D7">
        <w:trPr>
          <w:trHeight w:val="900"/>
        </w:trPr>
        <w:tc>
          <w:tcPr>
            <w:tcW w:w="4122" w:type="dxa"/>
            <w:hideMark/>
          </w:tcPr>
          <w:p w14:paraId="72AB198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 Безопасность на территории муниципального района "Заполярный район" на 2019-2030 годы"</w:t>
            </w:r>
          </w:p>
        </w:tc>
        <w:tc>
          <w:tcPr>
            <w:tcW w:w="1116" w:type="dxa"/>
            <w:hideMark/>
          </w:tcPr>
          <w:p w14:paraId="28FF7DF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C8FC3B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6255428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14</w:t>
            </w:r>
          </w:p>
        </w:tc>
        <w:tc>
          <w:tcPr>
            <w:tcW w:w="1412" w:type="dxa"/>
            <w:noWrap/>
            <w:hideMark/>
          </w:tcPr>
          <w:p w14:paraId="7BE58A6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33.0.00.00000</w:t>
            </w:r>
          </w:p>
        </w:tc>
        <w:tc>
          <w:tcPr>
            <w:tcW w:w="851" w:type="dxa"/>
            <w:noWrap/>
            <w:hideMark/>
          </w:tcPr>
          <w:p w14:paraId="2FFBAA6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64C5C7C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56,5</w:t>
            </w:r>
          </w:p>
        </w:tc>
        <w:tc>
          <w:tcPr>
            <w:tcW w:w="1417" w:type="dxa"/>
            <w:noWrap/>
            <w:hideMark/>
          </w:tcPr>
          <w:p w14:paraId="128DEF4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30,7</w:t>
            </w:r>
          </w:p>
        </w:tc>
        <w:tc>
          <w:tcPr>
            <w:tcW w:w="976" w:type="dxa"/>
            <w:noWrap/>
            <w:hideMark/>
          </w:tcPr>
          <w:p w14:paraId="6A20D29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D630303" w14:textId="77777777" w:rsidTr="00CA00D7">
        <w:trPr>
          <w:trHeight w:val="949"/>
        </w:trPr>
        <w:tc>
          <w:tcPr>
            <w:tcW w:w="4122" w:type="dxa"/>
            <w:hideMark/>
          </w:tcPr>
          <w:p w14:paraId="0ABEB9F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муниципальной программы "Безопасность на территории муниципального района "Заполярный район" на 2019-2030 годы"</w:t>
            </w:r>
          </w:p>
        </w:tc>
        <w:tc>
          <w:tcPr>
            <w:tcW w:w="1116" w:type="dxa"/>
            <w:hideMark/>
          </w:tcPr>
          <w:p w14:paraId="51F169B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571464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55A2FA5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w:t>
            </w:r>
          </w:p>
        </w:tc>
        <w:tc>
          <w:tcPr>
            <w:tcW w:w="1412" w:type="dxa"/>
            <w:noWrap/>
            <w:hideMark/>
          </w:tcPr>
          <w:p w14:paraId="686B044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33.0.00.89240</w:t>
            </w:r>
          </w:p>
        </w:tc>
        <w:tc>
          <w:tcPr>
            <w:tcW w:w="851" w:type="dxa"/>
            <w:noWrap/>
            <w:hideMark/>
          </w:tcPr>
          <w:p w14:paraId="6C8FA00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5CFB525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56,5</w:t>
            </w:r>
          </w:p>
        </w:tc>
        <w:tc>
          <w:tcPr>
            <w:tcW w:w="1417" w:type="dxa"/>
            <w:noWrap/>
            <w:hideMark/>
          </w:tcPr>
          <w:p w14:paraId="30936C3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30,7</w:t>
            </w:r>
          </w:p>
        </w:tc>
        <w:tc>
          <w:tcPr>
            <w:tcW w:w="976" w:type="dxa"/>
            <w:noWrap/>
            <w:hideMark/>
          </w:tcPr>
          <w:p w14:paraId="22AB36D3"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05A65D7" w14:textId="77777777" w:rsidTr="00CA00D7">
        <w:trPr>
          <w:trHeight w:val="1320"/>
        </w:trPr>
        <w:tc>
          <w:tcPr>
            <w:tcW w:w="4122" w:type="dxa"/>
            <w:hideMark/>
          </w:tcPr>
          <w:p w14:paraId="7A77531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hideMark/>
          </w:tcPr>
          <w:p w14:paraId="4EBAB03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B07A76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1FAE818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w:t>
            </w:r>
          </w:p>
        </w:tc>
        <w:tc>
          <w:tcPr>
            <w:tcW w:w="1412" w:type="dxa"/>
            <w:noWrap/>
            <w:hideMark/>
          </w:tcPr>
          <w:p w14:paraId="04AAC5E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33.0.00.89240</w:t>
            </w:r>
          </w:p>
        </w:tc>
        <w:tc>
          <w:tcPr>
            <w:tcW w:w="851" w:type="dxa"/>
            <w:noWrap/>
            <w:hideMark/>
          </w:tcPr>
          <w:p w14:paraId="2675C29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134" w:type="dxa"/>
            <w:noWrap/>
            <w:hideMark/>
          </w:tcPr>
          <w:p w14:paraId="0EB71F1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417" w:type="dxa"/>
            <w:noWrap/>
            <w:hideMark/>
          </w:tcPr>
          <w:p w14:paraId="2231192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7,6</w:t>
            </w:r>
          </w:p>
        </w:tc>
        <w:tc>
          <w:tcPr>
            <w:tcW w:w="976" w:type="dxa"/>
            <w:noWrap/>
            <w:hideMark/>
          </w:tcPr>
          <w:p w14:paraId="509E34BF"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FC7517D" w14:textId="77777777" w:rsidTr="00CA00D7">
        <w:trPr>
          <w:trHeight w:val="698"/>
        </w:trPr>
        <w:tc>
          <w:tcPr>
            <w:tcW w:w="4122" w:type="dxa"/>
            <w:hideMark/>
          </w:tcPr>
          <w:p w14:paraId="0701DCE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6D8322D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ADC650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541D808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w:t>
            </w:r>
          </w:p>
        </w:tc>
        <w:tc>
          <w:tcPr>
            <w:tcW w:w="1412" w:type="dxa"/>
            <w:noWrap/>
            <w:hideMark/>
          </w:tcPr>
          <w:p w14:paraId="0AD9C9D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33.0.00.89240</w:t>
            </w:r>
          </w:p>
        </w:tc>
        <w:tc>
          <w:tcPr>
            <w:tcW w:w="851" w:type="dxa"/>
            <w:noWrap/>
            <w:hideMark/>
          </w:tcPr>
          <w:p w14:paraId="601FFE9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4675B78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46,5</w:t>
            </w:r>
          </w:p>
        </w:tc>
        <w:tc>
          <w:tcPr>
            <w:tcW w:w="1417" w:type="dxa"/>
            <w:noWrap/>
            <w:hideMark/>
          </w:tcPr>
          <w:p w14:paraId="2D0E68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23,1</w:t>
            </w:r>
          </w:p>
        </w:tc>
        <w:tc>
          <w:tcPr>
            <w:tcW w:w="976" w:type="dxa"/>
            <w:noWrap/>
            <w:hideMark/>
          </w:tcPr>
          <w:p w14:paraId="1CB9679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417CACD" w14:textId="77777777" w:rsidTr="00CA00D7">
        <w:trPr>
          <w:trHeight w:val="720"/>
        </w:trPr>
        <w:tc>
          <w:tcPr>
            <w:tcW w:w="4122" w:type="dxa"/>
            <w:hideMark/>
          </w:tcPr>
          <w:p w14:paraId="6C8DEF2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Другие непрограммные расходы</w:t>
            </w:r>
          </w:p>
        </w:tc>
        <w:tc>
          <w:tcPr>
            <w:tcW w:w="1116" w:type="dxa"/>
            <w:hideMark/>
          </w:tcPr>
          <w:p w14:paraId="1C1C23E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E9A171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996" w:type="dxa"/>
            <w:noWrap/>
            <w:hideMark/>
          </w:tcPr>
          <w:p w14:paraId="7874430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14</w:t>
            </w:r>
          </w:p>
        </w:tc>
        <w:tc>
          <w:tcPr>
            <w:tcW w:w="1412" w:type="dxa"/>
            <w:noWrap/>
            <w:hideMark/>
          </w:tcPr>
          <w:p w14:paraId="1F3BC7E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5370752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C4A642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45,0</w:t>
            </w:r>
          </w:p>
        </w:tc>
        <w:tc>
          <w:tcPr>
            <w:tcW w:w="1417" w:type="dxa"/>
            <w:noWrap/>
            <w:hideMark/>
          </w:tcPr>
          <w:p w14:paraId="6CF02A7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25,5</w:t>
            </w:r>
          </w:p>
        </w:tc>
        <w:tc>
          <w:tcPr>
            <w:tcW w:w="976" w:type="dxa"/>
            <w:noWrap/>
            <w:hideMark/>
          </w:tcPr>
          <w:p w14:paraId="549A0752"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F1F782F" w14:textId="77777777" w:rsidTr="00CA00D7">
        <w:trPr>
          <w:trHeight w:val="792"/>
        </w:trPr>
        <w:tc>
          <w:tcPr>
            <w:tcW w:w="4122" w:type="dxa"/>
            <w:hideMark/>
          </w:tcPr>
          <w:p w14:paraId="0FCBF78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Мероприятия в области национальной безопасности и правоохранительной деятельности</w:t>
            </w:r>
          </w:p>
        </w:tc>
        <w:tc>
          <w:tcPr>
            <w:tcW w:w="1116" w:type="dxa"/>
            <w:hideMark/>
          </w:tcPr>
          <w:p w14:paraId="1EE40D2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DDA38F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27C8F9E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w:t>
            </w:r>
          </w:p>
        </w:tc>
        <w:tc>
          <w:tcPr>
            <w:tcW w:w="1412" w:type="dxa"/>
            <w:noWrap/>
            <w:hideMark/>
          </w:tcPr>
          <w:p w14:paraId="642720E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98.0.00.92000</w:t>
            </w:r>
          </w:p>
        </w:tc>
        <w:tc>
          <w:tcPr>
            <w:tcW w:w="851" w:type="dxa"/>
            <w:noWrap/>
            <w:hideMark/>
          </w:tcPr>
          <w:p w14:paraId="4C25200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474B2AB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45,0</w:t>
            </w:r>
          </w:p>
        </w:tc>
        <w:tc>
          <w:tcPr>
            <w:tcW w:w="1417" w:type="dxa"/>
            <w:noWrap/>
            <w:hideMark/>
          </w:tcPr>
          <w:p w14:paraId="29B1F3A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25,5</w:t>
            </w:r>
          </w:p>
        </w:tc>
        <w:tc>
          <w:tcPr>
            <w:tcW w:w="976" w:type="dxa"/>
            <w:noWrap/>
            <w:hideMark/>
          </w:tcPr>
          <w:p w14:paraId="2ADD840C"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69C1C9D" w14:textId="77777777" w:rsidTr="00CA00D7">
        <w:trPr>
          <w:trHeight w:val="732"/>
        </w:trPr>
        <w:tc>
          <w:tcPr>
            <w:tcW w:w="4122" w:type="dxa"/>
            <w:hideMark/>
          </w:tcPr>
          <w:p w14:paraId="455262E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Мероприятия в области правоохранительной деятельности</w:t>
            </w:r>
          </w:p>
        </w:tc>
        <w:tc>
          <w:tcPr>
            <w:tcW w:w="1116" w:type="dxa"/>
            <w:hideMark/>
          </w:tcPr>
          <w:p w14:paraId="04A97B8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4F5DA8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16CDC5D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w:t>
            </w:r>
          </w:p>
        </w:tc>
        <w:tc>
          <w:tcPr>
            <w:tcW w:w="1412" w:type="dxa"/>
            <w:noWrap/>
            <w:hideMark/>
          </w:tcPr>
          <w:p w14:paraId="6F2A82C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98.0.00.92020</w:t>
            </w:r>
          </w:p>
        </w:tc>
        <w:tc>
          <w:tcPr>
            <w:tcW w:w="851" w:type="dxa"/>
            <w:noWrap/>
            <w:hideMark/>
          </w:tcPr>
          <w:p w14:paraId="4CE7A0F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6D174F6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45,0</w:t>
            </w:r>
          </w:p>
        </w:tc>
        <w:tc>
          <w:tcPr>
            <w:tcW w:w="1417" w:type="dxa"/>
            <w:noWrap/>
            <w:hideMark/>
          </w:tcPr>
          <w:p w14:paraId="324D8E7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25,5</w:t>
            </w:r>
          </w:p>
        </w:tc>
        <w:tc>
          <w:tcPr>
            <w:tcW w:w="976" w:type="dxa"/>
            <w:noWrap/>
            <w:hideMark/>
          </w:tcPr>
          <w:p w14:paraId="64601F4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9E800EA" w14:textId="77777777" w:rsidTr="00CA00D7">
        <w:trPr>
          <w:trHeight w:val="1092"/>
        </w:trPr>
        <w:tc>
          <w:tcPr>
            <w:tcW w:w="4122" w:type="dxa"/>
            <w:hideMark/>
          </w:tcPr>
          <w:p w14:paraId="3E02939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hideMark/>
          </w:tcPr>
          <w:p w14:paraId="03E5F36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7B7C2E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4FBD2E3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w:t>
            </w:r>
          </w:p>
        </w:tc>
        <w:tc>
          <w:tcPr>
            <w:tcW w:w="1412" w:type="dxa"/>
            <w:noWrap/>
            <w:hideMark/>
          </w:tcPr>
          <w:p w14:paraId="27A328C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98.0.00.92020</w:t>
            </w:r>
          </w:p>
        </w:tc>
        <w:tc>
          <w:tcPr>
            <w:tcW w:w="851" w:type="dxa"/>
            <w:noWrap/>
            <w:hideMark/>
          </w:tcPr>
          <w:p w14:paraId="396065F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134" w:type="dxa"/>
            <w:noWrap/>
            <w:hideMark/>
          </w:tcPr>
          <w:p w14:paraId="423458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35,0</w:t>
            </w:r>
          </w:p>
        </w:tc>
        <w:tc>
          <w:tcPr>
            <w:tcW w:w="1417" w:type="dxa"/>
            <w:noWrap/>
            <w:hideMark/>
          </w:tcPr>
          <w:p w14:paraId="6D21A6D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15,5</w:t>
            </w:r>
          </w:p>
        </w:tc>
        <w:tc>
          <w:tcPr>
            <w:tcW w:w="976" w:type="dxa"/>
            <w:noWrap/>
            <w:hideMark/>
          </w:tcPr>
          <w:p w14:paraId="3F0B271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910ADA2" w14:textId="77777777" w:rsidTr="00CA00D7">
        <w:trPr>
          <w:trHeight w:val="769"/>
        </w:trPr>
        <w:tc>
          <w:tcPr>
            <w:tcW w:w="4122" w:type="dxa"/>
            <w:hideMark/>
          </w:tcPr>
          <w:p w14:paraId="4477DD2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456B502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0EF744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996" w:type="dxa"/>
            <w:noWrap/>
            <w:hideMark/>
          </w:tcPr>
          <w:p w14:paraId="3D4C04B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w:t>
            </w:r>
          </w:p>
        </w:tc>
        <w:tc>
          <w:tcPr>
            <w:tcW w:w="1412" w:type="dxa"/>
            <w:noWrap/>
            <w:hideMark/>
          </w:tcPr>
          <w:p w14:paraId="285E645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98.0.00.92020</w:t>
            </w:r>
          </w:p>
        </w:tc>
        <w:tc>
          <w:tcPr>
            <w:tcW w:w="851" w:type="dxa"/>
            <w:noWrap/>
            <w:hideMark/>
          </w:tcPr>
          <w:p w14:paraId="483BE80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3D40EB2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417" w:type="dxa"/>
            <w:noWrap/>
            <w:hideMark/>
          </w:tcPr>
          <w:p w14:paraId="7E8ACB4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976" w:type="dxa"/>
            <w:noWrap/>
            <w:hideMark/>
          </w:tcPr>
          <w:p w14:paraId="2DA549E5"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1E7F5EB" w14:textId="77777777" w:rsidTr="00CA00D7">
        <w:trPr>
          <w:trHeight w:val="758"/>
        </w:trPr>
        <w:tc>
          <w:tcPr>
            <w:tcW w:w="4122" w:type="dxa"/>
            <w:hideMark/>
          </w:tcPr>
          <w:p w14:paraId="4FE1F8B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НАЦИОНАЛЬНАЯ ЭКОНОМИКА</w:t>
            </w:r>
          </w:p>
        </w:tc>
        <w:tc>
          <w:tcPr>
            <w:tcW w:w="1116" w:type="dxa"/>
            <w:hideMark/>
          </w:tcPr>
          <w:p w14:paraId="2B0F6EA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A14E54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996" w:type="dxa"/>
            <w:noWrap/>
            <w:hideMark/>
          </w:tcPr>
          <w:p w14:paraId="5EAC516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noWrap/>
            <w:hideMark/>
          </w:tcPr>
          <w:p w14:paraId="13BC6F6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3F0AB41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8AB788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12 304,3</w:t>
            </w:r>
          </w:p>
        </w:tc>
        <w:tc>
          <w:tcPr>
            <w:tcW w:w="1417" w:type="dxa"/>
            <w:noWrap/>
            <w:hideMark/>
          </w:tcPr>
          <w:p w14:paraId="053B7FE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12 209,9</w:t>
            </w:r>
          </w:p>
        </w:tc>
        <w:tc>
          <w:tcPr>
            <w:tcW w:w="976" w:type="dxa"/>
            <w:noWrap/>
            <w:hideMark/>
          </w:tcPr>
          <w:p w14:paraId="56A7795E"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8FF07CF" w14:textId="77777777" w:rsidTr="00CA00D7">
        <w:trPr>
          <w:trHeight w:val="683"/>
        </w:trPr>
        <w:tc>
          <w:tcPr>
            <w:tcW w:w="4122" w:type="dxa"/>
            <w:hideMark/>
          </w:tcPr>
          <w:p w14:paraId="6AD2325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Дорожное хозяйство (дорожные фонды)</w:t>
            </w:r>
          </w:p>
        </w:tc>
        <w:tc>
          <w:tcPr>
            <w:tcW w:w="1116" w:type="dxa"/>
            <w:hideMark/>
          </w:tcPr>
          <w:p w14:paraId="1CE29BD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3C802A7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996" w:type="dxa"/>
            <w:noWrap/>
            <w:hideMark/>
          </w:tcPr>
          <w:p w14:paraId="1BE90D8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09</w:t>
            </w:r>
          </w:p>
        </w:tc>
        <w:tc>
          <w:tcPr>
            <w:tcW w:w="1412" w:type="dxa"/>
            <w:noWrap/>
            <w:hideMark/>
          </w:tcPr>
          <w:p w14:paraId="56B839F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7494E80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F97892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12 294,3</w:t>
            </w:r>
          </w:p>
        </w:tc>
        <w:tc>
          <w:tcPr>
            <w:tcW w:w="1417" w:type="dxa"/>
            <w:noWrap/>
            <w:hideMark/>
          </w:tcPr>
          <w:p w14:paraId="437560D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12 209,9</w:t>
            </w:r>
          </w:p>
        </w:tc>
        <w:tc>
          <w:tcPr>
            <w:tcW w:w="976" w:type="dxa"/>
            <w:noWrap/>
            <w:hideMark/>
          </w:tcPr>
          <w:p w14:paraId="09107F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424F87D" w14:textId="77777777" w:rsidTr="00CA00D7">
        <w:trPr>
          <w:trHeight w:val="1069"/>
        </w:trPr>
        <w:tc>
          <w:tcPr>
            <w:tcW w:w="4122" w:type="dxa"/>
            <w:hideMark/>
          </w:tcPr>
          <w:p w14:paraId="4ADB629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"Развитие транспортной инфраструктуры  муниципального района "Заполярный район"  на 2021-2030 годы"</w:t>
            </w:r>
          </w:p>
        </w:tc>
        <w:tc>
          <w:tcPr>
            <w:tcW w:w="1116" w:type="dxa"/>
            <w:hideMark/>
          </w:tcPr>
          <w:p w14:paraId="5D63401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439F3D8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996" w:type="dxa"/>
            <w:noWrap/>
            <w:hideMark/>
          </w:tcPr>
          <w:p w14:paraId="4F0919B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09</w:t>
            </w:r>
          </w:p>
        </w:tc>
        <w:tc>
          <w:tcPr>
            <w:tcW w:w="1412" w:type="dxa"/>
            <w:noWrap/>
            <w:hideMark/>
          </w:tcPr>
          <w:p w14:paraId="2B2C9D5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39.0.00.00000</w:t>
            </w:r>
          </w:p>
        </w:tc>
        <w:tc>
          <w:tcPr>
            <w:tcW w:w="851" w:type="dxa"/>
            <w:noWrap/>
            <w:hideMark/>
          </w:tcPr>
          <w:p w14:paraId="699C988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79433E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11 408,4</w:t>
            </w:r>
          </w:p>
        </w:tc>
        <w:tc>
          <w:tcPr>
            <w:tcW w:w="1417" w:type="dxa"/>
            <w:noWrap/>
            <w:hideMark/>
          </w:tcPr>
          <w:p w14:paraId="4B9916D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11 389,7</w:t>
            </w:r>
          </w:p>
        </w:tc>
        <w:tc>
          <w:tcPr>
            <w:tcW w:w="976" w:type="dxa"/>
            <w:noWrap/>
            <w:hideMark/>
          </w:tcPr>
          <w:p w14:paraId="4B0E06B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A88412E" w14:textId="77777777" w:rsidTr="00CA00D7">
        <w:trPr>
          <w:trHeight w:val="912"/>
        </w:trPr>
        <w:tc>
          <w:tcPr>
            <w:tcW w:w="4122" w:type="dxa"/>
            <w:hideMark/>
          </w:tcPr>
          <w:p w14:paraId="495DDB5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1116" w:type="dxa"/>
            <w:hideMark/>
          </w:tcPr>
          <w:p w14:paraId="30B4128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737F6A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996" w:type="dxa"/>
            <w:noWrap/>
            <w:hideMark/>
          </w:tcPr>
          <w:p w14:paraId="08FD1E5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09</w:t>
            </w:r>
          </w:p>
        </w:tc>
        <w:tc>
          <w:tcPr>
            <w:tcW w:w="1412" w:type="dxa"/>
            <w:noWrap/>
            <w:hideMark/>
          </w:tcPr>
          <w:p w14:paraId="7181844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39.0.00.89290</w:t>
            </w:r>
          </w:p>
        </w:tc>
        <w:tc>
          <w:tcPr>
            <w:tcW w:w="851" w:type="dxa"/>
            <w:noWrap/>
            <w:hideMark/>
          </w:tcPr>
          <w:p w14:paraId="10BCC3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34A3186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11 408,4</w:t>
            </w:r>
          </w:p>
        </w:tc>
        <w:tc>
          <w:tcPr>
            <w:tcW w:w="1417" w:type="dxa"/>
            <w:noWrap/>
            <w:hideMark/>
          </w:tcPr>
          <w:p w14:paraId="6FEAEF8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11 389,7</w:t>
            </w:r>
          </w:p>
        </w:tc>
        <w:tc>
          <w:tcPr>
            <w:tcW w:w="976" w:type="dxa"/>
            <w:noWrap/>
            <w:hideMark/>
          </w:tcPr>
          <w:p w14:paraId="22F48B1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6E857F5" w14:textId="77777777" w:rsidTr="00CA00D7">
        <w:trPr>
          <w:trHeight w:val="709"/>
        </w:trPr>
        <w:tc>
          <w:tcPr>
            <w:tcW w:w="4122" w:type="dxa"/>
            <w:hideMark/>
          </w:tcPr>
          <w:p w14:paraId="78393D0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46E8168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0B52E2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996" w:type="dxa"/>
            <w:noWrap/>
            <w:hideMark/>
          </w:tcPr>
          <w:p w14:paraId="51B88AB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09</w:t>
            </w:r>
          </w:p>
        </w:tc>
        <w:tc>
          <w:tcPr>
            <w:tcW w:w="1412" w:type="dxa"/>
            <w:noWrap/>
            <w:hideMark/>
          </w:tcPr>
          <w:p w14:paraId="2FADCA8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39.0.00.89290</w:t>
            </w:r>
          </w:p>
        </w:tc>
        <w:tc>
          <w:tcPr>
            <w:tcW w:w="851" w:type="dxa"/>
            <w:noWrap/>
            <w:hideMark/>
          </w:tcPr>
          <w:p w14:paraId="393F33D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48B3E18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11 408,4</w:t>
            </w:r>
          </w:p>
        </w:tc>
        <w:tc>
          <w:tcPr>
            <w:tcW w:w="1417" w:type="dxa"/>
            <w:noWrap/>
            <w:hideMark/>
          </w:tcPr>
          <w:p w14:paraId="37DF8A2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11 389,7</w:t>
            </w:r>
          </w:p>
        </w:tc>
        <w:tc>
          <w:tcPr>
            <w:tcW w:w="976" w:type="dxa"/>
            <w:noWrap/>
            <w:hideMark/>
          </w:tcPr>
          <w:p w14:paraId="15C4B88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47AFE678" w14:textId="77777777" w:rsidTr="00CA00D7">
        <w:trPr>
          <w:trHeight w:val="585"/>
        </w:trPr>
        <w:tc>
          <w:tcPr>
            <w:tcW w:w="4122" w:type="dxa"/>
            <w:hideMark/>
          </w:tcPr>
          <w:p w14:paraId="0A8312F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617B7A1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9071DC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996" w:type="dxa"/>
            <w:noWrap/>
            <w:hideMark/>
          </w:tcPr>
          <w:p w14:paraId="010DD38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09</w:t>
            </w:r>
          </w:p>
        </w:tc>
        <w:tc>
          <w:tcPr>
            <w:tcW w:w="1412" w:type="dxa"/>
            <w:noWrap/>
            <w:hideMark/>
          </w:tcPr>
          <w:p w14:paraId="0A77B38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2D2F670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E90A89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885,9</w:t>
            </w:r>
          </w:p>
        </w:tc>
        <w:tc>
          <w:tcPr>
            <w:tcW w:w="1417" w:type="dxa"/>
            <w:noWrap/>
            <w:hideMark/>
          </w:tcPr>
          <w:p w14:paraId="5E9F67C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820,2</w:t>
            </w:r>
          </w:p>
        </w:tc>
        <w:tc>
          <w:tcPr>
            <w:tcW w:w="976" w:type="dxa"/>
            <w:noWrap/>
            <w:hideMark/>
          </w:tcPr>
          <w:p w14:paraId="245E109C"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91FB79E" w14:textId="77777777" w:rsidTr="00CA00D7">
        <w:trPr>
          <w:trHeight w:val="675"/>
        </w:trPr>
        <w:tc>
          <w:tcPr>
            <w:tcW w:w="4122" w:type="dxa"/>
            <w:hideMark/>
          </w:tcPr>
          <w:p w14:paraId="4229737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Мероприятия в области дорожного хозяйства муниципального образования</w:t>
            </w:r>
          </w:p>
        </w:tc>
        <w:tc>
          <w:tcPr>
            <w:tcW w:w="1116" w:type="dxa"/>
            <w:hideMark/>
          </w:tcPr>
          <w:p w14:paraId="4B3F8F5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06A16A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996" w:type="dxa"/>
            <w:noWrap/>
            <w:hideMark/>
          </w:tcPr>
          <w:p w14:paraId="60F2F02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09</w:t>
            </w:r>
          </w:p>
        </w:tc>
        <w:tc>
          <w:tcPr>
            <w:tcW w:w="1412" w:type="dxa"/>
            <w:noWrap/>
            <w:hideMark/>
          </w:tcPr>
          <w:p w14:paraId="62F42E4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98.0.00.93000</w:t>
            </w:r>
          </w:p>
        </w:tc>
        <w:tc>
          <w:tcPr>
            <w:tcW w:w="851" w:type="dxa"/>
            <w:noWrap/>
            <w:hideMark/>
          </w:tcPr>
          <w:p w14:paraId="4CA074B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2AB8F2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885,9</w:t>
            </w:r>
          </w:p>
        </w:tc>
        <w:tc>
          <w:tcPr>
            <w:tcW w:w="1417" w:type="dxa"/>
            <w:noWrap/>
            <w:hideMark/>
          </w:tcPr>
          <w:p w14:paraId="4A9F240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820,2</w:t>
            </w:r>
          </w:p>
        </w:tc>
        <w:tc>
          <w:tcPr>
            <w:tcW w:w="976" w:type="dxa"/>
            <w:noWrap/>
            <w:hideMark/>
          </w:tcPr>
          <w:p w14:paraId="56370DF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8C8505A" w14:textId="77777777" w:rsidTr="00CA00D7">
        <w:trPr>
          <w:trHeight w:val="638"/>
        </w:trPr>
        <w:tc>
          <w:tcPr>
            <w:tcW w:w="4122" w:type="dxa"/>
            <w:hideMark/>
          </w:tcPr>
          <w:p w14:paraId="70D3D7A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Муниципальный дорожный фонд</w:t>
            </w:r>
          </w:p>
        </w:tc>
        <w:tc>
          <w:tcPr>
            <w:tcW w:w="1116" w:type="dxa"/>
            <w:hideMark/>
          </w:tcPr>
          <w:p w14:paraId="0A05F94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23966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996" w:type="dxa"/>
            <w:noWrap/>
            <w:hideMark/>
          </w:tcPr>
          <w:p w14:paraId="0F0BBB5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09</w:t>
            </w:r>
          </w:p>
        </w:tc>
        <w:tc>
          <w:tcPr>
            <w:tcW w:w="1412" w:type="dxa"/>
            <w:noWrap/>
            <w:hideMark/>
          </w:tcPr>
          <w:p w14:paraId="501FA7B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98.0.00.93100</w:t>
            </w:r>
          </w:p>
        </w:tc>
        <w:tc>
          <w:tcPr>
            <w:tcW w:w="851" w:type="dxa"/>
            <w:noWrap/>
            <w:hideMark/>
          </w:tcPr>
          <w:p w14:paraId="697101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2F41273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885,9</w:t>
            </w:r>
          </w:p>
        </w:tc>
        <w:tc>
          <w:tcPr>
            <w:tcW w:w="1417" w:type="dxa"/>
            <w:noWrap/>
            <w:hideMark/>
          </w:tcPr>
          <w:p w14:paraId="718A08E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820,2</w:t>
            </w:r>
          </w:p>
        </w:tc>
        <w:tc>
          <w:tcPr>
            <w:tcW w:w="976" w:type="dxa"/>
            <w:noWrap/>
            <w:hideMark/>
          </w:tcPr>
          <w:p w14:paraId="578447E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E09C2F1" w14:textId="77777777" w:rsidTr="00CA00D7">
        <w:trPr>
          <w:trHeight w:val="675"/>
        </w:trPr>
        <w:tc>
          <w:tcPr>
            <w:tcW w:w="4122" w:type="dxa"/>
            <w:hideMark/>
          </w:tcPr>
          <w:p w14:paraId="07BF4CD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50F373C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6AE52F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996" w:type="dxa"/>
            <w:noWrap/>
            <w:hideMark/>
          </w:tcPr>
          <w:p w14:paraId="08B0CEB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09</w:t>
            </w:r>
          </w:p>
        </w:tc>
        <w:tc>
          <w:tcPr>
            <w:tcW w:w="1412" w:type="dxa"/>
            <w:noWrap/>
            <w:hideMark/>
          </w:tcPr>
          <w:p w14:paraId="01F793F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98.0.00.93100</w:t>
            </w:r>
          </w:p>
        </w:tc>
        <w:tc>
          <w:tcPr>
            <w:tcW w:w="851" w:type="dxa"/>
            <w:noWrap/>
            <w:hideMark/>
          </w:tcPr>
          <w:p w14:paraId="11F4D8E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7932E6A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885,9</w:t>
            </w:r>
          </w:p>
        </w:tc>
        <w:tc>
          <w:tcPr>
            <w:tcW w:w="1417" w:type="dxa"/>
            <w:noWrap/>
            <w:hideMark/>
          </w:tcPr>
          <w:p w14:paraId="30C744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820,2</w:t>
            </w:r>
          </w:p>
        </w:tc>
        <w:tc>
          <w:tcPr>
            <w:tcW w:w="976" w:type="dxa"/>
            <w:noWrap/>
            <w:hideMark/>
          </w:tcPr>
          <w:p w14:paraId="67896C39"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22B9E15" w14:textId="77777777" w:rsidTr="00CA00D7">
        <w:trPr>
          <w:trHeight w:val="1200"/>
        </w:trPr>
        <w:tc>
          <w:tcPr>
            <w:tcW w:w="4122" w:type="dxa"/>
            <w:hideMark/>
          </w:tcPr>
          <w:p w14:paraId="7788512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xml:space="preserve">Муниципальная программа "Поддержка малого и среднего предпринимательства в муниципальном образовании "Приморско-Куйский сельсовет" </w:t>
            </w:r>
            <w:r w:rsidRPr="00CA00D7">
              <w:rPr>
                <w:rFonts w:eastAsia="Calibri"/>
                <w:b/>
                <w:bCs/>
                <w:color w:val="000000"/>
                <w:sz w:val="24"/>
                <w:szCs w:val="24"/>
              </w:rPr>
              <w:lastRenderedPageBreak/>
              <w:t>Ненецкого автономного округа на 2022 год"</w:t>
            </w:r>
          </w:p>
        </w:tc>
        <w:tc>
          <w:tcPr>
            <w:tcW w:w="1116" w:type="dxa"/>
            <w:hideMark/>
          </w:tcPr>
          <w:p w14:paraId="439ED29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610</w:t>
            </w:r>
          </w:p>
        </w:tc>
        <w:tc>
          <w:tcPr>
            <w:tcW w:w="996" w:type="dxa"/>
            <w:hideMark/>
          </w:tcPr>
          <w:p w14:paraId="3F028B6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996" w:type="dxa"/>
            <w:noWrap/>
            <w:hideMark/>
          </w:tcPr>
          <w:p w14:paraId="5FAADB5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12</w:t>
            </w:r>
          </w:p>
        </w:tc>
        <w:tc>
          <w:tcPr>
            <w:tcW w:w="1412" w:type="dxa"/>
            <w:noWrap/>
            <w:hideMark/>
          </w:tcPr>
          <w:p w14:paraId="38AE5CA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40.0.00.00000</w:t>
            </w:r>
          </w:p>
        </w:tc>
        <w:tc>
          <w:tcPr>
            <w:tcW w:w="851" w:type="dxa"/>
            <w:noWrap/>
            <w:hideMark/>
          </w:tcPr>
          <w:p w14:paraId="1425FCD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060989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10,0</w:t>
            </w:r>
          </w:p>
        </w:tc>
        <w:tc>
          <w:tcPr>
            <w:tcW w:w="1417" w:type="dxa"/>
            <w:noWrap/>
            <w:hideMark/>
          </w:tcPr>
          <w:p w14:paraId="64CAE1A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0,0</w:t>
            </w:r>
          </w:p>
        </w:tc>
        <w:tc>
          <w:tcPr>
            <w:tcW w:w="976" w:type="dxa"/>
            <w:noWrap/>
            <w:hideMark/>
          </w:tcPr>
          <w:p w14:paraId="5640773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27BB56CC" w14:textId="77777777" w:rsidTr="00CA00D7">
        <w:trPr>
          <w:trHeight w:val="1343"/>
        </w:trPr>
        <w:tc>
          <w:tcPr>
            <w:tcW w:w="4122" w:type="dxa"/>
            <w:hideMark/>
          </w:tcPr>
          <w:p w14:paraId="5E5C383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Мероприятия в рамках Муниципальной программы "Поддержка малого и среднего предпринимательства в муниципальном образовании "Приморско-Куйский сельсовет" Ненецкого автономного округа на 2022 год"</w:t>
            </w:r>
          </w:p>
        </w:tc>
        <w:tc>
          <w:tcPr>
            <w:tcW w:w="1116" w:type="dxa"/>
            <w:hideMark/>
          </w:tcPr>
          <w:p w14:paraId="12E54C6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1B0112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996" w:type="dxa"/>
            <w:noWrap/>
            <w:hideMark/>
          </w:tcPr>
          <w:p w14:paraId="5A8E34C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12</w:t>
            </w:r>
          </w:p>
        </w:tc>
        <w:tc>
          <w:tcPr>
            <w:tcW w:w="1412" w:type="dxa"/>
            <w:noWrap/>
            <w:hideMark/>
          </w:tcPr>
          <w:p w14:paraId="1C8B473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40.0.00.93010</w:t>
            </w:r>
          </w:p>
        </w:tc>
        <w:tc>
          <w:tcPr>
            <w:tcW w:w="851" w:type="dxa"/>
            <w:noWrap/>
            <w:hideMark/>
          </w:tcPr>
          <w:p w14:paraId="26386ED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E01D24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10,0</w:t>
            </w:r>
          </w:p>
        </w:tc>
        <w:tc>
          <w:tcPr>
            <w:tcW w:w="1417" w:type="dxa"/>
            <w:noWrap/>
            <w:hideMark/>
          </w:tcPr>
          <w:p w14:paraId="06EBC36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0,0</w:t>
            </w:r>
          </w:p>
        </w:tc>
        <w:tc>
          <w:tcPr>
            <w:tcW w:w="976" w:type="dxa"/>
            <w:noWrap/>
            <w:hideMark/>
          </w:tcPr>
          <w:p w14:paraId="1DB444A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402C38F" w14:textId="77777777" w:rsidTr="00CA00D7">
        <w:trPr>
          <w:trHeight w:val="409"/>
        </w:trPr>
        <w:tc>
          <w:tcPr>
            <w:tcW w:w="4122" w:type="dxa"/>
            <w:hideMark/>
          </w:tcPr>
          <w:p w14:paraId="58FDA18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Социальное обеспечение и иные выплаты населению</w:t>
            </w:r>
          </w:p>
        </w:tc>
        <w:tc>
          <w:tcPr>
            <w:tcW w:w="1116" w:type="dxa"/>
            <w:hideMark/>
          </w:tcPr>
          <w:p w14:paraId="152BAF7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7F60FE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996" w:type="dxa"/>
            <w:noWrap/>
            <w:hideMark/>
          </w:tcPr>
          <w:p w14:paraId="45CD4EA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12</w:t>
            </w:r>
          </w:p>
        </w:tc>
        <w:tc>
          <w:tcPr>
            <w:tcW w:w="1412" w:type="dxa"/>
            <w:noWrap/>
            <w:hideMark/>
          </w:tcPr>
          <w:p w14:paraId="704E99C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40.0.00.93010</w:t>
            </w:r>
          </w:p>
        </w:tc>
        <w:tc>
          <w:tcPr>
            <w:tcW w:w="851" w:type="dxa"/>
            <w:noWrap/>
            <w:hideMark/>
          </w:tcPr>
          <w:p w14:paraId="126D797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w:t>
            </w:r>
          </w:p>
        </w:tc>
        <w:tc>
          <w:tcPr>
            <w:tcW w:w="1134" w:type="dxa"/>
            <w:noWrap/>
            <w:hideMark/>
          </w:tcPr>
          <w:p w14:paraId="0CD8FFD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10,0</w:t>
            </w:r>
          </w:p>
        </w:tc>
        <w:tc>
          <w:tcPr>
            <w:tcW w:w="1417" w:type="dxa"/>
            <w:noWrap/>
            <w:hideMark/>
          </w:tcPr>
          <w:p w14:paraId="7BDB33B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0,0</w:t>
            </w:r>
          </w:p>
        </w:tc>
        <w:tc>
          <w:tcPr>
            <w:tcW w:w="976" w:type="dxa"/>
            <w:noWrap/>
            <w:hideMark/>
          </w:tcPr>
          <w:p w14:paraId="235AF8A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D7C17B6" w14:textId="77777777" w:rsidTr="00CA00D7">
        <w:trPr>
          <w:trHeight w:val="600"/>
        </w:trPr>
        <w:tc>
          <w:tcPr>
            <w:tcW w:w="4122" w:type="dxa"/>
            <w:hideMark/>
          </w:tcPr>
          <w:p w14:paraId="2915466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ЖИЛИЩНО-КОММУНАЛЬНОЕ ХОЗЯЙСТВО</w:t>
            </w:r>
          </w:p>
        </w:tc>
        <w:tc>
          <w:tcPr>
            <w:tcW w:w="1116" w:type="dxa"/>
            <w:hideMark/>
          </w:tcPr>
          <w:p w14:paraId="303B98A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95BABA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4CD460C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noWrap/>
            <w:hideMark/>
          </w:tcPr>
          <w:p w14:paraId="0A92C1E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3B24EF6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300A59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67 092,9</w:t>
            </w:r>
          </w:p>
        </w:tc>
        <w:tc>
          <w:tcPr>
            <w:tcW w:w="1417" w:type="dxa"/>
            <w:noWrap/>
            <w:hideMark/>
          </w:tcPr>
          <w:p w14:paraId="1ADCAE8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64 549,9</w:t>
            </w:r>
          </w:p>
        </w:tc>
        <w:tc>
          <w:tcPr>
            <w:tcW w:w="976" w:type="dxa"/>
            <w:noWrap/>
            <w:hideMark/>
          </w:tcPr>
          <w:p w14:paraId="1F1F43E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1E76480" w14:textId="77777777" w:rsidTr="00CA00D7">
        <w:trPr>
          <w:trHeight w:val="720"/>
        </w:trPr>
        <w:tc>
          <w:tcPr>
            <w:tcW w:w="4122" w:type="dxa"/>
            <w:hideMark/>
          </w:tcPr>
          <w:p w14:paraId="6CA6561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Жилищное хозяйство</w:t>
            </w:r>
          </w:p>
        </w:tc>
        <w:tc>
          <w:tcPr>
            <w:tcW w:w="1116" w:type="dxa"/>
            <w:hideMark/>
          </w:tcPr>
          <w:p w14:paraId="44419A4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3C9762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02C7A65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40462DF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5F5DC04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2AA593E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10 433,3</w:t>
            </w:r>
          </w:p>
        </w:tc>
        <w:tc>
          <w:tcPr>
            <w:tcW w:w="1417" w:type="dxa"/>
            <w:noWrap/>
            <w:hideMark/>
          </w:tcPr>
          <w:p w14:paraId="2D28867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10 291,7</w:t>
            </w:r>
          </w:p>
        </w:tc>
        <w:tc>
          <w:tcPr>
            <w:tcW w:w="976" w:type="dxa"/>
            <w:noWrap/>
            <w:hideMark/>
          </w:tcPr>
          <w:p w14:paraId="06BAA8B9"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245A26B9" w14:textId="77777777" w:rsidTr="00CA00D7">
        <w:trPr>
          <w:trHeight w:val="1392"/>
        </w:trPr>
        <w:tc>
          <w:tcPr>
            <w:tcW w:w="4122" w:type="dxa"/>
            <w:hideMark/>
          </w:tcPr>
          <w:p w14:paraId="65074B2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xml:space="preserve">          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1116" w:type="dxa"/>
            <w:hideMark/>
          </w:tcPr>
          <w:p w14:paraId="63DC04E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AB48F3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4BE742D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01FD0B3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35.0.00.00000</w:t>
            </w:r>
          </w:p>
        </w:tc>
        <w:tc>
          <w:tcPr>
            <w:tcW w:w="851" w:type="dxa"/>
            <w:noWrap/>
            <w:hideMark/>
          </w:tcPr>
          <w:p w14:paraId="63A47BF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834D96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4633,9</w:t>
            </w:r>
          </w:p>
        </w:tc>
        <w:tc>
          <w:tcPr>
            <w:tcW w:w="1417" w:type="dxa"/>
            <w:noWrap/>
            <w:hideMark/>
          </w:tcPr>
          <w:p w14:paraId="5E84012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4633,9</w:t>
            </w:r>
          </w:p>
        </w:tc>
        <w:tc>
          <w:tcPr>
            <w:tcW w:w="976" w:type="dxa"/>
            <w:noWrap/>
            <w:hideMark/>
          </w:tcPr>
          <w:p w14:paraId="092D27B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641177F" w14:textId="77777777" w:rsidTr="00CA00D7">
        <w:trPr>
          <w:trHeight w:val="1452"/>
        </w:trPr>
        <w:tc>
          <w:tcPr>
            <w:tcW w:w="4122" w:type="dxa"/>
            <w:hideMark/>
          </w:tcPr>
          <w:p w14:paraId="318C4F5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xml:space="preserve">              Иные межбюджетные трансферты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1116" w:type="dxa"/>
            <w:hideMark/>
          </w:tcPr>
          <w:p w14:paraId="6ECD798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BBCFD1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7C46910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3A37B24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35.0.00.89250</w:t>
            </w:r>
          </w:p>
        </w:tc>
        <w:tc>
          <w:tcPr>
            <w:tcW w:w="851" w:type="dxa"/>
            <w:noWrap/>
            <w:hideMark/>
          </w:tcPr>
          <w:p w14:paraId="05BF591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8C96E2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4633,9</w:t>
            </w:r>
          </w:p>
        </w:tc>
        <w:tc>
          <w:tcPr>
            <w:tcW w:w="1417" w:type="dxa"/>
            <w:noWrap/>
            <w:hideMark/>
          </w:tcPr>
          <w:p w14:paraId="029444E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4633,9</w:t>
            </w:r>
          </w:p>
        </w:tc>
        <w:tc>
          <w:tcPr>
            <w:tcW w:w="976" w:type="dxa"/>
            <w:noWrap/>
            <w:hideMark/>
          </w:tcPr>
          <w:p w14:paraId="0D245798"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4656535" w14:textId="77777777" w:rsidTr="00CA00D7">
        <w:trPr>
          <w:trHeight w:val="563"/>
        </w:trPr>
        <w:tc>
          <w:tcPr>
            <w:tcW w:w="4122" w:type="dxa"/>
            <w:hideMark/>
          </w:tcPr>
          <w:p w14:paraId="4A2F333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0FCD094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7EA583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0446106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0EEF95D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35.0.00.89250</w:t>
            </w:r>
          </w:p>
        </w:tc>
        <w:tc>
          <w:tcPr>
            <w:tcW w:w="851" w:type="dxa"/>
            <w:noWrap/>
            <w:hideMark/>
          </w:tcPr>
          <w:p w14:paraId="1853ED7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66CA977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4465,2</w:t>
            </w:r>
          </w:p>
        </w:tc>
        <w:tc>
          <w:tcPr>
            <w:tcW w:w="1417" w:type="dxa"/>
            <w:noWrap/>
            <w:hideMark/>
          </w:tcPr>
          <w:p w14:paraId="0521C63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4465,2</w:t>
            </w:r>
          </w:p>
        </w:tc>
        <w:tc>
          <w:tcPr>
            <w:tcW w:w="976" w:type="dxa"/>
            <w:noWrap/>
            <w:hideMark/>
          </w:tcPr>
          <w:p w14:paraId="7BBEDE5C"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7EA4004" w14:textId="77777777" w:rsidTr="00CA00D7">
        <w:trPr>
          <w:trHeight w:val="563"/>
        </w:trPr>
        <w:tc>
          <w:tcPr>
            <w:tcW w:w="4122" w:type="dxa"/>
            <w:hideMark/>
          </w:tcPr>
          <w:p w14:paraId="20E890C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1506D2B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1CDDD8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11B8E00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7C77782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35.0.00.89250</w:t>
            </w:r>
          </w:p>
        </w:tc>
        <w:tc>
          <w:tcPr>
            <w:tcW w:w="851" w:type="dxa"/>
            <w:noWrap/>
            <w:hideMark/>
          </w:tcPr>
          <w:p w14:paraId="0E48996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1231D15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168,7</w:t>
            </w:r>
          </w:p>
        </w:tc>
        <w:tc>
          <w:tcPr>
            <w:tcW w:w="1417" w:type="dxa"/>
            <w:noWrap/>
            <w:hideMark/>
          </w:tcPr>
          <w:p w14:paraId="1C39F1E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168,7</w:t>
            </w:r>
          </w:p>
        </w:tc>
        <w:tc>
          <w:tcPr>
            <w:tcW w:w="976" w:type="dxa"/>
            <w:noWrap/>
            <w:hideMark/>
          </w:tcPr>
          <w:p w14:paraId="7601A37F"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E303CC1" w14:textId="77777777" w:rsidTr="00CA00D7">
        <w:trPr>
          <w:trHeight w:val="540"/>
        </w:trPr>
        <w:tc>
          <w:tcPr>
            <w:tcW w:w="4122" w:type="dxa"/>
            <w:hideMark/>
          </w:tcPr>
          <w:p w14:paraId="30A69D1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02E63C3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5A0422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0015980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5776EDB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088A216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63156E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5 799,4</w:t>
            </w:r>
          </w:p>
        </w:tc>
        <w:tc>
          <w:tcPr>
            <w:tcW w:w="1417" w:type="dxa"/>
            <w:noWrap/>
            <w:hideMark/>
          </w:tcPr>
          <w:p w14:paraId="1DE06D0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5 657,8</w:t>
            </w:r>
          </w:p>
        </w:tc>
        <w:tc>
          <w:tcPr>
            <w:tcW w:w="976" w:type="dxa"/>
            <w:noWrap/>
            <w:hideMark/>
          </w:tcPr>
          <w:p w14:paraId="45C3A8D1"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A49D0A7" w14:textId="77777777" w:rsidTr="00CA00D7">
        <w:trPr>
          <w:trHeight w:val="803"/>
        </w:trPr>
        <w:tc>
          <w:tcPr>
            <w:tcW w:w="4122" w:type="dxa"/>
            <w:hideMark/>
          </w:tcPr>
          <w:p w14:paraId="1B97A85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Субсидии местным бюджетам на выкуп жилых помещений собственников в соответствии со статьей 32 Жилищного кодекса Российской Федерации</w:t>
            </w:r>
          </w:p>
        </w:tc>
        <w:tc>
          <w:tcPr>
            <w:tcW w:w="1116" w:type="dxa"/>
            <w:hideMark/>
          </w:tcPr>
          <w:p w14:paraId="242288C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BE6B68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3CF435C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7FBFCEA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98.0.00.79660</w:t>
            </w:r>
          </w:p>
        </w:tc>
        <w:tc>
          <w:tcPr>
            <w:tcW w:w="851" w:type="dxa"/>
            <w:noWrap/>
            <w:hideMark/>
          </w:tcPr>
          <w:p w14:paraId="7C6717A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A037D2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5 464,9</w:t>
            </w:r>
          </w:p>
        </w:tc>
        <w:tc>
          <w:tcPr>
            <w:tcW w:w="1417" w:type="dxa"/>
            <w:noWrap/>
            <w:hideMark/>
          </w:tcPr>
          <w:p w14:paraId="12E4CAB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5 464,9</w:t>
            </w:r>
          </w:p>
        </w:tc>
        <w:tc>
          <w:tcPr>
            <w:tcW w:w="976" w:type="dxa"/>
            <w:noWrap/>
            <w:hideMark/>
          </w:tcPr>
          <w:p w14:paraId="6E407809"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606B440" w14:textId="77777777" w:rsidTr="00CA00D7">
        <w:trPr>
          <w:trHeight w:val="540"/>
        </w:trPr>
        <w:tc>
          <w:tcPr>
            <w:tcW w:w="4122" w:type="dxa"/>
            <w:hideMark/>
          </w:tcPr>
          <w:p w14:paraId="3CD6795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0AFA2DA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AB5AC0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6695F61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220DBC6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98.0.00.79660</w:t>
            </w:r>
          </w:p>
        </w:tc>
        <w:tc>
          <w:tcPr>
            <w:tcW w:w="851" w:type="dxa"/>
            <w:noWrap/>
            <w:hideMark/>
          </w:tcPr>
          <w:p w14:paraId="04006C5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1F48372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5 464,9</w:t>
            </w:r>
          </w:p>
        </w:tc>
        <w:tc>
          <w:tcPr>
            <w:tcW w:w="1417" w:type="dxa"/>
            <w:noWrap/>
            <w:hideMark/>
          </w:tcPr>
          <w:p w14:paraId="30793AF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5 464,9</w:t>
            </w:r>
          </w:p>
        </w:tc>
        <w:tc>
          <w:tcPr>
            <w:tcW w:w="976" w:type="dxa"/>
            <w:noWrap/>
            <w:hideMark/>
          </w:tcPr>
          <w:p w14:paraId="35D9225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CA3843E" w14:textId="77777777" w:rsidTr="00CA00D7">
        <w:trPr>
          <w:trHeight w:val="1212"/>
        </w:trPr>
        <w:tc>
          <w:tcPr>
            <w:tcW w:w="4122" w:type="dxa"/>
            <w:hideMark/>
          </w:tcPr>
          <w:p w14:paraId="2A3DDCE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Софинансирование субсидии за счет средств местного бюджета на выкуп жилых помещений собственников в соответствии со статьей 32 Жилищного кодекса Российской Федерации</w:t>
            </w:r>
          </w:p>
        </w:tc>
        <w:tc>
          <w:tcPr>
            <w:tcW w:w="1116" w:type="dxa"/>
            <w:hideMark/>
          </w:tcPr>
          <w:p w14:paraId="224F979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276DB8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04D1F22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054305D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98.0.00.S9660</w:t>
            </w:r>
          </w:p>
        </w:tc>
        <w:tc>
          <w:tcPr>
            <w:tcW w:w="851" w:type="dxa"/>
            <w:noWrap/>
            <w:hideMark/>
          </w:tcPr>
          <w:p w14:paraId="77444D9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260978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1417" w:type="dxa"/>
            <w:noWrap/>
            <w:hideMark/>
          </w:tcPr>
          <w:p w14:paraId="1EA3015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0,4</w:t>
            </w:r>
          </w:p>
        </w:tc>
        <w:tc>
          <w:tcPr>
            <w:tcW w:w="976" w:type="dxa"/>
            <w:noWrap/>
            <w:hideMark/>
          </w:tcPr>
          <w:p w14:paraId="6E786ABB"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D251259" w14:textId="77777777" w:rsidTr="00CA00D7">
        <w:trPr>
          <w:trHeight w:val="540"/>
        </w:trPr>
        <w:tc>
          <w:tcPr>
            <w:tcW w:w="4122" w:type="dxa"/>
            <w:hideMark/>
          </w:tcPr>
          <w:p w14:paraId="4814FF3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688EA4E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3595BA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561D194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355FF1A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98.0.00.S9660</w:t>
            </w:r>
          </w:p>
        </w:tc>
        <w:tc>
          <w:tcPr>
            <w:tcW w:w="851" w:type="dxa"/>
            <w:noWrap/>
            <w:hideMark/>
          </w:tcPr>
          <w:p w14:paraId="3CC5FE8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12C2C56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1417" w:type="dxa"/>
            <w:noWrap/>
            <w:hideMark/>
          </w:tcPr>
          <w:p w14:paraId="551CE9D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0,4</w:t>
            </w:r>
          </w:p>
        </w:tc>
        <w:tc>
          <w:tcPr>
            <w:tcW w:w="976" w:type="dxa"/>
            <w:noWrap/>
            <w:hideMark/>
          </w:tcPr>
          <w:p w14:paraId="5144F2D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9546CA5" w14:textId="77777777" w:rsidTr="00CA00D7">
        <w:trPr>
          <w:trHeight w:val="589"/>
        </w:trPr>
        <w:tc>
          <w:tcPr>
            <w:tcW w:w="4122" w:type="dxa"/>
            <w:hideMark/>
          </w:tcPr>
          <w:p w14:paraId="723DBDE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Мероприятия в области жилищно-коммунального хозяйства</w:t>
            </w:r>
          </w:p>
        </w:tc>
        <w:tc>
          <w:tcPr>
            <w:tcW w:w="1116" w:type="dxa"/>
            <w:hideMark/>
          </w:tcPr>
          <w:p w14:paraId="45ABB53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752E3F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71FFE89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018B111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98.0.00.96000</w:t>
            </w:r>
          </w:p>
        </w:tc>
        <w:tc>
          <w:tcPr>
            <w:tcW w:w="851" w:type="dxa"/>
            <w:noWrap/>
            <w:hideMark/>
          </w:tcPr>
          <w:p w14:paraId="4F1AB12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E0A5E2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334,0</w:t>
            </w:r>
          </w:p>
        </w:tc>
        <w:tc>
          <w:tcPr>
            <w:tcW w:w="1417" w:type="dxa"/>
            <w:noWrap/>
            <w:hideMark/>
          </w:tcPr>
          <w:p w14:paraId="7ECA428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192,5</w:t>
            </w:r>
          </w:p>
        </w:tc>
        <w:tc>
          <w:tcPr>
            <w:tcW w:w="976" w:type="dxa"/>
            <w:noWrap/>
            <w:hideMark/>
          </w:tcPr>
          <w:p w14:paraId="3066F86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CF77970" w14:textId="77777777" w:rsidTr="00CA00D7">
        <w:trPr>
          <w:trHeight w:val="672"/>
        </w:trPr>
        <w:tc>
          <w:tcPr>
            <w:tcW w:w="4122" w:type="dxa"/>
            <w:hideMark/>
          </w:tcPr>
          <w:p w14:paraId="36D8DEF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Мероприятия в области жилищного хозяйства</w:t>
            </w:r>
          </w:p>
        </w:tc>
        <w:tc>
          <w:tcPr>
            <w:tcW w:w="1116" w:type="dxa"/>
            <w:hideMark/>
          </w:tcPr>
          <w:p w14:paraId="38EF833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578A107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66A5F77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0812D14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98.0.00.96100</w:t>
            </w:r>
          </w:p>
        </w:tc>
        <w:tc>
          <w:tcPr>
            <w:tcW w:w="851" w:type="dxa"/>
            <w:noWrap/>
            <w:hideMark/>
          </w:tcPr>
          <w:p w14:paraId="54F3EDE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2CFAB7F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334,0</w:t>
            </w:r>
          </w:p>
        </w:tc>
        <w:tc>
          <w:tcPr>
            <w:tcW w:w="1417" w:type="dxa"/>
            <w:noWrap/>
            <w:hideMark/>
          </w:tcPr>
          <w:p w14:paraId="296F908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192,5</w:t>
            </w:r>
          </w:p>
        </w:tc>
        <w:tc>
          <w:tcPr>
            <w:tcW w:w="976" w:type="dxa"/>
            <w:noWrap/>
            <w:hideMark/>
          </w:tcPr>
          <w:p w14:paraId="3807C403"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CCA51D8" w14:textId="77777777" w:rsidTr="00CA00D7">
        <w:trPr>
          <w:trHeight w:val="492"/>
        </w:trPr>
        <w:tc>
          <w:tcPr>
            <w:tcW w:w="4122" w:type="dxa"/>
            <w:hideMark/>
          </w:tcPr>
          <w:p w14:paraId="5CFA891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Текущий ремонт муниципального жилищного фонда</w:t>
            </w:r>
          </w:p>
        </w:tc>
        <w:tc>
          <w:tcPr>
            <w:tcW w:w="1116" w:type="dxa"/>
            <w:hideMark/>
          </w:tcPr>
          <w:p w14:paraId="126920A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6175BF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2930321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38FEF6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98.0.00.96110</w:t>
            </w:r>
          </w:p>
        </w:tc>
        <w:tc>
          <w:tcPr>
            <w:tcW w:w="851" w:type="dxa"/>
            <w:noWrap/>
            <w:hideMark/>
          </w:tcPr>
          <w:p w14:paraId="284AF00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DE7A69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334,0</w:t>
            </w:r>
          </w:p>
        </w:tc>
        <w:tc>
          <w:tcPr>
            <w:tcW w:w="1417" w:type="dxa"/>
            <w:noWrap/>
            <w:hideMark/>
          </w:tcPr>
          <w:p w14:paraId="1AEFE65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192,5</w:t>
            </w:r>
          </w:p>
        </w:tc>
        <w:tc>
          <w:tcPr>
            <w:tcW w:w="976" w:type="dxa"/>
            <w:noWrap/>
            <w:hideMark/>
          </w:tcPr>
          <w:p w14:paraId="0063B95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72CF230" w14:textId="77777777" w:rsidTr="00CA00D7">
        <w:trPr>
          <w:trHeight w:val="732"/>
        </w:trPr>
        <w:tc>
          <w:tcPr>
            <w:tcW w:w="4122" w:type="dxa"/>
            <w:hideMark/>
          </w:tcPr>
          <w:p w14:paraId="48B27C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024CCF0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7AE4C4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54B2183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4F58CD1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98.0.00.96110</w:t>
            </w:r>
          </w:p>
        </w:tc>
        <w:tc>
          <w:tcPr>
            <w:tcW w:w="851" w:type="dxa"/>
            <w:noWrap/>
            <w:hideMark/>
          </w:tcPr>
          <w:p w14:paraId="1CC047D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1790D93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334,0</w:t>
            </w:r>
          </w:p>
        </w:tc>
        <w:tc>
          <w:tcPr>
            <w:tcW w:w="1417" w:type="dxa"/>
            <w:noWrap/>
            <w:hideMark/>
          </w:tcPr>
          <w:p w14:paraId="2AE9480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192,5</w:t>
            </w:r>
          </w:p>
        </w:tc>
        <w:tc>
          <w:tcPr>
            <w:tcW w:w="976" w:type="dxa"/>
            <w:noWrap/>
            <w:hideMark/>
          </w:tcPr>
          <w:p w14:paraId="527E0259"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0ED4E8C" w14:textId="77777777" w:rsidTr="00CA00D7">
        <w:trPr>
          <w:trHeight w:val="818"/>
        </w:trPr>
        <w:tc>
          <w:tcPr>
            <w:tcW w:w="4122" w:type="dxa"/>
            <w:hideMark/>
          </w:tcPr>
          <w:p w14:paraId="2253FDD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Коммунальное хозяйство</w:t>
            </w:r>
          </w:p>
        </w:tc>
        <w:tc>
          <w:tcPr>
            <w:tcW w:w="1116" w:type="dxa"/>
            <w:hideMark/>
          </w:tcPr>
          <w:p w14:paraId="0B3D27B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4429B42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0EF1351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1412" w:type="dxa"/>
            <w:noWrap/>
            <w:hideMark/>
          </w:tcPr>
          <w:p w14:paraId="568F06B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4801F71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E703DC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10 724,7</w:t>
            </w:r>
          </w:p>
        </w:tc>
        <w:tc>
          <w:tcPr>
            <w:tcW w:w="1417" w:type="dxa"/>
            <w:noWrap/>
            <w:hideMark/>
          </w:tcPr>
          <w:p w14:paraId="02FF367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9 460,1</w:t>
            </w:r>
          </w:p>
        </w:tc>
        <w:tc>
          <w:tcPr>
            <w:tcW w:w="976" w:type="dxa"/>
            <w:noWrap/>
            <w:hideMark/>
          </w:tcPr>
          <w:p w14:paraId="13D9430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82EB040" w14:textId="77777777" w:rsidTr="00CA00D7">
        <w:trPr>
          <w:trHeight w:val="1103"/>
        </w:trPr>
        <w:tc>
          <w:tcPr>
            <w:tcW w:w="4122" w:type="dxa"/>
            <w:hideMark/>
          </w:tcPr>
          <w:p w14:paraId="7AEB03A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116" w:type="dxa"/>
            <w:hideMark/>
          </w:tcPr>
          <w:p w14:paraId="24F84A1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43EB97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555D8F5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1412" w:type="dxa"/>
            <w:noWrap/>
            <w:hideMark/>
          </w:tcPr>
          <w:p w14:paraId="01504A7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32.0.00.00000</w:t>
            </w:r>
          </w:p>
        </w:tc>
        <w:tc>
          <w:tcPr>
            <w:tcW w:w="851" w:type="dxa"/>
            <w:noWrap/>
            <w:hideMark/>
          </w:tcPr>
          <w:p w14:paraId="004616A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BE06AA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7 841,8</w:t>
            </w:r>
          </w:p>
        </w:tc>
        <w:tc>
          <w:tcPr>
            <w:tcW w:w="1417" w:type="dxa"/>
            <w:noWrap/>
            <w:hideMark/>
          </w:tcPr>
          <w:p w14:paraId="0B674C9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7841,8</w:t>
            </w:r>
          </w:p>
        </w:tc>
        <w:tc>
          <w:tcPr>
            <w:tcW w:w="976" w:type="dxa"/>
            <w:noWrap/>
            <w:hideMark/>
          </w:tcPr>
          <w:p w14:paraId="14F0E28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C63F4FB" w14:textId="77777777" w:rsidTr="00CA00D7">
        <w:trPr>
          <w:trHeight w:val="1358"/>
        </w:trPr>
        <w:tc>
          <w:tcPr>
            <w:tcW w:w="4122" w:type="dxa"/>
            <w:hideMark/>
          </w:tcPr>
          <w:p w14:paraId="322C805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116" w:type="dxa"/>
            <w:hideMark/>
          </w:tcPr>
          <w:p w14:paraId="70442B1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2363F5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7628BDC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1404641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32.0.00.89230</w:t>
            </w:r>
          </w:p>
        </w:tc>
        <w:tc>
          <w:tcPr>
            <w:tcW w:w="851" w:type="dxa"/>
            <w:noWrap/>
            <w:hideMark/>
          </w:tcPr>
          <w:p w14:paraId="0780A22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6CD92C7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7 841,8</w:t>
            </w:r>
          </w:p>
        </w:tc>
        <w:tc>
          <w:tcPr>
            <w:tcW w:w="1417" w:type="dxa"/>
            <w:noWrap/>
            <w:hideMark/>
          </w:tcPr>
          <w:p w14:paraId="628BFF4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7 841,8</w:t>
            </w:r>
          </w:p>
        </w:tc>
        <w:tc>
          <w:tcPr>
            <w:tcW w:w="976" w:type="dxa"/>
            <w:noWrap/>
            <w:hideMark/>
          </w:tcPr>
          <w:p w14:paraId="2FCD91E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1259E46" w14:textId="77777777" w:rsidTr="00CA00D7">
        <w:trPr>
          <w:trHeight w:val="649"/>
        </w:trPr>
        <w:tc>
          <w:tcPr>
            <w:tcW w:w="4122" w:type="dxa"/>
            <w:hideMark/>
          </w:tcPr>
          <w:p w14:paraId="21BA30C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7EED216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A2806B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1C97B76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036411D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32.0.00.89230</w:t>
            </w:r>
          </w:p>
        </w:tc>
        <w:tc>
          <w:tcPr>
            <w:tcW w:w="851" w:type="dxa"/>
            <w:noWrap/>
            <w:hideMark/>
          </w:tcPr>
          <w:p w14:paraId="310C03C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34FA7B8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7 841,8</w:t>
            </w:r>
          </w:p>
        </w:tc>
        <w:tc>
          <w:tcPr>
            <w:tcW w:w="1417" w:type="dxa"/>
            <w:noWrap/>
            <w:hideMark/>
          </w:tcPr>
          <w:p w14:paraId="0861E2C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7 841,8</w:t>
            </w:r>
          </w:p>
        </w:tc>
        <w:tc>
          <w:tcPr>
            <w:tcW w:w="976" w:type="dxa"/>
            <w:noWrap/>
            <w:hideMark/>
          </w:tcPr>
          <w:p w14:paraId="2E44D17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312C24B" w14:textId="77777777" w:rsidTr="00CA00D7">
        <w:trPr>
          <w:trHeight w:val="1092"/>
        </w:trPr>
        <w:tc>
          <w:tcPr>
            <w:tcW w:w="4122" w:type="dxa"/>
            <w:hideMark/>
          </w:tcPr>
          <w:p w14:paraId="3B35B28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МП "Развитие коммунальной инфраструктуры муниципального района "Заполярный район" на 2020-2030 годы"</w:t>
            </w:r>
          </w:p>
        </w:tc>
        <w:tc>
          <w:tcPr>
            <w:tcW w:w="1116" w:type="dxa"/>
            <w:hideMark/>
          </w:tcPr>
          <w:p w14:paraId="160FC43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5E7F2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5E5608F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1412" w:type="dxa"/>
            <w:noWrap/>
            <w:hideMark/>
          </w:tcPr>
          <w:p w14:paraId="25A2495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36.0.00.00000</w:t>
            </w:r>
          </w:p>
        </w:tc>
        <w:tc>
          <w:tcPr>
            <w:tcW w:w="851" w:type="dxa"/>
            <w:noWrap/>
            <w:hideMark/>
          </w:tcPr>
          <w:p w14:paraId="5DE45A2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C62A7C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1 618,3</w:t>
            </w:r>
          </w:p>
        </w:tc>
        <w:tc>
          <w:tcPr>
            <w:tcW w:w="1417" w:type="dxa"/>
            <w:noWrap/>
            <w:hideMark/>
          </w:tcPr>
          <w:p w14:paraId="0FCBB74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1 618,3</w:t>
            </w:r>
          </w:p>
        </w:tc>
        <w:tc>
          <w:tcPr>
            <w:tcW w:w="976" w:type="dxa"/>
            <w:noWrap/>
            <w:hideMark/>
          </w:tcPr>
          <w:p w14:paraId="15427F1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845B40A" w14:textId="77777777" w:rsidTr="00CA00D7">
        <w:trPr>
          <w:trHeight w:val="1129"/>
        </w:trPr>
        <w:tc>
          <w:tcPr>
            <w:tcW w:w="4122" w:type="dxa"/>
            <w:hideMark/>
          </w:tcPr>
          <w:p w14:paraId="71B4736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xml:space="preserve">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 </w:t>
            </w:r>
          </w:p>
        </w:tc>
        <w:tc>
          <w:tcPr>
            <w:tcW w:w="1116" w:type="dxa"/>
            <w:hideMark/>
          </w:tcPr>
          <w:p w14:paraId="32BC7DE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435E89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2328F07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749E495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36.0.00.89260</w:t>
            </w:r>
          </w:p>
        </w:tc>
        <w:tc>
          <w:tcPr>
            <w:tcW w:w="851" w:type="dxa"/>
            <w:noWrap/>
            <w:hideMark/>
          </w:tcPr>
          <w:p w14:paraId="776F8FD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DED84F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1 128,6</w:t>
            </w:r>
          </w:p>
        </w:tc>
        <w:tc>
          <w:tcPr>
            <w:tcW w:w="1417" w:type="dxa"/>
            <w:noWrap/>
            <w:hideMark/>
          </w:tcPr>
          <w:p w14:paraId="6C12E68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1128,6</w:t>
            </w:r>
          </w:p>
        </w:tc>
        <w:tc>
          <w:tcPr>
            <w:tcW w:w="976" w:type="dxa"/>
            <w:noWrap/>
            <w:hideMark/>
          </w:tcPr>
          <w:p w14:paraId="2C237B80"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4C4730C" w14:textId="77777777" w:rsidTr="00CA00D7">
        <w:trPr>
          <w:trHeight w:val="683"/>
        </w:trPr>
        <w:tc>
          <w:tcPr>
            <w:tcW w:w="4122" w:type="dxa"/>
            <w:hideMark/>
          </w:tcPr>
          <w:p w14:paraId="5518DBF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35BB87F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65CFF6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68BDF97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5B1914B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36.0.00.89260</w:t>
            </w:r>
          </w:p>
        </w:tc>
        <w:tc>
          <w:tcPr>
            <w:tcW w:w="851" w:type="dxa"/>
            <w:noWrap/>
            <w:hideMark/>
          </w:tcPr>
          <w:p w14:paraId="6C3D78D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0D50C1D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1 128,6</w:t>
            </w:r>
          </w:p>
        </w:tc>
        <w:tc>
          <w:tcPr>
            <w:tcW w:w="1417" w:type="dxa"/>
            <w:noWrap/>
            <w:hideMark/>
          </w:tcPr>
          <w:p w14:paraId="6E284B4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1 128,6</w:t>
            </w:r>
          </w:p>
        </w:tc>
        <w:tc>
          <w:tcPr>
            <w:tcW w:w="976" w:type="dxa"/>
            <w:noWrap/>
            <w:hideMark/>
          </w:tcPr>
          <w:p w14:paraId="1ADE147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2829A45" w14:textId="77777777" w:rsidTr="00CA00D7">
        <w:trPr>
          <w:trHeight w:val="818"/>
        </w:trPr>
        <w:tc>
          <w:tcPr>
            <w:tcW w:w="4122" w:type="dxa"/>
            <w:hideMark/>
          </w:tcPr>
          <w:p w14:paraId="0F7E6E5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Государственная поддержка закупки контейнеров для раздельного накопления твёрдых коммунальных отходов</w:t>
            </w:r>
          </w:p>
        </w:tc>
        <w:tc>
          <w:tcPr>
            <w:tcW w:w="1116" w:type="dxa"/>
            <w:hideMark/>
          </w:tcPr>
          <w:p w14:paraId="005B2D4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44E4254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7F76E8A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1412" w:type="dxa"/>
            <w:noWrap/>
            <w:hideMark/>
          </w:tcPr>
          <w:p w14:paraId="0FC7A74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36.0.G2.52690</w:t>
            </w:r>
          </w:p>
        </w:tc>
        <w:tc>
          <w:tcPr>
            <w:tcW w:w="851" w:type="dxa"/>
            <w:noWrap/>
            <w:hideMark/>
          </w:tcPr>
          <w:p w14:paraId="7968542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2708F4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489,7</w:t>
            </w:r>
          </w:p>
        </w:tc>
        <w:tc>
          <w:tcPr>
            <w:tcW w:w="1417" w:type="dxa"/>
            <w:noWrap/>
            <w:hideMark/>
          </w:tcPr>
          <w:p w14:paraId="2335FC4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489,7</w:t>
            </w:r>
          </w:p>
        </w:tc>
        <w:tc>
          <w:tcPr>
            <w:tcW w:w="976" w:type="dxa"/>
            <w:noWrap/>
            <w:hideMark/>
          </w:tcPr>
          <w:p w14:paraId="691CD775"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0CF704D" w14:textId="77777777" w:rsidTr="00CA00D7">
        <w:trPr>
          <w:trHeight w:val="900"/>
        </w:trPr>
        <w:tc>
          <w:tcPr>
            <w:tcW w:w="4122" w:type="dxa"/>
            <w:hideMark/>
          </w:tcPr>
          <w:p w14:paraId="3764F8B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37A698C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D3F5C9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52CFC7F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0837815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36.0.G2.52690</w:t>
            </w:r>
          </w:p>
        </w:tc>
        <w:tc>
          <w:tcPr>
            <w:tcW w:w="851" w:type="dxa"/>
            <w:noWrap/>
            <w:hideMark/>
          </w:tcPr>
          <w:p w14:paraId="546A81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14F559F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489,7</w:t>
            </w:r>
          </w:p>
        </w:tc>
        <w:tc>
          <w:tcPr>
            <w:tcW w:w="1417" w:type="dxa"/>
            <w:noWrap/>
            <w:hideMark/>
          </w:tcPr>
          <w:p w14:paraId="238856B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489,7</w:t>
            </w:r>
          </w:p>
        </w:tc>
        <w:tc>
          <w:tcPr>
            <w:tcW w:w="976" w:type="dxa"/>
            <w:noWrap/>
            <w:hideMark/>
          </w:tcPr>
          <w:p w14:paraId="4074182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1072D80" w14:textId="77777777" w:rsidTr="00CA00D7">
        <w:trPr>
          <w:trHeight w:val="900"/>
        </w:trPr>
        <w:tc>
          <w:tcPr>
            <w:tcW w:w="4122" w:type="dxa"/>
            <w:hideMark/>
          </w:tcPr>
          <w:p w14:paraId="7114158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Иные межбюджетные трансферты в рамках МП "Развитие энергетики муниципального района "Заполярный район" на 2021-2030 годы"</w:t>
            </w:r>
          </w:p>
        </w:tc>
        <w:tc>
          <w:tcPr>
            <w:tcW w:w="1116" w:type="dxa"/>
            <w:hideMark/>
          </w:tcPr>
          <w:p w14:paraId="2A8B014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31BC2EB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1B5A333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02</w:t>
            </w:r>
          </w:p>
        </w:tc>
        <w:tc>
          <w:tcPr>
            <w:tcW w:w="1412" w:type="dxa"/>
            <w:noWrap/>
            <w:hideMark/>
          </w:tcPr>
          <w:p w14:paraId="6E6AEEE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40.0.00.89310</w:t>
            </w:r>
          </w:p>
        </w:tc>
        <w:tc>
          <w:tcPr>
            <w:tcW w:w="851" w:type="dxa"/>
            <w:noWrap/>
            <w:hideMark/>
          </w:tcPr>
          <w:p w14:paraId="175B5F9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277012A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1 264,6</w:t>
            </w:r>
          </w:p>
        </w:tc>
        <w:tc>
          <w:tcPr>
            <w:tcW w:w="1417" w:type="dxa"/>
            <w:noWrap/>
            <w:hideMark/>
          </w:tcPr>
          <w:p w14:paraId="1187895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0,0</w:t>
            </w:r>
          </w:p>
        </w:tc>
        <w:tc>
          <w:tcPr>
            <w:tcW w:w="976" w:type="dxa"/>
            <w:noWrap/>
            <w:hideMark/>
          </w:tcPr>
          <w:p w14:paraId="17ACF387"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E06A394" w14:textId="77777777" w:rsidTr="00CA00D7">
        <w:trPr>
          <w:trHeight w:val="900"/>
        </w:trPr>
        <w:tc>
          <w:tcPr>
            <w:tcW w:w="4122" w:type="dxa"/>
            <w:hideMark/>
          </w:tcPr>
          <w:p w14:paraId="6B696ED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46CD810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4DAA9A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63AB3E8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02</w:t>
            </w:r>
          </w:p>
        </w:tc>
        <w:tc>
          <w:tcPr>
            <w:tcW w:w="1412" w:type="dxa"/>
            <w:noWrap/>
            <w:hideMark/>
          </w:tcPr>
          <w:p w14:paraId="3B8B09E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40.0.00.89310</w:t>
            </w:r>
          </w:p>
        </w:tc>
        <w:tc>
          <w:tcPr>
            <w:tcW w:w="851" w:type="dxa"/>
            <w:noWrap/>
            <w:hideMark/>
          </w:tcPr>
          <w:p w14:paraId="6008A21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4640044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1 264,6</w:t>
            </w:r>
          </w:p>
        </w:tc>
        <w:tc>
          <w:tcPr>
            <w:tcW w:w="1417" w:type="dxa"/>
            <w:noWrap/>
            <w:hideMark/>
          </w:tcPr>
          <w:p w14:paraId="20F11E8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0,0</w:t>
            </w:r>
          </w:p>
        </w:tc>
        <w:tc>
          <w:tcPr>
            <w:tcW w:w="976" w:type="dxa"/>
            <w:noWrap/>
            <w:hideMark/>
          </w:tcPr>
          <w:p w14:paraId="5D2C780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BE6A011" w14:textId="77777777" w:rsidTr="00CA00D7">
        <w:trPr>
          <w:trHeight w:val="743"/>
        </w:trPr>
        <w:tc>
          <w:tcPr>
            <w:tcW w:w="4122" w:type="dxa"/>
            <w:hideMark/>
          </w:tcPr>
          <w:p w14:paraId="2FBE2D3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Благоустройство</w:t>
            </w:r>
          </w:p>
        </w:tc>
        <w:tc>
          <w:tcPr>
            <w:tcW w:w="1116" w:type="dxa"/>
            <w:hideMark/>
          </w:tcPr>
          <w:p w14:paraId="2DD9AFF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3412CF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4665DD9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4CF29AA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12231C3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67FDF18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14 587,3</w:t>
            </w:r>
          </w:p>
        </w:tc>
        <w:tc>
          <w:tcPr>
            <w:tcW w:w="1417" w:type="dxa"/>
            <w:noWrap/>
            <w:hideMark/>
          </w:tcPr>
          <w:p w14:paraId="14286EF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13 583,0</w:t>
            </w:r>
          </w:p>
        </w:tc>
        <w:tc>
          <w:tcPr>
            <w:tcW w:w="976" w:type="dxa"/>
            <w:noWrap/>
            <w:hideMark/>
          </w:tcPr>
          <w:p w14:paraId="6E35AACE"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4B380B4" w14:textId="77777777" w:rsidTr="00CA00D7">
        <w:trPr>
          <w:trHeight w:val="1152"/>
        </w:trPr>
        <w:tc>
          <w:tcPr>
            <w:tcW w:w="4122" w:type="dxa"/>
            <w:hideMark/>
          </w:tcPr>
          <w:p w14:paraId="7997702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116" w:type="dxa"/>
            <w:hideMark/>
          </w:tcPr>
          <w:p w14:paraId="41B5BEE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468F21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791C3E3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4B8B802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32.0.00.00000</w:t>
            </w:r>
          </w:p>
        </w:tc>
        <w:tc>
          <w:tcPr>
            <w:tcW w:w="851" w:type="dxa"/>
            <w:noWrap/>
            <w:hideMark/>
          </w:tcPr>
          <w:p w14:paraId="41C0064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EBC93E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7 315,1</w:t>
            </w:r>
          </w:p>
        </w:tc>
        <w:tc>
          <w:tcPr>
            <w:tcW w:w="1417" w:type="dxa"/>
            <w:noWrap/>
            <w:hideMark/>
          </w:tcPr>
          <w:p w14:paraId="2383BA4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xml:space="preserve"> 6 579,5   </w:t>
            </w:r>
          </w:p>
        </w:tc>
        <w:tc>
          <w:tcPr>
            <w:tcW w:w="976" w:type="dxa"/>
            <w:noWrap/>
            <w:hideMark/>
          </w:tcPr>
          <w:p w14:paraId="0F8ECF4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A24EB22" w14:textId="77777777" w:rsidTr="00CA00D7">
        <w:trPr>
          <w:trHeight w:val="1549"/>
        </w:trPr>
        <w:tc>
          <w:tcPr>
            <w:tcW w:w="4122" w:type="dxa"/>
            <w:hideMark/>
          </w:tcPr>
          <w:p w14:paraId="255D816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116" w:type="dxa"/>
            <w:hideMark/>
          </w:tcPr>
          <w:p w14:paraId="0F39808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C0421B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358E5A8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31348A5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32.0.00.89230</w:t>
            </w:r>
          </w:p>
        </w:tc>
        <w:tc>
          <w:tcPr>
            <w:tcW w:w="851" w:type="dxa"/>
            <w:noWrap/>
            <w:hideMark/>
          </w:tcPr>
          <w:p w14:paraId="47AD2C5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98BBB0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7 315,1</w:t>
            </w:r>
          </w:p>
        </w:tc>
        <w:tc>
          <w:tcPr>
            <w:tcW w:w="1417" w:type="dxa"/>
            <w:noWrap/>
            <w:hideMark/>
          </w:tcPr>
          <w:p w14:paraId="60940F0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xml:space="preserve"> 6 579,5   </w:t>
            </w:r>
          </w:p>
        </w:tc>
        <w:tc>
          <w:tcPr>
            <w:tcW w:w="976" w:type="dxa"/>
            <w:noWrap/>
            <w:hideMark/>
          </w:tcPr>
          <w:p w14:paraId="2B1184E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4BD63484" w14:textId="77777777" w:rsidTr="00CA00D7">
        <w:trPr>
          <w:trHeight w:val="649"/>
        </w:trPr>
        <w:tc>
          <w:tcPr>
            <w:tcW w:w="4122" w:type="dxa"/>
            <w:hideMark/>
          </w:tcPr>
          <w:p w14:paraId="555D674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7B50905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CBD7F1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6CC1855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57267C8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32.0.00.89230</w:t>
            </w:r>
          </w:p>
        </w:tc>
        <w:tc>
          <w:tcPr>
            <w:tcW w:w="851" w:type="dxa"/>
            <w:noWrap/>
            <w:hideMark/>
          </w:tcPr>
          <w:p w14:paraId="7A8534E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634BF35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7 315,1</w:t>
            </w:r>
          </w:p>
        </w:tc>
        <w:tc>
          <w:tcPr>
            <w:tcW w:w="1417" w:type="dxa"/>
            <w:noWrap/>
            <w:hideMark/>
          </w:tcPr>
          <w:p w14:paraId="73C30DA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6 579,5</w:t>
            </w:r>
          </w:p>
        </w:tc>
        <w:tc>
          <w:tcPr>
            <w:tcW w:w="976" w:type="dxa"/>
            <w:noWrap/>
            <w:hideMark/>
          </w:tcPr>
          <w:p w14:paraId="1CF05AC0"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1803D89" w14:textId="77777777" w:rsidTr="00CA00D7">
        <w:trPr>
          <w:trHeight w:val="829"/>
        </w:trPr>
        <w:tc>
          <w:tcPr>
            <w:tcW w:w="4122" w:type="dxa"/>
            <w:hideMark/>
          </w:tcPr>
          <w:p w14:paraId="73A991B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Муниципальная программа "Благоустройство территории МО "Приморско-Куйский сельсовет" НАО на 2018-2024 годы"</w:t>
            </w:r>
          </w:p>
        </w:tc>
        <w:tc>
          <w:tcPr>
            <w:tcW w:w="1116" w:type="dxa"/>
            <w:hideMark/>
          </w:tcPr>
          <w:p w14:paraId="4B4799D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4E63CF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5FBD20A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759B63F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42.0.00.00000</w:t>
            </w:r>
          </w:p>
        </w:tc>
        <w:tc>
          <w:tcPr>
            <w:tcW w:w="851" w:type="dxa"/>
            <w:noWrap/>
            <w:hideMark/>
          </w:tcPr>
          <w:p w14:paraId="6557C44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311392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5 689,4</w:t>
            </w:r>
          </w:p>
        </w:tc>
        <w:tc>
          <w:tcPr>
            <w:tcW w:w="1417" w:type="dxa"/>
            <w:noWrap/>
            <w:hideMark/>
          </w:tcPr>
          <w:p w14:paraId="76CA357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5 420,7</w:t>
            </w:r>
          </w:p>
        </w:tc>
        <w:tc>
          <w:tcPr>
            <w:tcW w:w="976" w:type="dxa"/>
            <w:noWrap/>
            <w:hideMark/>
          </w:tcPr>
          <w:p w14:paraId="46727F0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6D92674" w14:textId="77777777" w:rsidTr="00CA00D7">
        <w:trPr>
          <w:trHeight w:val="1140"/>
        </w:trPr>
        <w:tc>
          <w:tcPr>
            <w:tcW w:w="4122" w:type="dxa"/>
            <w:hideMark/>
          </w:tcPr>
          <w:p w14:paraId="1FC56C4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Субсидии муниципальным образованиям на софинансирование расходных обязательств по благоустройству территорий (Реализация мероприятий по благоустройству территорий)</w:t>
            </w:r>
          </w:p>
        </w:tc>
        <w:tc>
          <w:tcPr>
            <w:tcW w:w="1116" w:type="dxa"/>
            <w:hideMark/>
          </w:tcPr>
          <w:p w14:paraId="73D728B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04207A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202BEE8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506A839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42.0.00.79842</w:t>
            </w:r>
          </w:p>
        </w:tc>
        <w:tc>
          <w:tcPr>
            <w:tcW w:w="851" w:type="dxa"/>
            <w:noWrap/>
            <w:hideMark/>
          </w:tcPr>
          <w:p w14:paraId="2147FE5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61F452E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3000,0</w:t>
            </w:r>
          </w:p>
        </w:tc>
        <w:tc>
          <w:tcPr>
            <w:tcW w:w="1417" w:type="dxa"/>
            <w:noWrap/>
            <w:hideMark/>
          </w:tcPr>
          <w:p w14:paraId="751E1E5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2999,4</w:t>
            </w:r>
          </w:p>
        </w:tc>
        <w:tc>
          <w:tcPr>
            <w:tcW w:w="976" w:type="dxa"/>
            <w:noWrap/>
            <w:hideMark/>
          </w:tcPr>
          <w:p w14:paraId="1F7F046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1FAB587" w14:textId="77777777" w:rsidTr="00CA00D7">
        <w:trPr>
          <w:trHeight w:val="720"/>
        </w:trPr>
        <w:tc>
          <w:tcPr>
            <w:tcW w:w="4122" w:type="dxa"/>
            <w:hideMark/>
          </w:tcPr>
          <w:p w14:paraId="33A5291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62259E2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8325A9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1EC989A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34B293C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42.0.00.79842</w:t>
            </w:r>
          </w:p>
        </w:tc>
        <w:tc>
          <w:tcPr>
            <w:tcW w:w="851" w:type="dxa"/>
            <w:noWrap/>
            <w:hideMark/>
          </w:tcPr>
          <w:p w14:paraId="41DAFC8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091771D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3000,0</w:t>
            </w:r>
          </w:p>
        </w:tc>
        <w:tc>
          <w:tcPr>
            <w:tcW w:w="1417" w:type="dxa"/>
            <w:noWrap/>
            <w:hideMark/>
          </w:tcPr>
          <w:p w14:paraId="6377C71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2999,4</w:t>
            </w:r>
          </w:p>
        </w:tc>
        <w:tc>
          <w:tcPr>
            <w:tcW w:w="976" w:type="dxa"/>
            <w:noWrap/>
            <w:hideMark/>
          </w:tcPr>
          <w:p w14:paraId="051D596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F8E4508" w14:textId="77777777" w:rsidTr="00CA00D7">
        <w:trPr>
          <w:trHeight w:val="1103"/>
        </w:trPr>
        <w:tc>
          <w:tcPr>
            <w:tcW w:w="4122" w:type="dxa"/>
            <w:hideMark/>
          </w:tcPr>
          <w:p w14:paraId="1A12ED5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 xml:space="preserve">  Софинансирование расходных обязательств по благоустройству территорий за счет средств местного бюджета (Реализация мероприятий по благоустройству территорий)</w:t>
            </w:r>
          </w:p>
        </w:tc>
        <w:tc>
          <w:tcPr>
            <w:tcW w:w="1116" w:type="dxa"/>
            <w:hideMark/>
          </w:tcPr>
          <w:p w14:paraId="6327C84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83BCD1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7938087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75AA2CB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42.0.00.S9842</w:t>
            </w:r>
          </w:p>
        </w:tc>
        <w:tc>
          <w:tcPr>
            <w:tcW w:w="851" w:type="dxa"/>
            <w:noWrap/>
            <w:hideMark/>
          </w:tcPr>
          <w:p w14:paraId="1C81BCF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83A7BB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93,0</w:t>
            </w:r>
          </w:p>
        </w:tc>
        <w:tc>
          <w:tcPr>
            <w:tcW w:w="1417" w:type="dxa"/>
            <w:noWrap/>
            <w:hideMark/>
          </w:tcPr>
          <w:p w14:paraId="36A9C3B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92,8</w:t>
            </w:r>
          </w:p>
        </w:tc>
        <w:tc>
          <w:tcPr>
            <w:tcW w:w="976" w:type="dxa"/>
            <w:noWrap/>
            <w:hideMark/>
          </w:tcPr>
          <w:p w14:paraId="29C7582B"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D715EF3" w14:textId="77777777" w:rsidTr="00CA00D7">
        <w:trPr>
          <w:trHeight w:val="769"/>
        </w:trPr>
        <w:tc>
          <w:tcPr>
            <w:tcW w:w="4122" w:type="dxa"/>
            <w:hideMark/>
          </w:tcPr>
          <w:p w14:paraId="6FFB34D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1326523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02D515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2595468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6ABF621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42.0.00.S9842</w:t>
            </w:r>
          </w:p>
        </w:tc>
        <w:tc>
          <w:tcPr>
            <w:tcW w:w="851" w:type="dxa"/>
            <w:noWrap/>
            <w:hideMark/>
          </w:tcPr>
          <w:p w14:paraId="4B21E26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6DF7FE3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93,0</w:t>
            </w:r>
          </w:p>
        </w:tc>
        <w:tc>
          <w:tcPr>
            <w:tcW w:w="1417" w:type="dxa"/>
            <w:noWrap/>
            <w:hideMark/>
          </w:tcPr>
          <w:p w14:paraId="5DE0213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92,8</w:t>
            </w:r>
          </w:p>
        </w:tc>
        <w:tc>
          <w:tcPr>
            <w:tcW w:w="976" w:type="dxa"/>
            <w:noWrap/>
            <w:hideMark/>
          </w:tcPr>
          <w:p w14:paraId="7A669BB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45727E1" w14:textId="77777777" w:rsidTr="00CA00D7">
        <w:trPr>
          <w:trHeight w:val="623"/>
        </w:trPr>
        <w:tc>
          <w:tcPr>
            <w:tcW w:w="4122" w:type="dxa"/>
            <w:hideMark/>
          </w:tcPr>
          <w:p w14:paraId="1154809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Мероприятия в области благоустройства в рамках муниципальной программы</w:t>
            </w:r>
          </w:p>
        </w:tc>
        <w:tc>
          <w:tcPr>
            <w:tcW w:w="1116" w:type="dxa"/>
            <w:hideMark/>
          </w:tcPr>
          <w:p w14:paraId="71D62BC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405A1BA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5BE2BB1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243045C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42.0.00.96300</w:t>
            </w:r>
          </w:p>
        </w:tc>
        <w:tc>
          <w:tcPr>
            <w:tcW w:w="851" w:type="dxa"/>
            <w:noWrap/>
            <w:hideMark/>
          </w:tcPr>
          <w:p w14:paraId="6AF10C9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C7D43B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2 596,4</w:t>
            </w:r>
          </w:p>
        </w:tc>
        <w:tc>
          <w:tcPr>
            <w:tcW w:w="1417" w:type="dxa"/>
            <w:noWrap/>
            <w:hideMark/>
          </w:tcPr>
          <w:p w14:paraId="2C9BA05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2 328,5</w:t>
            </w:r>
          </w:p>
        </w:tc>
        <w:tc>
          <w:tcPr>
            <w:tcW w:w="976" w:type="dxa"/>
            <w:noWrap/>
            <w:hideMark/>
          </w:tcPr>
          <w:p w14:paraId="69621F49"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3CDA505" w14:textId="77777777" w:rsidTr="00CA00D7">
        <w:trPr>
          <w:trHeight w:val="612"/>
        </w:trPr>
        <w:tc>
          <w:tcPr>
            <w:tcW w:w="4122" w:type="dxa"/>
            <w:hideMark/>
          </w:tcPr>
          <w:p w14:paraId="4EA1E65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Уличное освещение</w:t>
            </w:r>
          </w:p>
        </w:tc>
        <w:tc>
          <w:tcPr>
            <w:tcW w:w="1116" w:type="dxa"/>
            <w:hideMark/>
          </w:tcPr>
          <w:p w14:paraId="340D636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0AB462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45B00B6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0DB3681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42.0.00.96310</w:t>
            </w:r>
          </w:p>
        </w:tc>
        <w:tc>
          <w:tcPr>
            <w:tcW w:w="851" w:type="dxa"/>
            <w:noWrap/>
            <w:hideMark/>
          </w:tcPr>
          <w:p w14:paraId="36ABD85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99894F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320,0</w:t>
            </w:r>
          </w:p>
        </w:tc>
        <w:tc>
          <w:tcPr>
            <w:tcW w:w="1417" w:type="dxa"/>
            <w:noWrap/>
            <w:hideMark/>
          </w:tcPr>
          <w:p w14:paraId="6D96D8F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319,3</w:t>
            </w:r>
          </w:p>
        </w:tc>
        <w:tc>
          <w:tcPr>
            <w:tcW w:w="976" w:type="dxa"/>
            <w:noWrap/>
            <w:hideMark/>
          </w:tcPr>
          <w:p w14:paraId="4F0F2A11"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0D31862" w14:textId="77777777" w:rsidTr="00CA00D7">
        <w:trPr>
          <w:trHeight w:val="803"/>
        </w:trPr>
        <w:tc>
          <w:tcPr>
            <w:tcW w:w="4122" w:type="dxa"/>
            <w:hideMark/>
          </w:tcPr>
          <w:p w14:paraId="5340784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6B53E06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BD41B9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63326F3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20E0FC7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42.0.00.96310</w:t>
            </w:r>
          </w:p>
        </w:tc>
        <w:tc>
          <w:tcPr>
            <w:tcW w:w="851" w:type="dxa"/>
            <w:noWrap/>
            <w:hideMark/>
          </w:tcPr>
          <w:p w14:paraId="7241AA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5C352CC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320,0</w:t>
            </w:r>
          </w:p>
        </w:tc>
        <w:tc>
          <w:tcPr>
            <w:tcW w:w="1417" w:type="dxa"/>
            <w:noWrap/>
            <w:hideMark/>
          </w:tcPr>
          <w:p w14:paraId="7F04E7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319,3</w:t>
            </w:r>
          </w:p>
        </w:tc>
        <w:tc>
          <w:tcPr>
            <w:tcW w:w="976" w:type="dxa"/>
            <w:noWrap/>
            <w:hideMark/>
          </w:tcPr>
          <w:p w14:paraId="7A1FCB9C"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B4A0593" w14:textId="77777777" w:rsidTr="00CA00D7">
        <w:trPr>
          <w:trHeight w:val="578"/>
        </w:trPr>
        <w:tc>
          <w:tcPr>
            <w:tcW w:w="4122" w:type="dxa"/>
            <w:hideMark/>
          </w:tcPr>
          <w:p w14:paraId="2D5B330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Озеленение</w:t>
            </w:r>
          </w:p>
        </w:tc>
        <w:tc>
          <w:tcPr>
            <w:tcW w:w="1116" w:type="dxa"/>
            <w:hideMark/>
          </w:tcPr>
          <w:p w14:paraId="1EC2768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54AF09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46FCA3E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6527AC1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42.0.00.96330</w:t>
            </w:r>
          </w:p>
        </w:tc>
        <w:tc>
          <w:tcPr>
            <w:tcW w:w="851" w:type="dxa"/>
            <w:noWrap/>
            <w:hideMark/>
          </w:tcPr>
          <w:p w14:paraId="3E02589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B0D1E9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50,5</w:t>
            </w:r>
          </w:p>
        </w:tc>
        <w:tc>
          <w:tcPr>
            <w:tcW w:w="1417" w:type="dxa"/>
            <w:noWrap/>
            <w:hideMark/>
          </w:tcPr>
          <w:p w14:paraId="415CB97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50,4</w:t>
            </w:r>
          </w:p>
        </w:tc>
        <w:tc>
          <w:tcPr>
            <w:tcW w:w="976" w:type="dxa"/>
            <w:noWrap/>
            <w:hideMark/>
          </w:tcPr>
          <w:p w14:paraId="1D42EB4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55CD983" w14:textId="77777777" w:rsidTr="00CA00D7">
        <w:trPr>
          <w:trHeight w:val="683"/>
        </w:trPr>
        <w:tc>
          <w:tcPr>
            <w:tcW w:w="4122" w:type="dxa"/>
            <w:hideMark/>
          </w:tcPr>
          <w:p w14:paraId="51C4A40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7FD49EC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ADBAE5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78BBA05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5103CD1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42.0.00.96330</w:t>
            </w:r>
          </w:p>
        </w:tc>
        <w:tc>
          <w:tcPr>
            <w:tcW w:w="851" w:type="dxa"/>
            <w:noWrap/>
            <w:hideMark/>
          </w:tcPr>
          <w:p w14:paraId="19DF423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24FC42E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50,5</w:t>
            </w:r>
          </w:p>
        </w:tc>
        <w:tc>
          <w:tcPr>
            <w:tcW w:w="1417" w:type="dxa"/>
            <w:noWrap/>
            <w:hideMark/>
          </w:tcPr>
          <w:p w14:paraId="7C9F424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50,4</w:t>
            </w:r>
          </w:p>
        </w:tc>
        <w:tc>
          <w:tcPr>
            <w:tcW w:w="976" w:type="dxa"/>
            <w:noWrap/>
            <w:hideMark/>
          </w:tcPr>
          <w:p w14:paraId="04BD8325"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9A7951E" w14:textId="77777777" w:rsidTr="00CA00D7">
        <w:trPr>
          <w:trHeight w:val="709"/>
        </w:trPr>
        <w:tc>
          <w:tcPr>
            <w:tcW w:w="4122" w:type="dxa"/>
            <w:hideMark/>
          </w:tcPr>
          <w:p w14:paraId="061163D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Организация и содержание мест захоронения</w:t>
            </w:r>
          </w:p>
        </w:tc>
        <w:tc>
          <w:tcPr>
            <w:tcW w:w="1116" w:type="dxa"/>
            <w:hideMark/>
          </w:tcPr>
          <w:p w14:paraId="642FDC4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B22CAA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20C5B60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5BE5BF7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42.0.00.96340</w:t>
            </w:r>
          </w:p>
        </w:tc>
        <w:tc>
          <w:tcPr>
            <w:tcW w:w="851" w:type="dxa"/>
            <w:noWrap/>
            <w:hideMark/>
          </w:tcPr>
          <w:p w14:paraId="17EF925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5CCE30C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120,0</w:t>
            </w:r>
          </w:p>
        </w:tc>
        <w:tc>
          <w:tcPr>
            <w:tcW w:w="1417" w:type="dxa"/>
            <w:noWrap/>
            <w:hideMark/>
          </w:tcPr>
          <w:p w14:paraId="6D332BD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114,7</w:t>
            </w:r>
          </w:p>
        </w:tc>
        <w:tc>
          <w:tcPr>
            <w:tcW w:w="976" w:type="dxa"/>
            <w:noWrap/>
            <w:hideMark/>
          </w:tcPr>
          <w:p w14:paraId="5F250116"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0F59BD4" w14:textId="77777777" w:rsidTr="00CA00D7">
        <w:trPr>
          <w:trHeight w:val="638"/>
        </w:trPr>
        <w:tc>
          <w:tcPr>
            <w:tcW w:w="4122" w:type="dxa"/>
            <w:hideMark/>
          </w:tcPr>
          <w:p w14:paraId="1D10577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16F9747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AF4A33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162717A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74C2457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42.0.00.96340</w:t>
            </w:r>
          </w:p>
        </w:tc>
        <w:tc>
          <w:tcPr>
            <w:tcW w:w="851" w:type="dxa"/>
            <w:noWrap/>
            <w:hideMark/>
          </w:tcPr>
          <w:p w14:paraId="5BEEE49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76C4DF2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120,0</w:t>
            </w:r>
          </w:p>
        </w:tc>
        <w:tc>
          <w:tcPr>
            <w:tcW w:w="1417" w:type="dxa"/>
            <w:noWrap/>
            <w:hideMark/>
          </w:tcPr>
          <w:p w14:paraId="79B1DAF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114,7</w:t>
            </w:r>
          </w:p>
        </w:tc>
        <w:tc>
          <w:tcPr>
            <w:tcW w:w="976" w:type="dxa"/>
            <w:noWrap/>
            <w:hideMark/>
          </w:tcPr>
          <w:p w14:paraId="372B3DF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FDDD5B1" w14:textId="77777777" w:rsidTr="00CA00D7">
        <w:trPr>
          <w:trHeight w:val="638"/>
        </w:trPr>
        <w:tc>
          <w:tcPr>
            <w:tcW w:w="4122" w:type="dxa"/>
            <w:hideMark/>
          </w:tcPr>
          <w:p w14:paraId="3967DF1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Прочие мероприятия по благоустройству</w:t>
            </w:r>
          </w:p>
        </w:tc>
        <w:tc>
          <w:tcPr>
            <w:tcW w:w="1116" w:type="dxa"/>
            <w:hideMark/>
          </w:tcPr>
          <w:p w14:paraId="60E675B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43E805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6CCF40E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65FADFC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42.0.00.96360</w:t>
            </w:r>
          </w:p>
        </w:tc>
        <w:tc>
          <w:tcPr>
            <w:tcW w:w="851" w:type="dxa"/>
            <w:noWrap/>
            <w:hideMark/>
          </w:tcPr>
          <w:p w14:paraId="6468805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81013F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2105,9</w:t>
            </w:r>
          </w:p>
        </w:tc>
        <w:tc>
          <w:tcPr>
            <w:tcW w:w="1417" w:type="dxa"/>
            <w:noWrap/>
            <w:hideMark/>
          </w:tcPr>
          <w:p w14:paraId="3BDA074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1844,1</w:t>
            </w:r>
          </w:p>
        </w:tc>
        <w:tc>
          <w:tcPr>
            <w:tcW w:w="976" w:type="dxa"/>
            <w:noWrap/>
            <w:hideMark/>
          </w:tcPr>
          <w:p w14:paraId="3656ED6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705FE62" w14:textId="77777777" w:rsidTr="00CA00D7">
        <w:trPr>
          <w:trHeight w:val="638"/>
        </w:trPr>
        <w:tc>
          <w:tcPr>
            <w:tcW w:w="4122" w:type="dxa"/>
            <w:hideMark/>
          </w:tcPr>
          <w:p w14:paraId="3C5BC24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273871D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B72FA8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4500D45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4BDF179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42.0.00.96360</w:t>
            </w:r>
          </w:p>
        </w:tc>
        <w:tc>
          <w:tcPr>
            <w:tcW w:w="851" w:type="dxa"/>
            <w:noWrap/>
            <w:hideMark/>
          </w:tcPr>
          <w:p w14:paraId="489A1EE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5BA1671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2105,9</w:t>
            </w:r>
          </w:p>
        </w:tc>
        <w:tc>
          <w:tcPr>
            <w:tcW w:w="1417" w:type="dxa"/>
            <w:noWrap/>
            <w:hideMark/>
          </w:tcPr>
          <w:p w14:paraId="59FC433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1844,1</w:t>
            </w:r>
          </w:p>
        </w:tc>
        <w:tc>
          <w:tcPr>
            <w:tcW w:w="976" w:type="dxa"/>
            <w:noWrap/>
            <w:hideMark/>
          </w:tcPr>
          <w:p w14:paraId="3DAB1308"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0659CFA" w14:textId="77777777" w:rsidTr="00CA00D7">
        <w:trPr>
          <w:trHeight w:val="638"/>
        </w:trPr>
        <w:tc>
          <w:tcPr>
            <w:tcW w:w="4122" w:type="dxa"/>
            <w:hideMark/>
          </w:tcPr>
          <w:p w14:paraId="6BFCE5B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6004AD5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E79B33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0DDC7CE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5EB0676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307CEC0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377DF8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1 582,8</w:t>
            </w:r>
          </w:p>
        </w:tc>
        <w:tc>
          <w:tcPr>
            <w:tcW w:w="1417" w:type="dxa"/>
            <w:noWrap/>
            <w:hideMark/>
          </w:tcPr>
          <w:p w14:paraId="68C6F1B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1 582,8</w:t>
            </w:r>
          </w:p>
        </w:tc>
        <w:tc>
          <w:tcPr>
            <w:tcW w:w="976" w:type="dxa"/>
            <w:noWrap/>
            <w:hideMark/>
          </w:tcPr>
          <w:p w14:paraId="3334EC9A"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C2C1C98" w14:textId="77777777" w:rsidTr="00CA00D7">
        <w:trPr>
          <w:trHeight w:val="972"/>
        </w:trPr>
        <w:tc>
          <w:tcPr>
            <w:tcW w:w="4122" w:type="dxa"/>
            <w:hideMark/>
          </w:tcPr>
          <w:p w14:paraId="2543CBC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Субсидии бюджетам муниципальных образований Ненецкого автономного округа на реализацию проектов по поддержке местных инициатив</w:t>
            </w:r>
          </w:p>
        </w:tc>
        <w:tc>
          <w:tcPr>
            <w:tcW w:w="1116" w:type="dxa"/>
            <w:hideMark/>
          </w:tcPr>
          <w:p w14:paraId="34EE856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3D8001D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72D3EE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47790F1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98.0.00.79690</w:t>
            </w:r>
          </w:p>
        </w:tc>
        <w:tc>
          <w:tcPr>
            <w:tcW w:w="851" w:type="dxa"/>
            <w:noWrap/>
            <w:hideMark/>
          </w:tcPr>
          <w:p w14:paraId="0A44928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3B67FE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1455,0</w:t>
            </w:r>
          </w:p>
        </w:tc>
        <w:tc>
          <w:tcPr>
            <w:tcW w:w="1417" w:type="dxa"/>
            <w:noWrap/>
            <w:hideMark/>
          </w:tcPr>
          <w:p w14:paraId="0B560E4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1455,0</w:t>
            </w:r>
          </w:p>
        </w:tc>
        <w:tc>
          <w:tcPr>
            <w:tcW w:w="976" w:type="dxa"/>
            <w:noWrap/>
            <w:hideMark/>
          </w:tcPr>
          <w:p w14:paraId="7F6F4EB9"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D43D82E" w14:textId="77777777" w:rsidTr="00CA00D7">
        <w:trPr>
          <w:trHeight w:val="758"/>
        </w:trPr>
        <w:tc>
          <w:tcPr>
            <w:tcW w:w="4122" w:type="dxa"/>
            <w:hideMark/>
          </w:tcPr>
          <w:p w14:paraId="7351EA2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288FD80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15EFE2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2449CD5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3E56E63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98.0.00.79690</w:t>
            </w:r>
          </w:p>
        </w:tc>
        <w:tc>
          <w:tcPr>
            <w:tcW w:w="851" w:type="dxa"/>
            <w:noWrap/>
            <w:hideMark/>
          </w:tcPr>
          <w:p w14:paraId="26CA5F2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3CB194E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1455,0</w:t>
            </w:r>
          </w:p>
        </w:tc>
        <w:tc>
          <w:tcPr>
            <w:tcW w:w="1417" w:type="dxa"/>
            <w:noWrap/>
            <w:hideMark/>
          </w:tcPr>
          <w:p w14:paraId="03AAB9D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1455,0</w:t>
            </w:r>
          </w:p>
        </w:tc>
        <w:tc>
          <w:tcPr>
            <w:tcW w:w="976" w:type="dxa"/>
            <w:noWrap/>
            <w:hideMark/>
          </w:tcPr>
          <w:p w14:paraId="47A9197E"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2181971" w14:textId="77777777" w:rsidTr="00CA00D7">
        <w:trPr>
          <w:trHeight w:val="912"/>
        </w:trPr>
        <w:tc>
          <w:tcPr>
            <w:tcW w:w="4122" w:type="dxa"/>
            <w:hideMark/>
          </w:tcPr>
          <w:p w14:paraId="6EC93BA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Софинансирование за счет средств физических и юридических лиц на  реализацию проектов по поддержке местных инициатив</w:t>
            </w:r>
          </w:p>
        </w:tc>
        <w:tc>
          <w:tcPr>
            <w:tcW w:w="1116" w:type="dxa"/>
            <w:hideMark/>
          </w:tcPr>
          <w:p w14:paraId="3902081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DFD9B4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253B81E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76F29BA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98.0.00.Б9690</w:t>
            </w:r>
          </w:p>
        </w:tc>
        <w:tc>
          <w:tcPr>
            <w:tcW w:w="851" w:type="dxa"/>
            <w:noWrap/>
            <w:hideMark/>
          </w:tcPr>
          <w:p w14:paraId="544B679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6BD1A54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51,3</w:t>
            </w:r>
          </w:p>
        </w:tc>
        <w:tc>
          <w:tcPr>
            <w:tcW w:w="1417" w:type="dxa"/>
            <w:noWrap/>
            <w:hideMark/>
          </w:tcPr>
          <w:p w14:paraId="64BD9E8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51,3</w:t>
            </w:r>
          </w:p>
        </w:tc>
        <w:tc>
          <w:tcPr>
            <w:tcW w:w="976" w:type="dxa"/>
            <w:noWrap/>
            <w:hideMark/>
          </w:tcPr>
          <w:p w14:paraId="597895C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27CAB966" w14:textId="77777777" w:rsidTr="00CA00D7">
        <w:trPr>
          <w:trHeight w:val="818"/>
        </w:trPr>
        <w:tc>
          <w:tcPr>
            <w:tcW w:w="4122" w:type="dxa"/>
            <w:hideMark/>
          </w:tcPr>
          <w:p w14:paraId="7194C57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73682FA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EF9579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3EA2E73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0A8C35D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98.0.00.Б9690</w:t>
            </w:r>
          </w:p>
        </w:tc>
        <w:tc>
          <w:tcPr>
            <w:tcW w:w="851" w:type="dxa"/>
            <w:noWrap/>
            <w:hideMark/>
          </w:tcPr>
          <w:p w14:paraId="3FF965C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5DC318E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51,3</w:t>
            </w:r>
          </w:p>
        </w:tc>
        <w:tc>
          <w:tcPr>
            <w:tcW w:w="1417" w:type="dxa"/>
            <w:noWrap/>
            <w:hideMark/>
          </w:tcPr>
          <w:p w14:paraId="209F2EE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51,3</w:t>
            </w:r>
          </w:p>
        </w:tc>
        <w:tc>
          <w:tcPr>
            <w:tcW w:w="976" w:type="dxa"/>
            <w:noWrap/>
            <w:hideMark/>
          </w:tcPr>
          <w:p w14:paraId="15D85893"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59D7BA7" w14:textId="77777777" w:rsidTr="00CA00D7">
        <w:trPr>
          <w:trHeight w:val="818"/>
        </w:trPr>
        <w:tc>
          <w:tcPr>
            <w:tcW w:w="4122" w:type="dxa"/>
            <w:hideMark/>
          </w:tcPr>
          <w:p w14:paraId="2737482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 xml:space="preserve"> Софинансирование за счет средств местного бюджета на реализацию проектов по поддержке местных инициатив</w:t>
            </w:r>
          </w:p>
        </w:tc>
        <w:tc>
          <w:tcPr>
            <w:tcW w:w="1116" w:type="dxa"/>
            <w:hideMark/>
          </w:tcPr>
          <w:p w14:paraId="0ED8190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344C3A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5012107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600F882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98.0.00.S9690</w:t>
            </w:r>
          </w:p>
        </w:tc>
        <w:tc>
          <w:tcPr>
            <w:tcW w:w="851" w:type="dxa"/>
            <w:noWrap/>
            <w:hideMark/>
          </w:tcPr>
          <w:p w14:paraId="4EE79DA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26980D2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76,5</w:t>
            </w:r>
          </w:p>
        </w:tc>
        <w:tc>
          <w:tcPr>
            <w:tcW w:w="1417" w:type="dxa"/>
            <w:noWrap/>
            <w:hideMark/>
          </w:tcPr>
          <w:p w14:paraId="323E345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76,5</w:t>
            </w:r>
          </w:p>
        </w:tc>
        <w:tc>
          <w:tcPr>
            <w:tcW w:w="976" w:type="dxa"/>
            <w:noWrap/>
            <w:hideMark/>
          </w:tcPr>
          <w:p w14:paraId="176AC1E7"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F401031" w14:textId="77777777" w:rsidTr="00CA00D7">
        <w:trPr>
          <w:trHeight w:val="818"/>
        </w:trPr>
        <w:tc>
          <w:tcPr>
            <w:tcW w:w="4122" w:type="dxa"/>
            <w:hideMark/>
          </w:tcPr>
          <w:p w14:paraId="359DB37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7DFB01E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1849F5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77E1648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1CD9A6E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98.0.00.S9690</w:t>
            </w:r>
          </w:p>
        </w:tc>
        <w:tc>
          <w:tcPr>
            <w:tcW w:w="851" w:type="dxa"/>
            <w:noWrap/>
            <w:hideMark/>
          </w:tcPr>
          <w:p w14:paraId="64E466B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2946992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76,5</w:t>
            </w:r>
          </w:p>
        </w:tc>
        <w:tc>
          <w:tcPr>
            <w:tcW w:w="1417" w:type="dxa"/>
            <w:noWrap/>
            <w:hideMark/>
          </w:tcPr>
          <w:p w14:paraId="146D8ED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76,5</w:t>
            </w:r>
          </w:p>
        </w:tc>
        <w:tc>
          <w:tcPr>
            <w:tcW w:w="976" w:type="dxa"/>
            <w:noWrap/>
            <w:hideMark/>
          </w:tcPr>
          <w:p w14:paraId="4A0D6748"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07CDA1F" w14:textId="77777777" w:rsidTr="00CA00D7">
        <w:trPr>
          <w:trHeight w:val="720"/>
        </w:trPr>
        <w:tc>
          <w:tcPr>
            <w:tcW w:w="4122" w:type="dxa"/>
            <w:hideMark/>
          </w:tcPr>
          <w:p w14:paraId="57BA1C3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вопросы в области жилищно коммунального хозяйства</w:t>
            </w:r>
          </w:p>
        </w:tc>
        <w:tc>
          <w:tcPr>
            <w:tcW w:w="1116" w:type="dxa"/>
            <w:hideMark/>
          </w:tcPr>
          <w:p w14:paraId="19DA347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31C819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57A36F9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1412" w:type="dxa"/>
            <w:noWrap/>
            <w:hideMark/>
          </w:tcPr>
          <w:p w14:paraId="33FBE9F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624C605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27196DE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31 347,6</w:t>
            </w:r>
          </w:p>
        </w:tc>
        <w:tc>
          <w:tcPr>
            <w:tcW w:w="1417" w:type="dxa"/>
            <w:noWrap/>
            <w:hideMark/>
          </w:tcPr>
          <w:p w14:paraId="159A37D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31 215,1</w:t>
            </w:r>
          </w:p>
        </w:tc>
        <w:tc>
          <w:tcPr>
            <w:tcW w:w="976" w:type="dxa"/>
            <w:noWrap/>
            <w:hideMark/>
          </w:tcPr>
          <w:p w14:paraId="585E30A4"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F732CAA" w14:textId="77777777" w:rsidTr="00CA00D7">
        <w:trPr>
          <w:trHeight w:val="529"/>
        </w:trPr>
        <w:tc>
          <w:tcPr>
            <w:tcW w:w="4122" w:type="dxa"/>
            <w:hideMark/>
          </w:tcPr>
          <w:p w14:paraId="40C8A93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Выполнение переданных государственных полномочий</w:t>
            </w:r>
          </w:p>
        </w:tc>
        <w:tc>
          <w:tcPr>
            <w:tcW w:w="1116" w:type="dxa"/>
            <w:hideMark/>
          </w:tcPr>
          <w:p w14:paraId="6D1131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47AC5DC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3A961BD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1412" w:type="dxa"/>
            <w:noWrap/>
            <w:hideMark/>
          </w:tcPr>
          <w:p w14:paraId="2BB6052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95.0.00.00000</w:t>
            </w:r>
          </w:p>
        </w:tc>
        <w:tc>
          <w:tcPr>
            <w:tcW w:w="851" w:type="dxa"/>
            <w:noWrap/>
            <w:hideMark/>
          </w:tcPr>
          <w:p w14:paraId="00F190E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E50A39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30 928,4</w:t>
            </w:r>
          </w:p>
        </w:tc>
        <w:tc>
          <w:tcPr>
            <w:tcW w:w="1417" w:type="dxa"/>
            <w:noWrap/>
            <w:hideMark/>
          </w:tcPr>
          <w:p w14:paraId="069FCD9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30 928,4</w:t>
            </w:r>
          </w:p>
        </w:tc>
        <w:tc>
          <w:tcPr>
            <w:tcW w:w="976" w:type="dxa"/>
            <w:noWrap/>
            <w:hideMark/>
          </w:tcPr>
          <w:p w14:paraId="3B9FE07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90A9679" w14:textId="77777777" w:rsidTr="00CA00D7">
        <w:trPr>
          <w:trHeight w:val="1849"/>
        </w:trPr>
        <w:tc>
          <w:tcPr>
            <w:tcW w:w="4122" w:type="dxa"/>
            <w:hideMark/>
          </w:tcPr>
          <w:p w14:paraId="0085642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xml:space="preserve"> Субвенции 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1116" w:type="dxa"/>
            <w:hideMark/>
          </w:tcPr>
          <w:p w14:paraId="185F0EE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1CB36E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3C069E8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1412" w:type="dxa"/>
            <w:noWrap/>
            <w:hideMark/>
          </w:tcPr>
          <w:p w14:paraId="64FCE91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95.0.00.79290</w:t>
            </w:r>
          </w:p>
        </w:tc>
        <w:tc>
          <w:tcPr>
            <w:tcW w:w="851" w:type="dxa"/>
            <w:noWrap/>
            <w:hideMark/>
          </w:tcPr>
          <w:p w14:paraId="5585F39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EDDB29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30 928,4</w:t>
            </w:r>
          </w:p>
        </w:tc>
        <w:tc>
          <w:tcPr>
            <w:tcW w:w="1417" w:type="dxa"/>
            <w:noWrap/>
            <w:hideMark/>
          </w:tcPr>
          <w:p w14:paraId="6A19AF3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30 928,4</w:t>
            </w:r>
          </w:p>
        </w:tc>
        <w:tc>
          <w:tcPr>
            <w:tcW w:w="976" w:type="dxa"/>
            <w:noWrap/>
            <w:hideMark/>
          </w:tcPr>
          <w:p w14:paraId="76648336"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B19CE95" w14:textId="77777777" w:rsidTr="00CA00D7">
        <w:trPr>
          <w:trHeight w:val="758"/>
        </w:trPr>
        <w:tc>
          <w:tcPr>
            <w:tcW w:w="4122" w:type="dxa"/>
            <w:hideMark/>
          </w:tcPr>
          <w:p w14:paraId="763B4A2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xml:space="preserve">  Иные бюджетные ассигнования</w:t>
            </w:r>
          </w:p>
        </w:tc>
        <w:tc>
          <w:tcPr>
            <w:tcW w:w="1116" w:type="dxa"/>
            <w:hideMark/>
          </w:tcPr>
          <w:p w14:paraId="5B982B0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7B7B7B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5E107B5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1412" w:type="dxa"/>
            <w:noWrap/>
            <w:hideMark/>
          </w:tcPr>
          <w:p w14:paraId="3959977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95.0.00.79290</w:t>
            </w:r>
          </w:p>
        </w:tc>
        <w:tc>
          <w:tcPr>
            <w:tcW w:w="851" w:type="dxa"/>
            <w:noWrap/>
            <w:hideMark/>
          </w:tcPr>
          <w:p w14:paraId="3D15AE8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03D4CD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30 928,4</w:t>
            </w:r>
          </w:p>
        </w:tc>
        <w:tc>
          <w:tcPr>
            <w:tcW w:w="1417" w:type="dxa"/>
            <w:noWrap/>
            <w:hideMark/>
          </w:tcPr>
          <w:p w14:paraId="15DAAA4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30 928,4</w:t>
            </w:r>
          </w:p>
        </w:tc>
        <w:tc>
          <w:tcPr>
            <w:tcW w:w="976" w:type="dxa"/>
            <w:noWrap/>
            <w:hideMark/>
          </w:tcPr>
          <w:p w14:paraId="00C2C55A"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3B1CDD33" w14:textId="77777777" w:rsidTr="00CA00D7">
        <w:trPr>
          <w:trHeight w:val="552"/>
        </w:trPr>
        <w:tc>
          <w:tcPr>
            <w:tcW w:w="4122" w:type="dxa"/>
            <w:hideMark/>
          </w:tcPr>
          <w:p w14:paraId="38170F8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67BACA5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3F041F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331F97F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1412" w:type="dxa"/>
            <w:noWrap/>
            <w:hideMark/>
          </w:tcPr>
          <w:p w14:paraId="5E14D20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5FC9B8A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8BD7FE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419,2</w:t>
            </w:r>
          </w:p>
        </w:tc>
        <w:tc>
          <w:tcPr>
            <w:tcW w:w="1417" w:type="dxa"/>
            <w:noWrap/>
            <w:hideMark/>
          </w:tcPr>
          <w:p w14:paraId="78E1E68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286,7</w:t>
            </w:r>
          </w:p>
        </w:tc>
        <w:tc>
          <w:tcPr>
            <w:tcW w:w="976" w:type="dxa"/>
            <w:noWrap/>
            <w:hideMark/>
          </w:tcPr>
          <w:p w14:paraId="0D56197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9B7B5BE" w14:textId="77777777" w:rsidTr="00CA00D7">
        <w:trPr>
          <w:trHeight w:val="758"/>
        </w:trPr>
        <w:tc>
          <w:tcPr>
            <w:tcW w:w="4122" w:type="dxa"/>
            <w:hideMark/>
          </w:tcPr>
          <w:p w14:paraId="5D5ED2F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Иные межбюджетные трансферты  на организацию ритуальных услуг</w:t>
            </w:r>
          </w:p>
        </w:tc>
        <w:tc>
          <w:tcPr>
            <w:tcW w:w="1116" w:type="dxa"/>
            <w:hideMark/>
          </w:tcPr>
          <w:p w14:paraId="19D0BEC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83398B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996" w:type="dxa"/>
            <w:noWrap/>
            <w:hideMark/>
          </w:tcPr>
          <w:p w14:paraId="6E771FD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05</w:t>
            </w:r>
          </w:p>
        </w:tc>
        <w:tc>
          <w:tcPr>
            <w:tcW w:w="1412" w:type="dxa"/>
            <w:noWrap/>
            <w:hideMark/>
          </w:tcPr>
          <w:p w14:paraId="6B0E4AB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98.0.00.89140</w:t>
            </w:r>
          </w:p>
        </w:tc>
        <w:tc>
          <w:tcPr>
            <w:tcW w:w="851" w:type="dxa"/>
            <w:noWrap/>
            <w:hideMark/>
          </w:tcPr>
          <w:p w14:paraId="1E54F17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BC0823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419,2</w:t>
            </w:r>
          </w:p>
        </w:tc>
        <w:tc>
          <w:tcPr>
            <w:tcW w:w="1417" w:type="dxa"/>
            <w:noWrap/>
            <w:hideMark/>
          </w:tcPr>
          <w:p w14:paraId="634FD72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286,7</w:t>
            </w:r>
          </w:p>
        </w:tc>
        <w:tc>
          <w:tcPr>
            <w:tcW w:w="976" w:type="dxa"/>
            <w:noWrap/>
            <w:hideMark/>
          </w:tcPr>
          <w:p w14:paraId="08FE2AAC"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9E8C962" w14:textId="77777777" w:rsidTr="00CA00D7">
        <w:trPr>
          <w:trHeight w:val="623"/>
        </w:trPr>
        <w:tc>
          <w:tcPr>
            <w:tcW w:w="4122" w:type="dxa"/>
            <w:hideMark/>
          </w:tcPr>
          <w:p w14:paraId="37C408C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бюджетные ассигнования</w:t>
            </w:r>
          </w:p>
        </w:tc>
        <w:tc>
          <w:tcPr>
            <w:tcW w:w="1116" w:type="dxa"/>
            <w:hideMark/>
          </w:tcPr>
          <w:p w14:paraId="76916A1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3A0169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996" w:type="dxa"/>
            <w:noWrap/>
            <w:hideMark/>
          </w:tcPr>
          <w:p w14:paraId="6F8EE8F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05</w:t>
            </w:r>
          </w:p>
        </w:tc>
        <w:tc>
          <w:tcPr>
            <w:tcW w:w="1412" w:type="dxa"/>
            <w:noWrap/>
            <w:hideMark/>
          </w:tcPr>
          <w:p w14:paraId="588CCE6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98.0.00.89140</w:t>
            </w:r>
          </w:p>
        </w:tc>
        <w:tc>
          <w:tcPr>
            <w:tcW w:w="851" w:type="dxa"/>
            <w:noWrap/>
            <w:hideMark/>
          </w:tcPr>
          <w:p w14:paraId="2CD6605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800</w:t>
            </w:r>
          </w:p>
        </w:tc>
        <w:tc>
          <w:tcPr>
            <w:tcW w:w="1134" w:type="dxa"/>
            <w:noWrap/>
            <w:hideMark/>
          </w:tcPr>
          <w:p w14:paraId="373AC22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419,2</w:t>
            </w:r>
          </w:p>
        </w:tc>
        <w:tc>
          <w:tcPr>
            <w:tcW w:w="1417" w:type="dxa"/>
            <w:noWrap/>
            <w:hideMark/>
          </w:tcPr>
          <w:p w14:paraId="6437E04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286,7</w:t>
            </w:r>
          </w:p>
        </w:tc>
        <w:tc>
          <w:tcPr>
            <w:tcW w:w="976" w:type="dxa"/>
            <w:noWrap/>
            <w:hideMark/>
          </w:tcPr>
          <w:p w14:paraId="4EA4233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63F747C1" w14:textId="77777777" w:rsidTr="00CA00D7">
        <w:trPr>
          <w:trHeight w:val="660"/>
        </w:trPr>
        <w:tc>
          <w:tcPr>
            <w:tcW w:w="4122" w:type="dxa"/>
            <w:hideMark/>
          </w:tcPr>
          <w:p w14:paraId="42826F7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ОБРАЗОВАНИЕ</w:t>
            </w:r>
          </w:p>
        </w:tc>
        <w:tc>
          <w:tcPr>
            <w:tcW w:w="1116" w:type="dxa"/>
            <w:hideMark/>
          </w:tcPr>
          <w:p w14:paraId="20FC2C2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535FBC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996" w:type="dxa"/>
            <w:noWrap/>
            <w:hideMark/>
          </w:tcPr>
          <w:p w14:paraId="0307E81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noWrap/>
            <w:hideMark/>
          </w:tcPr>
          <w:p w14:paraId="615E9C8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05A8DF4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A89D87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160,0</w:t>
            </w:r>
          </w:p>
        </w:tc>
        <w:tc>
          <w:tcPr>
            <w:tcW w:w="1417" w:type="dxa"/>
            <w:noWrap/>
            <w:hideMark/>
          </w:tcPr>
          <w:p w14:paraId="55433AB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139,2</w:t>
            </w:r>
          </w:p>
        </w:tc>
        <w:tc>
          <w:tcPr>
            <w:tcW w:w="976" w:type="dxa"/>
            <w:noWrap/>
            <w:hideMark/>
          </w:tcPr>
          <w:p w14:paraId="0F30F36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F1993F3" w14:textId="77777777" w:rsidTr="00CA00D7">
        <w:trPr>
          <w:trHeight w:val="518"/>
        </w:trPr>
        <w:tc>
          <w:tcPr>
            <w:tcW w:w="4122" w:type="dxa"/>
            <w:hideMark/>
          </w:tcPr>
          <w:p w14:paraId="2088A8E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xml:space="preserve">Молодежная политика </w:t>
            </w:r>
          </w:p>
        </w:tc>
        <w:tc>
          <w:tcPr>
            <w:tcW w:w="1116" w:type="dxa"/>
            <w:hideMark/>
          </w:tcPr>
          <w:p w14:paraId="35C588E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622DD7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996" w:type="dxa"/>
            <w:noWrap/>
            <w:hideMark/>
          </w:tcPr>
          <w:p w14:paraId="3296F14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1412" w:type="dxa"/>
            <w:noWrap/>
            <w:hideMark/>
          </w:tcPr>
          <w:p w14:paraId="63B207F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3FE8F8F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67A3A17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160,0</w:t>
            </w:r>
          </w:p>
        </w:tc>
        <w:tc>
          <w:tcPr>
            <w:tcW w:w="1417" w:type="dxa"/>
            <w:noWrap/>
            <w:hideMark/>
          </w:tcPr>
          <w:p w14:paraId="0B7784D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139,2</w:t>
            </w:r>
          </w:p>
        </w:tc>
        <w:tc>
          <w:tcPr>
            <w:tcW w:w="976" w:type="dxa"/>
            <w:noWrap/>
            <w:hideMark/>
          </w:tcPr>
          <w:p w14:paraId="032F0D30"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6496CA36" w14:textId="77777777" w:rsidTr="00CA00D7">
        <w:trPr>
          <w:trHeight w:val="649"/>
        </w:trPr>
        <w:tc>
          <w:tcPr>
            <w:tcW w:w="4122" w:type="dxa"/>
            <w:hideMark/>
          </w:tcPr>
          <w:p w14:paraId="534D9CE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63885F2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1B6EE8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996" w:type="dxa"/>
            <w:noWrap/>
            <w:hideMark/>
          </w:tcPr>
          <w:p w14:paraId="61E8791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1412" w:type="dxa"/>
            <w:noWrap/>
            <w:hideMark/>
          </w:tcPr>
          <w:p w14:paraId="2E7A6A5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294E1CD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4B5356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160,0</w:t>
            </w:r>
          </w:p>
        </w:tc>
        <w:tc>
          <w:tcPr>
            <w:tcW w:w="1417" w:type="dxa"/>
            <w:noWrap/>
            <w:hideMark/>
          </w:tcPr>
          <w:p w14:paraId="26CE8D5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139,2</w:t>
            </w:r>
          </w:p>
        </w:tc>
        <w:tc>
          <w:tcPr>
            <w:tcW w:w="976" w:type="dxa"/>
            <w:noWrap/>
            <w:hideMark/>
          </w:tcPr>
          <w:p w14:paraId="5D10B258"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0017C94" w14:textId="77777777" w:rsidTr="00CA00D7">
        <w:trPr>
          <w:trHeight w:val="732"/>
        </w:trPr>
        <w:tc>
          <w:tcPr>
            <w:tcW w:w="4122" w:type="dxa"/>
            <w:hideMark/>
          </w:tcPr>
          <w:p w14:paraId="07D8573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Мероприятия в области физкультуры, спорта и молодежной политики</w:t>
            </w:r>
          </w:p>
        </w:tc>
        <w:tc>
          <w:tcPr>
            <w:tcW w:w="1116" w:type="dxa"/>
            <w:hideMark/>
          </w:tcPr>
          <w:p w14:paraId="11963AB6"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4B57234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996" w:type="dxa"/>
            <w:noWrap/>
            <w:hideMark/>
          </w:tcPr>
          <w:p w14:paraId="68F0EF0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07</w:t>
            </w:r>
          </w:p>
        </w:tc>
        <w:tc>
          <w:tcPr>
            <w:tcW w:w="1412" w:type="dxa"/>
            <w:noWrap/>
            <w:hideMark/>
          </w:tcPr>
          <w:p w14:paraId="7E0E94A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98.0.00.97000</w:t>
            </w:r>
          </w:p>
        </w:tc>
        <w:tc>
          <w:tcPr>
            <w:tcW w:w="851" w:type="dxa"/>
            <w:noWrap/>
            <w:hideMark/>
          </w:tcPr>
          <w:p w14:paraId="106A35A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598C66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160,0</w:t>
            </w:r>
          </w:p>
        </w:tc>
        <w:tc>
          <w:tcPr>
            <w:tcW w:w="1417" w:type="dxa"/>
            <w:noWrap/>
            <w:hideMark/>
          </w:tcPr>
          <w:p w14:paraId="60FFE72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139,2</w:t>
            </w:r>
          </w:p>
        </w:tc>
        <w:tc>
          <w:tcPr>
            <w:tcW w:w="976" w:type="dxa"/>
            <w:noWrap/>
            <w:hideMark/>
          </w:tcPr>
          <w:p w14:paraId="5453DAE6"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FCA0ABB" w14:textId="77777777" w:rsidTr="00CA00D7">
        <w:trPr>
          <w:trHeight w:val="480"/>
        </w:trPr>
        <w:tc>
          <w:tcPr>
            <w:tcW w:w="4122" w:type="dxa"/>
            <w:hideMark/>
          </w:tcPr>
          <w:p w14:paraId="4414F72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Проведение мероприятий для детей и молодежи</w:t>
            </w:r>
          </w:p>
        </w:tc>
        <w:tc>
          <w:tcPr>
            <w:tcW w:w="1116" w:type="dxa"/>
            <w:hideMark/>
          </w:tcPr>
          <w:p w14:paraId="7359A41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0FA321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996" w:type="dxa"/>
            <w:noWrap/>
            <w:hideMark/>
          </w:tcPr>
          <w:p w14:paraId="2961A8A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1412" w:type="dxa"/>
            <w:noWrap/>
            <w:hideMark/>
          </w:tcPr>
          <w:p w14:paraId="228FDCE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98.0.00.97010</w:t>
            </w:r>
          </w:p>
        </w:tc>
        <w:tc>
          <w:tcPr>
            <w:tcW w:w="851" w:type="dxa"/>
            <w:noWrap/>
            <w:hideMark/>
          </w:tcPr>
          <w:p w14:paraId="041A08F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75D5F7E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160,0</w:t>
            </w:r>
          </w:p>
        </w:tc>
        <w:tc>
          <w:tcPr>
            <w:tcW w:w="1417" w:type="dxa"/>
            <w:noWrap/>
            <w:hideMark/>
          </w:tcPr>
          <w:p w14:paraId="2C93C6B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139,2</w:t>
            </w:r>
          </w:p>
        </w:tc>
        <w:tc>
          <w:tcPr>
            <w:tcW w:w="976" w:type="dxa"/>
            <w:noWrap/>
            <w:hideMark/>
          </w:tcPr>
          <w:p w14:paraId="3C3B08B6"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2F1FAA0" w14:textId="77777777" w:rsidTr="00CA00D7">
        <w:trPr>
          <w:trHeight w:val="578"/>
        </w:trPr>
        <w:tc>
          <w:tcPr>
            <w:tcW w:w="4122" w:type="dxa"/>
            <w:hideMark/>
          </w:tcPr>
          <w:p w14:paraId="450A6EE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3C4CFB3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04D62E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996" w:type="dxa"/>
            <w:noWrap/>
            <w:hideMark/>
          </w:tcPr>
          <w:p w14:paraId="63D7815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1412" w:type="dxa"/>
            <w:noWrap/>
            <w:hideMark/>
          </w:tcPr>
          <w:p w14:paraId="5D8AEA5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98.0.00.97010</w:t>
            </w:r>
          </w:p>
        </w:tc>
        <w:tc>
          <w:tcPr>
            <w:tcW w:w="851" w:type="dxa"/>
            <w:noWrap/>
            <w:hideMark/>
          </w:tcPr>
          <w:p w14:paraId="354DA4E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7EBB6DA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143,0</w:t>
            </w:r>
          </w:p>
        </w:tc>
        <w:tc>
          <w:tcPr>
            <w:tcW w:w="1417" w:type="dxa"/>
            <w:noWrap/>
            <w:hideMark/>
          </w:tcPr>
          <w:p w14:paraId="776AB40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122,2</w:t>
            </w:r>
          </w:p>
        </w:tc>
        <w:tc>
          <w:tcPr>
            <w:tcW w:w="976" w:type="dxa"/>
            <w:noWrap/>
            <w:hideMark/>
          </w:tcPr>
          <w:p w14:paraId="53893CE5"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4DBEE569" w14:textId="77777777" w:rsidTr="00CA00D7">
        <w:trPr>
          <w:trHeight w:val="552"/>
        </w:trPr>
        <w:tc>
          <w:tcPr>
            <w:tcW w:w="4122" w:type="dxa"/>
            <w:hideMark/>
          </w:tcPr>
          <w:p w14:paraId="2828B95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Социальное обеспечение и иные выплаты населению</w:t>
            </w:r>
          </w:p>
        </w:tc>
        <w:tc>
          <w:tcPr>
            <w:tcW w:w="1116" w:type="dxa"/>
            <w:hideMark/>
          </w:tcPr>
          <w:p w14:paraId="3D5C44E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7CC587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996" w:type="dxa"/>
            <w:noWrap/>
            <w:hideMark/>
          </w:tcPr>
          <w:p w14:paraId="156B95F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07</w:t>
            </w:r>
          </w:p>
        </w:tc>
        <w:tc>
          <w:tcPr>
            <w:tcW w:w="1412" w:type="dxa"/>
            <w:noWrap/>
            <w:hideMark/>
          </w:tcPr>
          <w:p w14:paraId="5B6412E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98.0.00.97010</w:t>
            </w:r>
          </w:p>
        </w:tc>
        <w:tc>
          <w:tcPr>
            <w:tcW w:w="851" w:type="dxa"/>
            <w:noWrap/>
            <w:hideMark/>
          </w:tcPr>
          <w:p w14:paraId="2936AF7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w:t>
            </w:r>
          </w:p>
        </w:tc>
        <w:tc>
          <w:tcPr>
            <w:tcW w:w="1134" w:type="dxa"/>
            <w:noWrap/>
            <w:hideMark/>
          </w:tcPr>
          <w:p w14:paraId="31F5555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17,0</w:t>
            </w:r>
          </w:p>
        </w:tc>
        <w:tc>
          <w:tcPr>
            <w:tcW w:w="1417" w:type="dxa"/>
            <w:noWrap/>
            <w:hideMark/>
          </w:tcPr>
          <w:p w14:paraId="2BD8F6C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17,0</w:t>
            </w:r>
          </w:p>
        </w:tc>
        <w:tc>
          <w:tcPr>
            <w:tcW w:w="976" w:type="dxa"/>
            <w:noWrap/>
            <w:hideMark/>
          </w:tcPr>
          <w:p w14:paraId="3D7F0A67"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E41C360" w14:textId="77777777" w:rsidTr="00CA00D7">
        <w:trPr>
          <w:trHeight w:val="649"/>
        </w:trPr>
        <w:tc>
          <w:tcPr>
            <w:tcW w:w="4122" w:type="dxa"/>
            <w:hideMark/>
          </w:tcPr>
          <w:p w14:paraId="2F73DEB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СОЦИАЛЬНАЯ ПОЛИТИКА</w:t>
            </w:r>
          </w:p>
        </w:tc>
        <w:tc>
          <w:tcPr>
            <w:tcW w:w="1116" w:type="dxa"/>
            <w:hideMark/>
          </w:tcPr>
          <w:p w14:paraId="0B34BA3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0D8F41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996" w:type="dxa"/>
            <w:noWrap/>
            <w:hideMark/>
          </w:tcPr>
          <w:p w14:paraId="1E184EC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noWrap/>
            <w:hideMark/>
          </w:tcPr>
          <w:p w14:paraId="2593D66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33952125"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B2563F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4 414,0</w:t>
            </w:r>
          </w:p>
        </w:tc>
        <w:tc>
          <w:tcPr>
            <w:tcW w:w="1417" w:type="dxa"/>
            <w:noWrap/>
            <w:hideMark/>
          </w:tcPr>
          <w:p w14:paraId="6478E2E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4 006,0</w:t>
            </w:r>
          </w:p>
        </w:tc>
        <w:tc>
          <w:tcPr>
            <w:tcW w:w="976" w:type="dxa"/>
            <w:noWrap/>
            <w:hideMark/>
          </w:tcPr>
          <w:p w14:paraId="0CA62E10"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25111D95" w14:textId="77777777" w:rsidTr="00CA00D7">
        <w:trPr>
          <w:trHeight w:val="612"/>
        </w:trPr>
        <w:tc>
          <w:tcPr>
            <w:tcW w:w="4122" w:type="dxa"/>
            <w:hideMark/>
          </w:tcPr>
          <w:p w14:paraId="1BF1101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Пенсионное обеспечение</w:t>
            </w:r>
          </w:p>
        </w:tc>
        <w:tc>
          <w:tcPr>
            <w:tcW w:w="1116" w:type="dxa"/>
            <w:hideMark/>
          </w:tcPr>
          <w:p w14:paraId="0A042B5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noWrap/>
            <w:hideMark/>
          </w:tcPr>
          <w:p w14:paraId="5D0047C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996" w:type="dxa"/>
            <w:noWrap/>
            <w:hideMark/>
          </w:tcPr>
          <w:p w14:paraId="6ECF8C7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2B4BA66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103B0DF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44947D9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3 848,3</w:t>
            </w:r>
          </w:p>
        </w:tc>
        <w:tc>
          <w:tcPr>
            <w:tcW w:w="1417" w:type="dxa"/>
            <w:noWrap/>
            <w:hideMark/>
          </w:tcPr>
          <w:p w14:paraId="0FA2420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3 848,3</w:t>
            </w:r>
          </w:p>
        </w:tc>
        <w:tc>
          <w:tcPr>
            <w:tcW w:w="976" w:type="dxa"/>
            <w:noWrap/>
            <w:hideMark/>
          </w:tcPr>
          <w:p w14:paraId="5ECACC6B"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1F18A3E3" w14:textId="77777777" w:rsidTr="00CA00D7">
        <w:trPr>
          <w:trHeight w:val="1189"/>
        </w:trPr>
        <w:tc>
          <w:tcPr>
            <w:tcW w:w="4122" w:type="dxa"/>
            <w:hideMark/>
          </w:tcPr>
          <w:p w14:paraId="1CA8A88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1116" w:type="dxa"/>
            <w:hideMark/>
          </w:tcPr>
          <w:p w14:paraId="0D5552B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1D5378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996" w:type="dxa"/>
            <w:noWrap/>
            <w:hideMark/>
          </w:tcPr>
          <w:p w14:paraId="264A175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036D18F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31.0.00.00000</w:t>
            </w:r>
          </w:p>
        </w:tc>
        <w:tc>
          <w:tcPr>
            <w:tcW w:w="851" w:type="dxa"/>
            <w:noWrap/>
            <w:hideMark/>
          </w:tcPr>
          <w:p w14:paraId="0B6307A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712988A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3 848,3</w:t>
            </w:r>
          </w:p>
        </w:tc>
        <w:tc>
          <w:tcPr>
            <w:tcW w:w="1417" w:type="dxa"/>
            <w:noWrap/>
            <w:hideMark/>
          </w:tcPr>
          <w:p w14:paraId="616C599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3 848,3</w:t>
            </w:r>
          </w:p>
        </w:tc>
        <w:tc>
          <w:tcPr>
            <w:tcW w:w="976" w:type="dxa"/>
            <w:noWrap/>
            <w:hideMark/>
          </w:tcPr>
          <w:p w14:paraId="14B5D77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30B10538" w14:textId="77777777" w:rsidTr="00CA00D7">
        <w:trPr>
          <w:trHeight w:val="900"/>
        </w:trPr>
        <w:tc>
          <w:tcPr>
            <w:tcW w:w="4122" w:type="dxa"/>
            <w:hideMark/>
          </w:tcPr>
          <w:p w14:paraId="0F540E4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Подпрограмма 6 "Возмещение части затрат органов местного самоуправления поселений Ненецкого автономного округа"</w:t>
            </w:r>
          </w:p>
        </w:tc>
        <w:tc>
          <w:tcPr>
            <w:tcW w:w="1116" w:type="dxa"/>
            <w:hideMark/>
          </w:tcPr>
          <w:p w14:paraId="26B3EF2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FEAFB6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54BB231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2A3D00B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31.6.00.00000</w:t>
            </w:r>
          </w:p>
        </w:tc>
        <w:tc>
          <w:tcPr>
            <w:tcW w:w="851" w:type="dxa"/>
            <w:noWrap/>
            <w:hideMark/>
          </w:tcPr>
          <w:p w14:paraId="0150650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043FEE5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3 848,3</w:t>
            </w:r>
          </w:p>
        </w:tc>
        <w:tc>
          <w:tcPr>
            <w:tcW w:w="1417" w:type="dxa"/>
            <w:noWrap/>
            <w:hideMark/>
          </w:tcPr>
          <w:p w14:paraId="23A7800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3 848,3</w:t>
            </w:r>
          </w:p>
        </w:tc>
        <w:tc>
          <w:tcPr>
            <w:tcW w:w="976" w:type="dxa"/>
            <w:noWrap/>
            <w:hideMark/>
          </w:tcPr>
          <w:p w14:paraId="6BE7A4FA"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C29F690" w14:textId="77777777" w:rsidTr="00CA00D7">
        <w:trPr>
          <w:trHeight w:val="900"/>
        </w:trPr>
        <w:tc>
          <w:tcPr>
            <w:tcW w:w="4122" w:type="dxa"/>
            <w:hideMark/>
          </w:tcPr>
          <w:p w14:paraId="1221F0E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1116" w:type="dxa"/>
            <w:hideMark/>
          </w:tcPr>
          <w:p w14:paraId="3B2403F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FBA0FF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5002AD9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11CABBF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31.6.00.89220</w:t>
            </w:r>
          </w:p>
        </w:tc>
        <w:tc>
          <w:tcPr>
            <w:tcW w:w="851" w:type="dxa"/>
            <w:noWrap/>
            <w:hideMark/>
          </w:tcPr>
          <w:p w14:paraId="299AF15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828756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3 848,3</w:t>
            </w:r>
          </w:p>
        </w:tc>
        <w:tc>
          <w:tcPr>
            <w:tcW w:w="1417" w:type="dxa"/>
            <w:noWrap/>
            <w:hideMark/>
          </w:tcPr>
          <w:p w14:paraId="032E085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3 848,3</w:t>
            </w:r>
          </w:p>
        </w:tc>
        <w:tc>
          <w:tcPr>
            <w:tcW w:w="976" w:type="dxa"/>
            <w:noWrap/>
            <w:hideMark/>
          </w:tcPr>
          <w:p w14:paraId="180252AA"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EEFBB58" w14:textId="77777777" w:rsidTr="00CA00D7">
        <w:trPr>
          <w:trHeight w:val="672"/>
        </w:trPr>
        <w:tc>
          <w:tcPr>
            <w:tcW w:w="4122" w:type="dxa"/>
            <w:hideMark/>
          </w:tcPr>
          <w:p w14:paraId="60E4C2A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Социальное обеспечение и иные выплаты населению</w:t>
            </w:r>
          </w:p>
        </w:tc>
        <w:tc>
          <w:tcPr>
            <w:tcW w:w="1116" w:type="dxa"/>
            <w:hideMark/>
          </w:tcPr>
          <w:p w14:paraId="430BB64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35C1A6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6F6CE69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3FD7D3A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31.6.00.89220</w:t>
            </w:r>
          </w:p>
        </w:tc>
        <w:tc>
          <w:tcPr>
            <w:tcW w:w="851" w:type="dxa"/>
            <w:noWrap/>
            <w:hideMark/>
          </w:tcPr>
          <w:p w14:paraId="55E067F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w:t>
            </w:r>
          </w:p>
        </w:tc>
        <w:tc>
          <w:tcPr>
            <w:tcW w:w="1134" w:type="dxa"/>
            <w:noWrap/>
            <w:hideMark/>
          </w:tcPr>
          <w:p w14:paraId="1D02547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3 848,3</w:t>
            </w:r>
          </w:p>
        </w:tc>
        <w:tc>
          <w:tcPr>
            <w:tcW w:w="1417" w:type="dxa"/>
            <w:noWrap/>
            <w:hideMark/>
          </w:tcPr>
          <w:p w14:paraId="7D6E2C5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3 848,3</w:t>
            </w:r>
          </w:p>
        </w:tc>
        <w:tc>
          <w:tcPr>
            <w:tcW w:w="976" w:type="dxa"/>
            <w:noWrap/>
            <w:hideMark/>
          </w:tcPr>
          <w:p w14:paraId="06A910A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12390DF" w14:textId="77777777" w:rsidTr="00CA00D7">
        <w:trPr>
          <w:trHeight w:val="720"/>
        </w:trPr>
        <w:tc>
          <w:tcPr>
            <w:tcW w:w="4122" w:type="dxa"/>
            <w:hideMark/>
          </w:tcPr>
          <w:p w14:paraId="6DF2E40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Социальное обеспечение населения</w:t>
            </w:r>
          </w:p>
        </w:tc>
        <w:tc>
          <w:tcPr>
            <w:tcW w:w="1116" w:type="dxa"/>
            <w:hideMark/>
          </w:tcPr>
          <w:p w14:paraId="1A23B2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68B26C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996" w:type="dxa"/>
            <w:noWrap/>
            <w:hideMark/>
          </w:tcPr>
          <w:p w14:paraId="035AE75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516A195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6E5C3BC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636D710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565,7</w:t>
            </w:r>
          </w:p>
        </w:tc>
        <w:tc>
          <w:tcPr>
            <w:tcW w:w="1417" w:type="dxa"/>
            <w:noWrap/>
            <w:hideMark/>
          </w:tcPr>
          <w:p w14:paraId="78969EAA"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157,7</w:t>
            </w:r>
          </w:p>
        </w:tc>
        <w:tc>
          <w:tcPr>
            <w:tcW w:w="976" w:type="dxa"/>
            <w:noWrap/>
            <w:hideMark/>
          </w:tcPr>
          <w:p w14:paraId="4551E0A2"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075C2E19" w14:textId="77777777" w:rsidTr="00CA00D7">
        <w:trPr>
          <w:trHeight w:val="518"/>
        </w:trPr>
        <w:tc>
          <w:tcPr>
            <w:tcW w:w="4122" w:type="dxa"/>
            <w:hideMark/>
          </w:tcPr>
          <w:p w14:paraId="7C79BC09"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Резервный фонд</w:t>
            </w:r>
          </w:p>
        </w:tc>
        <w:tc>
          <w:tcPr>
            <w:tcW w:w="1116" w:type="dxa"/>
            <w:hideMark/>
          </w:tcPr>
          <w:p w14:paraId="652F9D6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6EB572A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996" w:type="dxa"/>
            <w:noWrap/>
            <w:hideMark/>
          </w:tcPr>
          <w:p w14:paraId="41FD018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2231931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90.0.00.00000</w:t>
            </w:r>
          </w:p>
        </w:tc>
        <w:tc>
          <w:tcPr>
            <w:tcW w:w="851" w:type="dxa"/>
            <w:noWrap/>
            <w:hideMark/>
          </w:tcPr>
          <w:p w14:paraId="62E5499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1144734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85,7</w:t>
            </w:r>
          </w:p>
        </w:tc>
        <w:tc>
          <w:tcPr>
            <w:tcW w:w="1417" w:type="dxa"/>
            <w:noWrap/>
            <w:hideMark/>
          </w:tcPr>
          <w:p w14:paraId="0A0753B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85,7</w:t>
            </w:r>
          </w:p>
        </w:tc>
        <w:tc>
          <w:tcPr>
            <w:tcW w:w="976" w:type="dxa"/>
            <w:noWrap/>
            <w:hideMark/>
          </w:tcPr>
          <w:p w14:paraId="56229287"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344E726" w14:textId="77777777" w:rsidTr="00CA00D7">
        <w:trPr>
          <w:trHeight w:val="563"/>
        </w:trPr>
        <w:tc>
          <w:tcPr>
            <w:tcW w:w="4122" w:type="dxa"/>
            <w:hideMark/>
          </w:tcPr>
          <w:p w14:paraId="76611B8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Резервный фонд местной администрации</w:t>
            </w:r>
          </w:p>
        </w:tc>
        <w:tc>
          <w:tcPr>
            <w:tcW w:w="1116" w:type="dxa"/>
            <w:hideMark/>
          </w:tcPr>
          <w:p w14:paraId="06699E2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1CE3FF2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71C13B1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1D05923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90.0.00.90010</w:t>
            </w:r>
          </w:p>
        </w:tc>
        <w:tc>
          <w:tcPr>
            <w:tcW w:w="851" w:type="dxa"/>
            <w:noWrap/>
            <w:hideMark/>
          </w:tcPr>
          <w:p w14:paraId="79C80BB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A77733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85,7</w:t>
            </w:r>
          </w:p>
        </w:tc>
        <w:tc>
          <w:tcPr>
            <w:tcW w:w="1417" w:type="dxa"/>
            <w:noWrap/>
            <w:hideMark/>
          </w:tcPr>
          <w:p w14:paraId="238B836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85,7</w:t>
            </w:r>
          </w:p>
        </w:tc>
        <w:tc>
          <w:tcPr>
            <w:tcW w:w="976" w:type="dxa"/>
            <w:noWrap/>
            <w:hideMark/>
          </w:tcPr>
          <w:p w14:paraId="3A3D0DB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C27927A" w14:textId="77777777" w:rsidTr="00CA00D7">
        <w:trPr>
          <w:trHeight w:val="623"/>
        </w:trPr>
        <w:tc>
          <w:tcPr>
            <w:tcW w:w="4122" w:type="dxa"/>
            <w:hideMark/>
          </w:tcPr>
          <w:p w14:paraId="15646E5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Социальное обеспечение и иные выплаты населению</w:t>
            </w:r>
          </w:p>
        </w:tc>
        <w:tc>
          <w:tcPr>
            <w:tcW w:w="1116" w:type="dxa"/>
            <w:hideMark/>
          </w:tcPr>
          <w:p w14:paraId="48E957F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3AE09B9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55BCAE5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42782C7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90.0.00.90010</w:t>
            </w:r>
          </w:p>
        </w:tc>
        <w:tc>
          <w:tcPr>
            <w:tcW w:w="851" w:type="dxa"/>
            <w:noWrap/>
            <w:hideMark/>
          </w:tcPr>
          <w:p w14:paraId="174DF52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w:t>
            </w:r>
          </w:p>
        </w:tc>
        <w:tc>
          <w:tcPr>
            <w:tcW w:w="1134" w:type="dxa"/>
            <w:noWrap/>
            <w:hideMark/>
          </w:tcPr>
          <w:p w14:paraId="24C25D3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85,7</w:t>
            </w:r>
          </w:p>
        </w:tc>
        <w:tc>
          <w:tcPr>
            <w:tcW w:w="1417" w:type="dxa"/>
            <w:noWrap/>
            <w:hideMark/>
          </w:tcPr>
          <w:p w14:paraId="4F7ED97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85,7</w:t>
            </w:r>
          </w:p>
        </w:tc>
        <w:tc>
          <w:tcPr>
            <w:tcW w:w="976" w:type="dxa"/>
            <w:noWrap/>
            <w:hideMark/>
          </w:tcPr>
          <w:p w14:paraId="5069F6A2"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3240E10" w14:textId="77777777" w:rsidTr="00CA00D7">
        <w:trPr>
          <w:trHeight w:val="972"/>
        </w:trPr>
        <w:tc>
          <w:tcPr>
            <w:tcW w:w="4122" w:type="dxa"/>
            <w:hideMark/>
          </w:tcPr>
          <w:p w14:paraId="652AFBD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Выполнение переданных государственных полномочий</w:t>
            </w:r>
          </w:p>
        </w:tc>
        <w:tc>
          <w:tcPr>
            <w:tcW w:w="1116" w:type="dxa"/>
            <w:hideMark/>
          </w:tcPr>
          <w:p w14:paraId="3D0BE5F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0C82B29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996" w:type="dxa"/>
            <w:noWrap/>
            <w:hideMark/>
          </w:tcPr>
          <w:p w14:paraId="0D0A0D9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55B93A2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95.0.00.00000</w:t>
            </w:r>
          </w:p>
        </w:tc>
        <w:tc>
          <w:tcPr>
            <w:tcW w:w="851" w:type="dxa"/>
            <w:noWrap/>
            <w:hideMark/>
          </w:tcPr>
          <w:p w14:paraId="3DF9604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22F084A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408,0</w:t>
            </w:r>
          </w:p>
        </w:tc>
        <w:tc>
          <w:tcPr>
            <w:tcW w:w="1417" w:type="dxa"/>
            <w:noWrap/>
            <w:hideMark/>
          </w:tcPr>
          <w:p w14:paraId="001CC45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0,0</w:t>
            </w:r>
          </w:p>
        </w:tc>
        <w:tc>
          <w:tcPr>
            <w:tcW w:w="976" w:type="dxa"/>
            <w:noWrap/>
            <w:hideMark/>
          </w:tcPr>
          <w:p w14:paraId="6AA6269C"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5162F6D7" w14:textId="77777777" w:rsidTr="00CA00D7">
        <w:trPr>
          <w:trHeight w:val="1440"/>
        </w:trPr>
        <w:tc>
          <w:tcPr>
            <w:tcW w:w="4122" w:type="dxa"/>
            <w:hideMark/>
          </w:tcPr>
          <w:p w14:paraId="193C201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116" w:type="dxa"/>
            <w:hideMark/>
          </w:tcPr>
          <w:p w14:paraId="32A775D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5D5F6F2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3138D72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6CA3E4A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95.0.00.79230</w:t>
            </w:r>
          </w:p>
        </w:tc>
        <w:tc>
          <w:tcPr>
            <w:tcW w:w="851" w:type="dxa"/>
            <w:noWrap/>
            <w:hideMark/>
          </w:tcPr>
          <w:p w14:paraId="668734C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6BFFAD8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408,0</w:t>
            </w:r>
          </w:p>
        </w:tc>
        <w:tc>
          <w:tcPr>
            <w:tcW w:w="1417" w:type="dxa"/>
            <w:noWrap/>
            <w:hideMark/>
          </w:tcPr>
          <w:p w14:paraId="4AB1C11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0,0</w:t>
            </w:r>
          </w:p>
        </w:tc>
        <w:tc>
          <w:tcPr>
            <w:tcW w:w="976" w:type="dxa"/>
            <w:noWrap/>
            <w:hideMark/>
          </w:tcPr>
          <w:p w14:paraId="2049FC5B"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AED78B2" w14:textId="77777777" w:rsidTr="00CA00D7">
        <w:trPr>
          <w:trHeight w:val="612"/>
        </w:trPr>
        <w:tc>
          <w:tcPr>
            <w:tcW w:w="4122" w:type="dxa"/>
            <w:hideMark/>
          </w:tcPr>
          <w:p w14:paraId="5CA4706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Социальное обеспечение и иные выплаты населению</w:t>
            </w:r>
          </w:p>
        </w:tc>
        <w:tc>
          <w:tcPr>
            <w:tcW w:w="1116" w:type="dxa"/>
            <w:hideMark/>
          </w:tcPr>
          <w:p w14:paraId="2B78A7D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4ECA973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4D185C8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3AA31D7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95.0.00.79230</w:t>
            </w:r>
          </w:p>
        </w:tc>
        <w:tc>
          <w:tcPr>
            <w:tcW w:w="851" w:type="dxa"/>
            <w:noWrap/>
            <w:hideMark/>
          </w:tcPr>
          <w:p w14:paraId="1EAEE17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w:t>
            </w:r>
          </w:p>
        </w:tc>
        <w:tc>
          <w:tcPr>
            <w:tcW w:w="1134" w:type="dxa"/>
            <w:noWrap/>
            <w:hideMark/>
          </w:tcPr>
          <w:p w14:paraId="360D17C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408,0</w:t>
            </w:r>
          </w:p>
        </w:tc>
        <w:tc>
          <w:tcPr>
            <w:tcW w:w="1417" w:type="dxa"/>
            <w:noWrap/>
            <w:hideMark/>
          </w:tcPr>
          <w:p w14:paraId="2F5717C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0,0</w:t>
            </w:r>
          </w:p>
        </w:tc>
        <w:tc>
          <w:tcPr>
            <w:tcW w:w="976" w:type="dxa"/>
            <w:noWrap/>
            <w:hideMark/>
          </w:tcPr>
          <w:p w14:paraId="3B38BE68"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054FB74F" w14:textId="77777777" w:rsidTr="00CA00D7">
        <w:trPr>
          <w:trHeight w:val="529"/>
        </w:trPr>
        <w:tc>
          <w:tcPr>
            <w:tcW w:w="4122" w:type="dxa"/>
            <w:hideMark/>
          </w:tcPr>
          <w:p w14:paraId="533C012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Другие непрограммные расходы</w:t>
            </w:r>
          </w:p>
        </w:tc>
        <w:tc>
          <w:tcPr>
            <w:tcW w:w="1116" w:type="dxa"/>
            <w:hideMark/>
          </w:tcPr>
          <w:p w14:paraId="40043F3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DFA9804"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10</w:t>
            </w:r>
          </w:p>
        </w:tc>
        <w:tc>
          <w:tcPr>
            <w:tcW w:w="996" w:type="dxa"/>
            <w:noWrap/>
            <w:hideMark/>
          </w:tcPr>
          <w:p w14:paraId="11A6CCA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03</w:t>
            </w:r>
          </w:p>
        </w:tc>
        <w:tc>
          <w:tcPr>
            <w:tcW w:w="1412" w:type="dxa"/>
            <w:noWrap/>
            <w:hideMark/>
          </w:tcPr>
          <w:p w14:paraId="4705545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98.0.00.00000</w:t>
            </w:r>
          </w:p>
        </w:tc>
        <w:tc>
          <w:tcPr>
            <w:tcW w:w="851" w:type="dxa"/>
            <w:noWrap/>
            <w:hideMark/>
          </w:tcPr>
          <w:p w14:paraId="32827B1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2B9964C"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72,0</w:t>
            </w:r>
          </w:p>
        </w:tc>
        <w:tc>
          <w:tcPr>
            <w:tcW w:w="1417" w:type="dxa"/>
            <w:noWrap/>
            <w:hideMark/>
          </w:tcPr>
          <w:p w14:paraId="34C7B322"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72,0</w:t>
            </w:r>
          </w:p>
        </w:tc>
        <w:tc>
          <w:tcPr>
            <w:tcW w:w="976" w:type="dxa"/>
            <w:noWrap/>
            <w:hideMark/>
          </w:tcPr>
          <w:p w14:paraId="6C2FEACD"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248AA6E0" w14:textId="77777777" w:rsidTr="00CA00D7">
        <w:trPr>
          <w:trHeight w:val="563"/>
        </w:trPr>
        <w:tc>
          <w:tcPr>
            <w:tcW w:w="4122" w:type="dxa"/>
            <w:hideMark/>
          </w:tcPr>
          <w:p w14:paraId="5E37F67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Мероприятия в области социальной политики</w:t>
            </w:r>
          </w:p>
        </w:tc>
        <w:tc>
          <w:tcPr>
            <w:tcW w:w="1116" w:type="dxa"/>
            <w:hideMark/>
          </w:tcPr>
          <w:p w14:paraId="23F7FA5F"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B4CC3A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4AFA15B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7720BF1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98.0.00.95000</w:t>
            </w:r>
          </w:p>
        </w:tc>
        <w:tc>
          <w:tcPr>
            <w:tcW w:w="851" w:type="dxa"/>
            <w:noWrap/>
            <w:hideMark/>
          </w:tcPr>
          <w:p w14:paraId="3E50920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33FDFB8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72,0</w:t>
            </w:r>
          </w:p>
        </w:tc>
        <w:tc>
          <w:tcPr>
            <w:tcW w:w="1417" w:type="dxa"/>
            <w:noWrap/>
            <w:hideMark/>
          </w:tcPr>
          <w:p w14:paraId="31A6D7E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72,0</w:t>
            </w:r>
          </w:p>
        </w:tc>
        <w:tc>
          <w:tcPr>
            <w:tcW w:w="976" w:type="dxa"/>
            <w:noWrap/>
            <w:hideMark/>
          </w:tcPr>
          <w:p w14:paraId="68B5E121"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7654278" w14:textId="77777777" w:rsidTr="00CA00D7">
        <w:trPr>
          <w:trHeight w:val="792"/>
        </w:trPr>
        <w:tc>
          <w:tcPr>
            <w:tcW w:w="4122" w:type="dxa"/>
            <w:hideMark/>
          </w:tcPr>
          <w:p w14:paraId="7630AAD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Ежемесячная выплата гражданам, которым присвоено звание "Почетный житель муниципального образования»</w:t>
            </w:r>
          </w:p>
        </w:tc>
        <w:tc>
          <w:tcPr>
            <w:tcW w:w="1116" w:type="dxa"/>
            <w:hideMark/>
          </w:tcPr>
          <w:p w14:paraId="44165D7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290D293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78F26A7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06EBF28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98.0.00.95020</w:t>
            </w:r>
          </w:p>
        </w:tc>
        <w:tc>
          <w:tcPr>
            <w:tcW w:w="851" w:type="dxa"/>
            <w:noWrap/>
            <w:hideMark/>
          </w:tcPr>
          <w:p w14:paraId="24C4435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8593F9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72,0</w:t>
            </w:r>
          </w:p>
        </w:tc>
        <w:tc>
          <w:tcPr>
            <w:tcW w:w="1417" w:type="dxa"/>
            <w:noWrap/>
            <w:hideMark/>
          </w:tcPr>
          <w:p w14:paraId="32E8966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72,0</w:t>
            </w:r>
          </w:p>
        </w:tc>
        <w:tc>
          <w:tcPr>
            <w:tcW w:w="976" w:type="dxa"/>
            <w:noWrap/>
            <w:hideMark/>
          </w:tcPr>
          <w:p w14:paraId="1FDE1F58"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2DDCFDE0" w14:textId="77777777" w:rsidTr="00CA00D7">
        <w:trPr>
          <w:trHeight w:val="683"/>
        </w:trPr>
        <w:tc>
          <w:tcPr>
            <w:tcW w:w="4122" w:type="dxa"/>
            <w:hideMark/>
          </w:tcPr>
          <w:p w14:paraId="72B3C4B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Социальное обеспечение и иные выплаты населению</w:t>
            </w:r>
          </w:p>
        </w:tc>
        <w:tc>
          <w:tcPr>
            <w:tcW w:w="1116" w:type="dxa"/>
            <w:hideMark/>
          </w:tcPr>
          <w:p w14:paraId="758E997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AA337B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10</w:t>
            </w:r>
          </w:p>
        </w:tc>
        <w:tc>
          <w:tcPr>
            <w:tcW w:w="996" w:type="dxa"/>
            <w:noWrap/>
            <w:hideMark/>
          </w:tcPr>
          <w:p w14:paraId="629E13B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03</w:t>
            </w:r>
          </w:p>
        </w:tc>
        <w:tc>
          <w:tcPr>
            <w:tcW w:w="1412" w:type="dxa"/>
            <w:noWrap/>
            <w:hideMark/>
          </w:tcPr>
          <w:p w14:paraId="65674D6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98.0.00.95020</w:t>
            </w:r>
          </w:p>
        </w:tc>
        <w:tc>
          <w:tcPr>
            <w:tcW w:w="851" w:type="dxa"/>
            <w:noWrap/>
            <w:hideMark/>
          </w:tcPr>
          <w:p w14:paraId="4710BD1C"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300</w:t>
            </w:r>
          </w:p>
        </w:tc>
        <w:tc>
          <w:tcPr>
            <w:tcW w:w="1134" w:type="dxa"/>
            <w:noWrap/>
            <w:hideMark/>
          </w:tcPr>
          <w:p w14:paraId="6833B57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72,0</w:t>
            </w:r>
          </w:p>
        </w:tc>
        <w:tc>
          <w:tcPr>
            <w:tcW w:w="1417" w:type="dxa"/>
            <w:noWrap/>
            <w:hideMark/>
          </w:tcPr>
          <w:p w14:paraId="22C544F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72,0</w:t>
            </w:r>
          </w:p>
        </w:tc>
        <w:tc>
          <w:tcPr>
            <w:tcW w:w="976" w:type="dxa"/>
            <w:noWrap/>
            <w:hideMark/>
          </w:tcPr>
          <w:p w14:paraId="04F45E9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74E8A77F" w14:textId="77777777" w:rsidTr="00CA00D7">
        <w:trPr>
          <w:trHeight w:val="432"/>
        </w:trPr>
        <w:tc>
          <w:tcPr>
            <w:tcW w:w="4122" w:type="dxa"/>
            <w:hideMark/>
          </w:tcPr>
          <w:p w14:paraId="1204575D"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ФИЗИЧЕСКАЯ КУЛЬТУРА И СПОРТ</w:t>
            </w:r>
          </w:p>
        </w:tc>
        <w:tc>
          <w:tcPr>
            <w:tcW w:w="1116" w:type="dxa"/>
            <w:hideMark/>
          </w:tcPr>
          <w:p w14:paraId="4B984E3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2CFDA677"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11</w:t>
            </w:r>
          </w:p>
        </w:tc>
        <w:tc>
          <w:tcPr>
            <w:tcW w:w="996" w:type="dxa"/>
            <w:noWrap/>
            <w:hideMark/>
          </w:tcPr>
          <w:p w14:paraId="19E8013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412" w:type="dxa"/>
            <w:noWrap/>
            <w:hideMark/>
          </w:tcPr>
          <w:p w14:paraId="7482861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4E5F49FE"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38A6781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200,0</w:t>
            </w:r>
          </w:p>
        </w:tc>
        <w:tc>
          <w:tcPr>
            <w:tcW w:w="1417" w:type="dxa"/>
            <w:noWrap/>
            <w:hideMark/>
          </w:tcPr>
          <w:p w14:paraId="655A6DB0"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199,4</w:t>
            </w:r>
          </w:p>
        </w:tc>
        <w:tc>
          <w:tcPr>
            <w:tcW w:w="976" w:type="dxa"/>
            <w:noWrap/>
            <w:hideMark/>
          </w:tcPr>
          <w:p w14:paraId="592ED686"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4C1F29C1" w14:textId="77777777" w:rsidTr="00CA00D7">
        <w:trPr>
          <w:trHeight w:val="503"/>
        </w:trPr>
        <w:tc>
          <w:tcPr>
            <w:tcW w:w="4122" w:type="dxa"/>
            <w:hideMark/>
          </w:tcPr>
          <w:p w14:paraId="1C6EA4A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lastRenderedPageBreak/>
              <w:t>Физическая культура</w:t>
            </w:r>
          </w:p>
        </w:tc>
        <w:tc>
          <w:tcPr>
            <w:tcW w:w="1116" w:type="dxa"/>
            <w:hideMark/>
          </w:tcPr>
          <w:p w14:paraId="5BAF7BB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610</w:t>
            </w:r>
          </w:p>
        </w:tc>
        <w:tc>
          <w:tcPr>
            <w:tcW w:w="996" w:type="dxa"/>
            <w:hideMark/>
          </w:tcPr>
          <w:p w14:paraId="7629647B"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11</w:t>
            </w:r>
          </w:p>
        </w:tc>
        <w:tc>
          <w:tcPr>
            <w:tcW w:w="996" w:type="dxa"/>
            <w:noWrap/>
            <w:hideMark/>
          </w:tcPr>
          <w:p w14:paraId="2D00B67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01</w:t>
            </w:r>
          </w:p>
        </w:tc>
        <w:tc>
          <w:tcPr>
            <w:tcW w:w="1412" w:type="dxa"/>
            <w:noWrap/>
            <w:hideMark/>
          </w:tcPr>
          <w:p w14:paraId="0F6425AF"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851" w:type="dxa"/>
            <w:noWrap/>
            <w:hideMark/>
          </w:tcPr>
          <w:p w14:paraId="10065E21"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 </w:t>
            </w:r>
          </w:p>
        </w:tc>
        <w:tc>
          <w:tcPr>
            <w:tcW w:w="1134" w:type="dxa"/>
            <w:noWrap/>
            <w:hideMark/>
          </w:tcPr>
          <w:p w14:paraId="5F55CA43"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200,0</w:t>
            </w:r>
          </w:p>
        </w:tc>
        <w:tc>
          <w:tcPr>
            <w:tcW w:w="1417" w:type="dxa"/>
            <w:noWrap/>
            <w:hideMark/>
          </w:tcPr>
          <w:p w14:paraId="793D67F8" w14:textId="77777777" w:rsidR="00CA00D7" w:rsidRPr="00CA00D7" w:rsidRDefault="00CA00D7" w:rsidP="00CA00D7">
            <w:pPr>
              <w:adjustRightInd w:val="0"/>
              <w:spacing w:after="0" w:line="240" w:lineRule="auto"/>
              <w:ind w:firstLine="540"/>
              <w:jc w:val="both"/>
              <w:rPr>
                <w:rFonts w:eastAsia="Calibri"/>
                <w:b/>
                <w:bCs/>
                <w:color w:val="000000"/>
                <w:sz w:val="24"/>
                <w:szCs w:val="24"/>
              </w:rPr>
            </w:pPr>
            <w:r w:rsidRPr="00CA00D7">
              <w:rPr>
                <w:rFonts w:eastAsia="Calibri"/>
                <w:b/>
                <w:bCs/>
                <w:color w:val="000000"/>
                <w:sz w:val="24"/>
                <w:szCs w:val="24"/>
              </w:rPr>
              <w:t>199,4</w:t>
            </w:r>
          </w:p>
        </w:tc>
        <w:tc>
          <w:tcPr>
            <w:tcW w:w="976" w:type="dxa"/>
            <w:noWrap/>
            <w:hideMark/>
          </w:tcPr>
          <w:p w14:paraId="43CA8A0F" w14:textId="77777777" w:rsidR="00CA00D7" w:rsidRPr="00CA00D7" w:rsidRDefault="00CA00D7" w:rsidP="00CA00D7">
            <w:pPr>
              <w:adjustRightInd w:val="0"/>
              <w:spacing w:after="0" w:line="240" w:lineRule="auto"/>
              <w:ind w:firstLine="540"/>
              <w:jc w:val="both"/>
              <w:rPr>
                <w:rFonts w:eastAsia="Calibri"/>
                <w:b/>
                <w:bCs/>
                <w:color w:val="000000"/>
                <w:sz w:val="24"/>
                <w:szCs w:val="24"/>
              </w:rPr>
            </w:pPr>
          </w:p>
        </w:tc>
      </w:tr>
      <w:tr w:rsidR="00CA00D7" w:rsidRPr="00CA00D7" w14:paraId="7FBA7EBF" w14:textId="77777777" w:rsidTr="00CA00D7">
        <w:trPr>
          <w:trHeight w:val="683"/>
        </w:trPr>
        <w:tc>
          <w:tcPr>
            <w:tcW w:w="4122" w:type="dxa"/>
            <w:hideMark/>
          </w:tcPr>
          <w:p w14:paraId="6291B5D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Другие непрограммные расходы</w:t>
            </w:r>
          </w:p>
        </w:tc>
        <w:tc>
          <w:tcPr>
            <w:tcW w:w="1116" w:type="dxa"/>
            <w:hideMark/>
          </w:tcPr>
          <w:p w14:paraId="0AF8F190"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0B57E49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w:t>
            </w:r>
          </w:p>
        </w:tc>
        <w:tc>
          <w:tcPr>
            <w:tcW w:w="996" w:type="dxa"/>
            <w:noWrap/>
            <w:hideMark/>
          </w:tcPr>
          <w:p w14:paraId="45E99FC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2EA30868"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98.0.00.00000</w:t>
            </w:r>
          </w:p>
        </w:tc>
        <w:tc>
          <w:tcPr>
            <w:tcW w:w="851" w:type="dxa"/>
            <w:noWrap/>
            <w:hideMark/>
          </w:tcPr>
          <w:p w14:paraId="3F864E5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1E77D07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200,0</w:t>
            </w:r>
          </w:p>
        </w:tc>
        <w:tc>
          <w:tcPr>
            <w:tcW w:w="1417" w:type="dxa"/>
            <w:noWrap/>
            <w:hideMark/>
          </w:tcPr>
          <w:p w14:paraId="7585714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199,4</w:t>
            </w:r>
          </w:p>
        </w:tc>
        <w:tc>
          <w:tcPr>
            <w:tcW w:w="976" w:type="dxa"/>
            <w:noWrap/>
            <w:hideMark/>
          </w:tcPr>
          <w:p w14:paraId="1B575091"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192C9BAA" w14:textId="77777777" w:rsidTr="00CA00D7">
        <w:trPr>
          <w:trHeight w:val="540"/>
        </w:trPr>
        <w:tc>
          <w:tcPr>
            <w:tcW w:w="4122" w:type="dxa"/>
            <w:hideMark/>
          </w:tcPr>
          <w:p w14:paraId="309D6EC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Мероприятия в области физкультуры, спорта и молодежной политики</w:t>
            </w:r>
          </w:p>
        </w:tc>
        <w:tc>
          <w:tcPr>
            <w:tcW w:w="1116" w:type="dxa"/>
            <w:hideMark/>
          </w:tcPr>
          <w:p w14:paraId="22B0B3C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6FED6BB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w:t>
            </w:r>
          </w:p>
        </w:tc>
        <w:tc>
          <w:tcPr>
            <w:tcW w:w="996" w:type="dxa"/>
            <w:noWrap/>
            <w:hideMark/>
          </w:tcPr>
          <w:p w14:paraId="024A8C4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00F41AD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98.0.00.97000</w:t>
            </w:r>
          </w:p>
        </w:tc>
        <w:tc>
          <w:tcPr>
            <w:tcW w:w="851" w:type="dxa"/>
            <w:noWrap/>
            <w:hideMark/>
          </w:tcPr>
          <w:p w14:paraId="2FB699E7"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0B3AFDB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200,0</w:t>
            </w:r>
          </w:p>
        </w:tc>
        <w:tc>
          <w:tcPr>
            <w:tcW w:w="1417" w:type="dxa"/>
            <w:noWrap/>
            <w:hideMark/>
          </w:tcPr>
          <w:p w14:paraId="712340A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199,4</w:t>
            </w:r>
          </w:p>
        </w:tc>
        <w:tc>
          <w:tcPr>
            <w:tcW w:w="976" w:type="dxa"/>
            <w:noWrap/>
            <w:hideMark/>
          </w:tcPr>
          <w:p w14:paraId="70737A6D"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8CC3175" w14:textId="77777777" w:rsidTr="00CA00D7">
        <w:trPr>
          <w:trHeight w:val="458"/>
        </w:trPr>
        <w:tc>
          <w:tcPr>
            <w:tcW w:w="4122" w:type="dxa"/>
            <w:hideMark/>
          </w:tcPr>
          <w:p w14:paraId="5F5C8A2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Мероприятия в области физической культуры</w:t>
            </w:r>
          </w:p>
        </w:tc>
        <w:tc>
          <w:tcPr>
            <w:tcW w:w="1116" w:type="dxa"/>
            <w:hideMark/>
          </w:tcPr>
          <w:p w14:paraId="7C2D836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hideMark/>
          </w:tcPr>
          <w:p w14:paraId="791753A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w:t>
            </w:r>
          </w:p>
        </w:tc>
        <w:tc>
          <w:tcPr>
            <w:tcW w:w="996" w:type="dxa"/>
            <w:noWrap/>
            <w:hideMark/>
          </w:tcPr>
          <w:p w14:paraId="0EF0CE91"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47313A43"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98.0.00.97020</w:t>
            </w:r>
          </w:p>
        </w:tc>
        <w:tc>
          <w:tcPr>
            <w:tcW w:w="851" w:type="dxa"/>
            <w:noWrap/>
            <w:hideMark/>
          </w:tcPr>
          <w:p w14:paraId="4694EEE9"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 </w:t>
            </w:r>
          </w:p>
        </w:tc>
        <w:tc>
          <w:tcPr>
            <w:tcW w:w="1134" w:type="dxa"/>
            <w:noWrap/>
            <w:hideMark/>
          </w:tcPr>
          <w:p w14:paraId="5A9E40ED"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200,0</w:t>
            </w:r>
          </w:p>
        </w:tc>
        <w:tc>
          <w:tcPr>
            <w:tcW w:w="1417" w:type="dxa"/>
            <w:noWrap/>
            <w:hideMark/>
          </w:tcPr>
          <w:p w14:paraId="042DAD9A"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199,4</w:t>
            </w:r>
          </w:p>
        </w:tc>
        <w:tc>
          <w:tcPr>
            <w:tcW w:w="976" w:type="dxa"/>
            <w:noWrap/>
            <w:hideMark/>
          </w:tcPr>
          <w:p w14:paraId="676996D4"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r w:rsidR="00CA00D7" w:rsidRPr="00CA00D7" w14:paraId="5CDCC5EC" w14:textId="77777777" w:rsidTr="00CA00D7">
        <w:trPr>
          <w:trHeight w:val="540"/>
        </w:trPr>
        <w:tc>
          <w:tcPr>
            <w:tcW w:w="4122" w:type="dxa"/>
            <w:hideMark/>
          </w:tcPr>
          <w:p w14:paraId="2C924BA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Закупка товаров, работ и услуг для обеспечения государственных (муниципальных) нужд</w:t>
            </w:r>
          </w:p>
        </w:tc>
        <w:tc>
          <w:tcPr>
            <w:tcW w:w="1116" w:type="dxa"/>
            <w:hideMark/>
          </w:tcPr>
          <w:p w14:paraId="036DA3C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610</w:t>
            </w:r>
          </w:p>
        </w:tc>
        <w:tc>
          <w:tcPr>
            <w:tcW w:w="996" w:type="dxa"/>
            <w:noWrap/>
            <w:hideMark/>
          </w:tcPr>
          <w:p w14:paraId="20300BA4"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11</w:t>
            </w:r>
          </w:p>
        </w:tc>
        <w:tc>
          <w:tcPr>
            <w:tcW w:w="996" w:type="dxa"/>
            <w:noWrap/>
            <w:hideMark/>
          </w:tcPr>
          <w:p w14:paraId="6E3B54F6"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01</w:t>
            </w:r>
          </w:p>
        </w:tc>
        <w:tc>
          <w:tcPr>
            <w:tcW w:w="1412" w:type="dxa"/>
            <w:noWrap/>
            <w:hideMark/>
          </w:tcPr>
          <w:p w14:paraId="75375F05"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98.0.00.97020</w:t>
            </w:r>
          </w:p>
        </w:tc>
        <w:tc>
          <w:tcPr>
            <w:tcW w:w="851" w:type="dxa"/>
            <w:noWrap/>
            <w:hideMark/>
          </w:tcPr>
          <w:p w14:paraId="6845342E"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w:t>
            </w:r>
          </w:p>
        </w:tc>
        <w:tc>
          <w:tcPr>
            <w:tcW w:w="1134" w:type="dxa"/>
            <w:noWrap/>
            <w:hideMark/>
          </w:tcPr>
          <w:p w14:paraId="41EFC22B"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200,0</w:t>
            </w:r>
          </w:p>
        </w:tc>
        <w:tc>
          <w:tcPr>
            <w:tcW w:w="1417" w:type="dxa"/>
            <w:noWrap/>
            <w:hideMark/>
          </w:tcPr>
          <w:p w14:paraId="25F8D652" w14:textId="77777777" w:rsidR="00CA00D7" w:rsidRPr="00CA00D7" w:rsidRDefault="00CA00D7" w:rsidP="00CA00D7">
            <w:pPr>
              <w:adjustRightInd w:val="0"/>
              <w:spacing w:after="0" w:line="240" w:lineRule="auto"/>
              <w:ind w:firstLine="540"/>
              <w:jc w:val="both"/>
              <w:rPr>
                <w:rFonts w:eastAsia="Calibri"/>
                <w:bCs/>
                <w:color w:val="000000"/>
                <w:sz w:val="24"/>
                <w:szCs w:val="24"/>
              </w:rPr>
            </w:pPr>
            <w:r w:rsidRPr="00CA00D7">
              <w:rPr>
                <w:rFonts w:eastAsia="Calibri"/>
                <w:bCs/>
                <w:color w:val="000000"/>
                <w:sz w:val="24"/>
                <w:szCs w:val="24"/>
              </w:rPr>
              <w:t>199,4</w:t>
            </w:r>
          </w:p>
        </w:tc>
        <w:tc>
          <w:tcPr>
            <w:tcW w:w="976" w:type="dxa"/>
            <w:noWrap/>
            <w:hideMark/>
          </w:tcPr>
          <w:p w14:paraId="5642D471" w14:textId="77777777" w:rsidR="00CA00D7" w:rsidRPr="00CA00D7" w:rsidRDefault="00CA00D7" w:rsidP="00CA00D7">
            <w:pPr>
              <w:adjustRightInd w:val="0"/>
              <w:spacing w:after="0" w:line="240" w:lineRule="auto"/>
              <w:ind w:firstLine="540"/>
              <w:jc w:val="both"/>
              <w:rPr>
                <w:rFonts w:eastAsia="Calibri"/>
                <w:bCs/>
                <w:color w:val="000000"/>
                <w:sz w:val="24"/>
                <w:szCs w:val="24"/>
              </w:rPr>
            </w:pPr>
          </w:p>
        </w:tc>
      </w:tr>
    </w:tbl>
    <w:p w14:paraId="042B30D1" w14:textId="46492096" w:rsidR="004E49D8" w:rsidRPr="004E49D8" w:rsidRDefault="004E49D8" w:rsidP="004E49D8">
      <w:pPr>
        <w:autoSpaceDE w:val="0"/>
        <w:autoSpaceDN w:val="0"/>
        <w:adjustRightInd w:val="0"/>
        <w:spacing w:after="0" w:line="240" w:lineRule="auto"/>
        <w:ind w:firstLine="540"/>
        <w:jc w:val="center"/>
        <w:rPr>
          <w:rFonts w:ascii="Times New Roman" w:eastAsia="Calibri" w:hAnsi="Times New Roman" w:cs="Times New Roman"/>
          <w:b/>
          <w:bCs/>
          <w:color w:val="000000"/>
          <w:sz w:val="24"/>
          <w:szCs w:val="24"/>
        </w:rPr>
      </w:pPr>
    </w:p>
    <w:p w14:paraId="7880111A" w14:textId="0BF1CE21" w:rsidR="00470C2C" w:rsidRDefault="00CA00D7" w:rsidP="004E49D8">
      <w:pPr>
        <w:autoSpaceDE w:val="0"/>
        <w:autoSpaceDN w:val="0"/>
        <w:adjustRightInd w:val="0"/>
        <w:spacing w:after="0" w:line="240" w:lineRule="auto"/>
        <w:ind w:firstLine="540"/>
        <w:jc w:val="both"/>
        <w:rPr>
          <w:rFonts w:eastAsiaTheme="minorHAnsi"/>
          <w:sz w:val="20"/>
          <w:szCs w:val="20"/>
        </w:rPr>
      </w:pPr>
      <w:r>
        <w:rPr>
          <w:rFonts w:ascii="Times New Roman" w:eastAsia="Calibri" w:hAnsi="Times New Roman" w:cs="Times New Roman"/>
          <w:bCs/>
          <w:color w:val="000000"/>
          <w:sz w:val="24"/>
          <w:szCs w:val="24"/>
        </w:rPr>
        <w:fldChar w:fldCharType="begin"/>
      </w:r>
      <w:r>
        <w:rPr>
          <w:rFonts w:ascii="Times New Roman" w:eastAsia="Calibri" w:hAnsi="Times New Roman" w:cs="Times New Roman"/>
          <w:bCs/>
          <w:color w:val="000000"/>
          <w:sz w:val="24"/>
          <w:szCs w:val="24"/>
        </w:rPr>
        <w:instrText xml:space="preserve"> LINK </w:instrText>
      </w:r>
      <w:r w:rsidR="001C3E04">
        <w:rPr>
          <w:rFonts w:ascii="Times New Roman" w:eastAsia="Calibri" w:hAnsi="Times New Roman" w:cs="Times New Roman"/>
          <w:bCs/>
          <w:color w:val="000000"/>
          <w:sz w:val="24"/>
          <w:szCs w:val="24"/>
        </w:rPr>
        <w:instrText xml:space="preserve">Excel.Sheet.8 "C:\\Users\\User\\Desktop\\Отчет за 2022.xls" "Приложение 2!R1C1:R209C9" </w:instrText>
      </w:r>
      <w:r>
        <w:rPr>
          <w:rFonts w:ascii="Times New Roman" w:eastAsia="Calibri" w:hAnsi="Times New Roman" w:cs="Times New Roman"/>
          <w:bCs/>
          <w:color w:val="000000"/>
          <w:sz w:val="24"/>
          <w:szCs w:val="24"/>
        </w:rPr>
        <w:instrText xml:space="preserve">\a \f 5 \h  \* MERGEFORMAT </w:instrText>
      </w:r>
      <w:r>
        <w:rPr>
          <w:rFonts w:ascii="Times New Roman" w:eastAsia="Calibri" w:hAnsi="Times New Roman" w:cs="Times New Roman"/>
          <w:bCs/>
          <w:color w:val="000000"/>
          <w:sz w:val="24"/>
          <w:szCs w:val="24"/>
        </w:rPr>
        <w:fldChar w:fldCharType="separate"/>
      </w:r>
    </w:p>
    <w:tbl>
      <w:tblPr>
        <w:tblStyle w:val="af3"/>
        <w:tblW w:w="13340" w:type="dxa"/>
        <w:tblLook w:val="04A0" w:firstRow="1" w:lastRow="0" w:firstColumn="1" w:lastColumn="0" w:noHBand="0" w:noVBand="1"/>
      </w:tblPr>
      <w:tblGrid>
        <w:gridCol w:w="5628"/>
        <w:gridCol w:w="1056"/>
        <w:gridCol w:w="956"/>
        <w:gridCol w:w="956"/>
        <w:gridCol w:w="1962"/>
        <w:gridCol w:w="1056"/>
        <w:gridCol w:w="2120"/>
        <w:gridCol w:w="1748"/>
        <w:gridCol w:w="976"/>
      </w:tblGrid>
      <w:tr w:rsidR="00470C2C" w:rsidRPr="00470C2C" w14:paraId="7E48DF78" w14:textId="77777777" w:rsidTr="00470C2C">
        <w:trPr>
          <w:divId w:val="826550636"/>
          <w:trHeight w:val="1635"/>
        </w:trPr>
        <w:tc>
          <w:tcPr>
            <w:tcW w:w="12364" w:type="dxa"/>
            <w:gridSpan w:val="8"/>
            <w:hideMark/>
          </w:tcPr>
          <w:p w14:paraId="228D3D21" w14:textId="1CB21FF1"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Приложение № 2</w:t>
            </w:r>
            <w:r w:rsidRPr="00470C2C">
              <w:rPr>
                <w:rFonts w:eastAsiaTheme="minorHAnsi"/>
                <w:sz w:val="20"/>
                <w:szCs w:val="20"/>
              </w:rPr>
              <w:br/>
              <w:t xml:space="preserve">К решению Совета депутатов  </w:t>
            </w:r>
            <w:r w:rsidRPr="00470C2C">
              <w:rPr>
                <w:rFonts w:eastAsiaTheme="minorHAnsi"/>
                <w:sz w:val="20"/>
                <w:szCs w:val="20"/>
              </w:rPr>
              <w:br/>
              <w:t xml:space="preserve">Сельского поселения «Приморско – Куйский сельсовет» ЗР НАО №  () от .05.2023  </w:t>
            </w:r>
          </w:p>
        </w:tc>
        <w:tc>
          <w:tcPr>
            <w:tcW w:w="976" w:type="dxa"/>
            <w:noWrap/>
            <w:hideMark/>
          </w:tcPr>
          <w:p w14:paraId="1F6EF20F"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DAC5B1F" w14:textId="77777777" w:rsidTr="00470C2C">
        <w:trPr>
          <w:divId w:val="826550636"/>
          <w:trHeight w:val="1092"/>
        </w:trPr>
        <w:tc>
          <w:tcPr>
            <w:tcW w:w="12364" w:type="dxa"/>
            <w:gridSpan w:val="8"/>
            <w:hideMark/>
          </w:tcPr>
          <w:p w14:paraId="4CB1FD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Расходы местного бюджета по  ведомственной структуре расходов бюджетов за 2022 год</w:t>
            </w:r>
          </w:p>
        </w:tc>
        <w:tc>
          <w:tcPr>
            <w:tcW w:w="976" w:type="dxa"/>
            <w:noWrap/>
            <w:hideMark/>
          </w:tcPr>
          <w:p w14:paraId="63520C3D"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AD0D563" w14:textId="77777777" w:rsidTr="00470C2C">
        <w:trPr>
          <w:divId w:val="826550636"/>
          <w:trHeight w:val="255"/>
        </w:trPr>
        <w:tc>
          <w:tcPr>
            <w:tcW w:w="6967" w:type="dxa"/>
            <w:gridSpan w:val="3"/>
            <w:hideMark/>
          </w:tcPr>
          <w:p w14:paraId="3830A1BC"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580" w:type="dxa"/>
            <w:hideMark/>
          </w:tcPr>
          <w:p w14:paraId="3CB96B3C"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1320" w:type="dxa"/>
            <w:hideMark/>
          </w:tcPr>
          <w:p w14:paraId="3053B0A5"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699" w:type="dxa"/>
            <w:hideMark/>
          </w:tcPr>
          <w:p w14:paraId="15AC673C"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1539" w:type="dxa"/>
            <w:noWrap/>
            <w:hideMark/>
          </w:tcPr>
          <w:p w14:paraId="1201329B"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1259" w:type="dxa"/>
            <w:noWrap/>
            <w:hideMark/>
          </w:tcPr>
          <w:p w14:paraId="52FF1490"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976" w:type="dxa"/>
            <w:noWrap/>
            <w:hideMark/>
          </w:tcPr>
          <w:p w14:paraId="1EC4B14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D3AE2AE" w14:textId="77777777" w:rsidTr="00470C2C">
        <w:trPr>
          <w:divId w:val="826550636"/>
          <w:trHeight w:val="255"/>
        </w:trPr>
        <w:tc>
          <w:tcPr>
            <w:tcW w:w="5628" w:type="dxa"/>
            <w:noWrap/>
            <w:hideMark/>
          </w:tcPr>
          <w:p w14:paraId="389741CF"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779" w:type="dxa"/>
            <w:noWrap/>
            <w:hideMark/>
          </w:tcPr>
          <w:p w14:paraId="1DC46C02"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560" w:type="dxa"/>
            <w:noWrap/>
            <w:hideMark/>
          </w:tcPr>
          <w:p w14:paraId="137038FC"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580" w:type="dxa"/>
            <w:noWrap/>
            <w:hideMark/>
          </w:tcPr>
          <w:p w14:paraId="5346CE1F"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1320" w:type="dxa"/>
            <w:noWrap/>
            <w:hideMark/>
          </w:tcPr>
          <w:p w14:paraId="5E5E6C67"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699" w:type="dxa"/>
            <w:noWrap/>
            <w:hideMark/>
          </w:tcPr>
          <w:p w14:paraId="67718FE5" w14:textId="77777777" w:rsidR="00470C2C" w:rsidRPr="00470C2C" w:rsidRDefault="00470C2C" w:rsidP="00470C2C">
            <w:pPr>
              <w:adjustRightInd w:val="0"/>
              <w:spacing w:after="0" w:line="240" w:lineRule="auto"/>
              <w:ind w:firstLine="540"/>
              <w:jc w:val="both"/>
              <w:rPr>
                <w:rFonts w:eastAsiaTheme="minorHAnsi"/>
                <w:sz w:val="20"/>
                <w:szCs w:val="20"/>
              </w:rPr>
            </w:pPr>
          </w:p>
        </w:tc>
        <w:tc>
          <w:tcPr>
            <w:tcW w:w="2798" w:type="dxa"/>
            <w:gridSpan w:val="2"/>
            <w:hideMark/>
          </w:tcPr>
          <w:p w14:paraId="0AAA344A" w14:textId="77777777" w:rsidR="00470C2C" w:rsidRPr="00470C2C" w:rsidRDefault="00470C2C" w:rsidP="00470C2C">
            <w:pPr>
              <w:adjustRightInd w:val="0"/>
              <w:spacing w:after="0" w:line="240" w:lineRule="auto"/>
              <w:ind w:firstLine="540"/>
              <w:jc w:val="both"/>
              <w:rPr>
                <w:rFonts w:eastAsiaTheme="minorHAnsi"/>
                <w:i/>
                <w:iCs/>
                <w:sz w:val="20"/>
                <w:szCs w:val="20"/>
              </w:rPr>
            </w:pPr>
            <w:r w:rsidRPr="00470C2C">
              <w:rPr>
                <w:rFonts w:eastAsiaTheme="minorHAnsi"/>
                <w:i/>
                <w:iCs/>
                <w:sz w:val="20"/>
                <w:szCs w:val="20"/>
              </w:rPr>
              <w:t>(тыс. руб.)</w:t>
            </w:r>
          </w:p>
        </w:tc>
        <w:tc>
          <w:tcPr>
            <w:tcW w:w="976" w:type="dxa"/>
            <w:noWrap/>
            <w:hideMark/>
          </w:tcPr>
          <w:p w14:paraId="3EA4A42B" w14:textId="77777777" w:rsidR="00470C2C" w:rsidRPr="00470C2C" w:rsidRDefault="00470C2C" w:rsidP="00470C2C">
            <w:pPr>
              <w:adjustRightInd w:val="0"/>
              <w:spacing w:after="0" w:line="240" w:lineRule="auto"/>
              <w:ind w:firstLine="540"/>
              <w:jc w:val="both"/>
              <w:rPr>
                <w:rFonts w:eastAsiaTheme="minorHAnsi"/>
                <w:i/>
                <w:iCs/>
                <w:sz w:val="20"/>
                <w:szCs w:val="20"/>
              </w:rPr>
            </w:pPr>
          </w:p>
        </w:tc>
      </w:tr>
      <w:tr w:rsidR="00470C2C" w:rsidRPr="00470C2C" w14:paraId="04AAA7A8" w14:textId="77777777" w:rsidTr="00470C2C">
        <w:trPr>
          <w:divId w:val="826550636"/>
          <w:trHeight w:val="510"/>
        </w:trPr>
        <w:tc>
          <w:tcPr>
            <w:tcW w:w="5628" w:type="dxa"/>
            <w:vMerge w:val="restart"/>
            <w:hideMark/>
          </w:tcPr>
          <w:p w14:paraId="67171DF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Наименование</w:t>
            </w:r>
          </w:p>
        </w:tc>
        <w:tc>
          <w:tcPr>
            <w:tcW w:w="779" w:type="dxa"/>
            <w:vMerge w:val="restart"/>
            <w:textDirection w:val="btLr"/>
            <w:hideMark/>
          </w:tcPr>
          <w:p w14:paraId="7CE5E7D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Код главы</w:t>
            </w:r>
          </w:p>
        </w:tc>
        <w:tc>
          <w:tcPr>
            <w:tcW w:w="560" w:type="dxa"/>
            <w:vMerge w:val="restart"/>
            <w:textDirection w:val="btLr"/>
            <w:hideMark/>
          </w:tcPr>
          <w:p w14:paraId="1AFB41A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Раздел</w:t>
            </w:r>
          </w:p>
        </w:tc>
        <w:tc>
          <w:tcPr>
            <w:tcW w:w="580" w:type="dxa"/>
            <w:vMerge w:val="restart"/>
            <w:textDirection w:val="btLr"/>
            <w:hideMark/>
          </w:tcPr>
          <w:p w14:paraId="341164F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Подраздел</w:t>
            </w:r>
          </w:p>
        </w:tc>
        <w:tc>
          <w:tcPr>
            <w:tcW w:w="1320" w:type="dxa"/>
            <w:vMerge w:val="restart"/>
            <w:textDirection w:val="btLr"/>
            <w:hideMark/>
          </w:tcPr>
          <w:p w14:paraId="1A5B9A1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Целевая статья</w:t>
            </w:r>
          </w:p>
        </w:tc>
        <w:tc>
          <w:tcPr>
            <w:tcW w:w="699" w:type="dxa"/>
            <w:vMerge w:val="restart"/>
            <w:textDirection w:val="btLr"/>
            <w:hideMark/>
          </w:tcPr>
          <w:p w14:paraId="47336B4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Вид расходов</w:t>
            </w:r>
          </w:p>
        </w:tc>
        <w:tc>
          <w:tcPr>
            <w:tcW w:w="1539" w:type="dxa"/>
            <w:vMerge w:val="restart"/>
            <w:hideMark/>
          </w:tcPr>
          <w:p w14:paraId="1AA847F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xml:space="preserve">Утверждённые бюджетные </w:t>
            </w:r>
            <w:r w:rsidRPr="00470C2C">
              <w:rPr>
                <w:rFonts w:eastAsiaTheme="minorHAnsi"/>
                <w:b/>
                <w:bCs/>
                <w:sz w:val="20"/>
                <w:szCs w:val="20"/>
              </w:rPr>
              <w:br/>
              <w:t>назначения на  2022 год</w:t>
            </w:r>
          </w:p>
        </w:tc>
        <w:tc>
          <w:tcPr>
            <w:tcW w:w="1259" w:type="dxa"/>
            <w:vMerge w:val="restart"/>
            <w:hideMark/>
          </w:tcPr>
          <w:p w14:paraId="44DE4E5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Исполнено за 2022 год</w:t>
            </w:r>
          </w:p>
        </w:tc>
        <w:tc>
          <w:tcPr>
            <w:tcW w:w="976" w:type="dxa"/>
            <w:noWrap/>
            <w:hideMark/>
          </w:tcPr>
          <w:p w14:paraId="1F6F1CA5"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2E3B7C2" w14:textId="77777777" w:rsidTr="00470C2C">
        <w:trPr>
          <w:divId w:val="826550636"/>
          <w:trHeight w:val="255"/>
        </w:trPr>
        <w:tc>
          <w:tcPr>
            <w:tcW w:w="5628" w:type="dxa"/>
            <w:vMerge/>
            <w:hideMark/>
          </w:tcPr>
          <w:p w14:paraId="21EE96F9"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779" w:type="dxa"/>
            <w:vMerge/>
            <w:hideMark/>
          </w:tcPr>
          <w:p w14:paraId="5922981C"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560" w:type="dxa"/>
            <w:vMerge/>
            <w:hideMark/>
          </w:tcPr>
          <w:p w14:paraId="1F325938"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580" w:type="dxa"/>
            <w:vMerge/>
            <w:hideMark/>
          </w:tcPr>
          <w:p w14:paraId="69957429"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320" w:type="dxa"/>
            <w:vMerge/>
            <w:hideMark/>
          </w:tcPr>
          <w:p w14:paraId="2596394A"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699" w:type="dxa"/>
            <w:vMerge/>
            <w:hideMark/>
          </w:tcPr>
          <w:p w14:paraId="0F20910C"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539" w:type="dxa"/>
            <w:vMerge/>
            <w:hideMark/>
          </w:tcPr>
          <w:p w14:paraId="6F691F92"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259" w:type="dxa"/>
            <w:vMerge/>
            <w:hideMark/>
          </w:tcPr>
          <w:p w14:paraId="2EED164E"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976" w:type="dxa"/>
            <w:noWrap/>
            <w:hideMark/>
          </w:tcPr>
          <w:p w14:paraId="587D885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6BDF67C4" w14:textId="77777777" w:rsidTr="00470C2C">
        <w:trPr>
          <w:divId w:val="826550636"/>
          <w:trHeight w:val="263"/>
        </w:trPr>
        <w:tc>
          <w:tcPr>
            <w:tcW w:w="5628" w:type="dxa"/>
            <w:vMerge/>
            <w:hideMark/>
          </w:tcPr>
          <w:p w14:paraId="550D84FC"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779" w:type="dxa"/>
            <w:vMerge/>
            <w:hideMark/>
          </w:tcPr>
          <w:p w14:paraId="02B3ACE3"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560" w:type="dxa"/>
            <w:vMerge/>
            <w:hideMark/>
          </w:tcPr>
          <w:p w14:paraId="41FC452D"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580" w:type="dxa"/>
            <w:vMerge/>
            <w:hideMark/>
          </w:tcPr>
          <w:p w14:paraId="05F6987C"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320" w:type="dxa"/>
            <w:vMerge/>
            <w:hideMark/>
          </w:tcPr>
          <w:p w14:paraId="60447BF3"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699" w:type="dxa"/>
            <w:vMerge/>
            <w:hideMark/>
          </w:tcPr>
          <w:p w14:paraId="3E540E3E"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539" w:type="dxa"/>
            <w:vMerge/>
            <w:hideMark/>
          </w:tcPr>
          <w:p w14:paraId="39B328C1"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259" w:type="dxa"/>
            <w:vMerge/>
            <w:hideMark/>
          </w:tcPr>
          <w:p w14:paraId="292F51DA"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976" w:type="dxa"/>
            <w:noWrap/>
            <w:hideMark/>
          </w:tcPr>
          <w:p w14:paraId="1763D49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7F080E4" w14:textId="77777777" w:rsidTr="00470C2C">
        <w:trPr>
          <w:divId w:val="826550636"/>
          <w:trHeight w:val="263"/>
        </w:trPr>
        <w:tc>
          <w:tcPr>
            <w:tcW w:w="5628" w:type="dxa"/>
            <w:vMerge/>
            <w:hideMark/>
          </w:tcPr>
          <w:p w14:paraId="749CABE8"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779" w:type="dxa"/>
            <w:vMerge/>
            <w:hideMark/>
          </w:tcPr>
          <w:p w14:paraId="397BDE17"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560" w:type="dxa"/>
            <w:vMerge/>
            <w:hideMark/>
          </w:tcPr>
          <w:p w14:paraId="6003E71A"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580" w:type="dxa"/>
            <w:vMerge/>
            <w:hideMark/>
          </w:tcPr>
          <w:p w14:paraId="10C5CCFB"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320" w:type="dxa"/>
            <w:vMerge/>
            <w:hideMark/>
          </w:tcPr>
          <w:p w14:paraId="0F556851"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699" w:type="dxa"/>
            <w:vMerge/>
            <w:hideMark/>
          </w:tcPr>
          <w:p w14:paraId="5A8FA891"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539" w:type="dxa"/>
            <w:vMerge/>
            <w:hideMark/>
          </w:tcPr>
          <w:p w14:paraId="5442A4E8"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1259" w:type="dxa"/>
            <w:vMerge/>
            <w:hideMark/>
          </w:tcPr>
          <w:p w14:paraId="1BBD3725" w14:textId="77777777" w:rsidR="00470C2C" w:rsidRPr="00470C2C" w:rsidRDefault="00470C2C" w:rsidP="00470C2C">
            <w:pPr>
              <w:adjustRightInd w:val="0"/>
              <w:spacing w:after="0" w:line="240" w:lineRule="auto"/>
              <w:ind w:firstLine="540"/>
              <w:jc w:val="both"/>
              <w:rPr>
                <w:rFonts w:eastAsiaTheme="minorHAnsi"/>
                <w:b/>
                <w:bCs/>
                <w:sz w:val="20"/>
                <w:szCs w:val="20"/>
              </w:rPr>
            </w:pPr>
          </w:p>
        </w:tc>
        <w:tc>
          <w:tcPr>
            <w:tcW w:w="976" w:type="dxa"/>
            <w:noWrap/>
            <w:hideMark/>
          </w:tcPr>
          <w:p w14:paraId="44F9384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F897656" w14:textId="77777777" w:rsidTr="00470C2C">
        <w:trPr>
          <w:divId w:val="826550636"/>
          <w:trHeight w:val="255"/>
        </w:trPr>
        <w:tc>
          <w:tcPr>
            <w:tcW w:w="5628" w:type="dxa"/>
            <w:hideMark/>
          </w:tcPr>
          <w:p w14:paraId="508D6BC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w:t>
            </w:r>
          </w:p>
        </w:tc>
        <w:tc>
          <w:tcPr>
            <w:tcW w:w="779" w:type="dxa"/>
            <w:hideMark/>
          </w:tcPr>
          <w:p w14:paraId="5C6D10B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w:t>
            </w:r>
          </w:p>
        </w:tc>
        <w:tc>
          <w:tcPr>
            <w:tcW w:w="560" w:type="dxa"/>
            <w:hideMark/>
          </w:tcPr>
          <w:p w14:paraId="5F27A26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w:t>
            </w:r>
          </w:p>
        </w:tc>
        <w:tc>
          <w:tcPr>
            <w:tcW w:w="580" w:type="dxa"/>
            <w:hideMark/>
          </w:tcPr>
          <w:p w14:paraId="0E8F67A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w:t>
            </w:r>
          </w:p>
        </w:tc>
        <w:tc>
          <w:tcPr>
            <w:tcW w:w="1320" w:type="dxa"/>
            <w:hideMark/>
          </w:tcPr>
          <w:p w14:paraId="2E871CC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w:t>
            </w:r>
          </w:p>
        </w:tc>
        <w:tc>
          <w:tcPr>
            <w:tcW w:w="699" w:type="dxa"/>
            <w:hideMark/>
          </w:tcPr>
          <w:p w14:paraId="1068966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w:t>
            </w:r>
          </w:p>
        </w:tc>
        <w:tc>
          <w:tcPr>
            <w:tcW w:w="1539" w:type="dxa"/>
            <w:hideMark/>
          </w:tcPr>
          <w:p w14:paraId="175DB9A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w:t>
            </w:r>
          </w:p>
        </w:tc>
        <w:tc>
          <w:tcPr>
            <w:tcW w:w="1259" w:type="dxa"/>
            <w:hideMark/>
          </w:tcPr>
          <w:p w14:paraId="01A891F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8</w:t>
            </w:r>
          </w:p>
        </w:tc>
        <w:tc>
          <w:tcPr>
            <w:tcW w:w="976" w:type="dxa"/>
            <w:noWrap/>
            <w:hideMark/>
          </w:tcPr>
          <w:p w14:paraId="3AF47717"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54C45C8" w14:textId="77777777" w:rsidTr="00470C2C">
        <w:trPr>
          <w:divId w:val="826550636"/>
          <w:trHeight w:val="270"/>
        </w:trPr>
        <w:tc>
          <w:tcPr>
            <w:tcW w:w="5628" w:type="dxa"/>
            <w:hideMark/>
          </w:tcPr>
          <w:p w14:paraId="678DA36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779" w:type="dxa"/>
            <w:hideMark/>
          </w:tcPr>
          <w:p w14:paraId="3FC257F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560" w:type="dxa"/>
            <w:hideMark/>
          </w:tcPr>
          <w:p w14:paraId="1DB4BB3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580" w:type="dxa"/>
            <w:hideMark/>
          </w:tcPr>
          <w:p w14:paraId="397F718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hideMark/>
          </w:tcPr>
          <w:p w14:paraId="6932BFC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hideMark/>
          </w:tcPr>
          <w:p w14:paraId="5AF4F60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hideMark/>
          </w:tcPr>
          <w:p w14:paraId="02908E7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259" w:type="dxa"/>
            <w:hideMark/>
          </w:tcPr>
          <w:p w14:paraId="7EB55B9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976" w:type="dxa"/>
            <w:noWrap/>
            <w:hideMark/>
          </w:tcPr>
          <w:p w14:paraId="0E87A832"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77BEE19" w14:textId="77777777" w:rsidTr="00470C2C">
        <w:trPr>
          <w:divId w:val="826550636"/>
          <w:trHeight w:val="345"/>
        </w:trPr>
        <w:tc>
          <w:tcPr>
            <w:tcW w:w="5628" w:type="dxa"/>
            <w:hideMark/>
          </w:tcPr>
          <w:p w14:paraId="5A1DC54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ВСЕГО РАСХОДОВ</w:t>
            </w:r>
          </w:p>
        </w:tc>
        <w:tc>
          <w:tcPr>
            <w:tcW w:w="779" w:type="dxa"/>
            <w:hideMark/>
          </w:tcPr>
          <w:p w14:paraId="4326E4E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560" w:type="dxa"/>
            <w:hideMark/>
          </w:tcPr>
          <w:p w14:paraId="46293CA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580" w:type="dxa"/>
            <w:noWrap/>
            <w:hideMark/>
          </w:tcPr>
          <w:p w14:paraId="3708A35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320" w:type="dxa"/>
            <w:noWrap/>
            <w:hideMark/>
          </w:tcPr>
          <w:p w14:paraId="617018A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699" w:type="dxa"/>
            <w:noWrap/>
            <w:hideMark/>
          </w:tcPr>
          <w:p w14:paraId="246F824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64E5F16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113 228,4</w:t>
            </w:r>
          </w:p>
        </w:tc>
        <w:tc>
          <w:tcPr>
            <w:tcW w:w="1259" w:type="dxa"/>
            <w:noWrap/>
            <w:hideMark/>
          </w:tcPr>
          <w:p w14:paraId="646ACFD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108 787,9</w:t>
            </w:r>
          </w:p>
        </w:tc>
        <w:tc>
          <w:tcPr>
            <w:tcW w:w="976" w:type="dxa"/>
            <w:noWrap/>
            <w:hideMark/>
          </w:tcPr>
          <w:p w14:paraId="70B33EC5"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192AFBD7" w14:textId="77777777" w:rsidTr="00470C2C">
        <w:trPr>
          <w:divId w:val="826550636"/>
          <w:trHeight w:val="960"/>
        </w:trPr>
        <w:tc>
          <w:tcPr>
            <w:tcW w:w="5628" w:type="dxa"/>
            <w:hideMark/>
          </w:tcPr>
          <w:p w14:paraId="586A098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Администрация Сельского поселения "Приморско-Куйский сельсовет" Заполярного района Ненецкого автономного округа</w:t>
            </w:r>
          </w:p>
        </w:tc>
        <w:tc>
          <w:tcPr>
            <w:tcW w:w="779" w:type="dxa"/>
            <w:hideMark/>
          </w:tcPr>
          <w:p w14:paraId="76FC4EB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864B80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580" w:type="dxa"/>
            <w:noWrap/>
            <w:hideMark/>
          </w:tcPr>
          <w:p w14:paraId="5AF557A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320" w:type="dxa"/>
            <w:noWrap/>
            <w:hideMark/>
          </w:tcPr>
          <w:p w14:paraId="1131BEA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699" w:type="dxa"/>
            <w:noWrap/>
            <w:hideMark/>
          </w:tcPr>
          <w:p w14:paraId="3C6CAE1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3060826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113 228,4</w:t>
            </w:r>
          </w:p>
        </w:tc>
        <w:tc>
          <w:tcPr>
            <w:tcW w:w="1259" w:type="dxa"/>
            <w:noWrap/>
            <w:hideMark/>
          </w:tcPr>
          <w:p w14:paraId="01766FA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108 787,9</w:t>
            </w:r>
          </w:p>
        </w:tc>
        <w:tc>
          <w:tcPr>
            <w:tcW w:w="976" w:type="dxa"/>
            <w:noWrap/>
            <w:hideMark/>
          </w:tcPr>
          <w:p w14:paraId="37A6E84F"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C4ED173" w14:textId="77777777" w:rsidTr="00470C2C">
        <w:trPr>
          <w:divId w:val="826550636"/>
          <w:trHeight w:val="420"/>
        </w:trPr>
        <w:tc>
          <w:tcPr>
            <w:tcW w:w="5628" w:type="dxa"/>
            <w:hideMark/>
          </w:tcPr>
          <w:p w14:paraId="210C1D9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В том числе:</w:t>
            </w:r>
          </w:p>
        </w:tc>
        <w:tc>
          <w:tcPr>
            <w:tcW w:w="779" w:type="dxa"/>
            <w:hideMark/>
          </w:tcPr>
          <w:p w14:paraId="68D792A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560" w:type="dxa"/>
            <w:hideMark/>
          </w:tcPr>
          <w:p w14:paraId="3120F87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580" w:type="dxa"/>
            <w:noWrap/>
            <w:hideMark/>
          </w:tcPr>
          <w:p w14:paraId="58E9B09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320" w:type="dxa"/>
            <w:noWrap/>
            <w:hideMark/>
          </w:tcPr>
          <w:p w14:paraId="18299C1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699" w:type="dxa"/>
            <w:noWrap/>
            <w:hideMark/>
          </w:tcPr>
          <w:p w14:paraId="0F56713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0241B6F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259" w:type="dxa"/>
            <w:noWrap/>
            <w:hideMark/>
          </w:tcPr>
          <w:p w14:paraId="2E155B8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976" w:type="dxa"/>
            <w:noWrap/>
            <w:hideMark/>
          </w:tcPr>
          <w:p w14:paraId="04661C0D"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5C470B1" w14:textId="77777777" w:rsidTr="00470C2C">
        <w:trPr>
          <w:divId w:val="826550636"/>
          <w:trHeight w:val="529"/>
        </w:trPr>
        <w:tc>
          <w:tcPr>
            <w:tcW w:w="5628" w:type="dxa"/>
            <w:hideMark/>
          </w:tcPr>
          <w:p w14:paraId="56C6017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ОБЩЕГОСУДАРСТВЕННЫЕ ВОПРОСЫ</w:t>
            </w:r>
          </w:p>
        </w:tc>
        <w:tc>
          <w:tcPr>
            <w:tcW w:w="779" w:type="dxa"/>
            <w:hideMark/>
          </w:tcPr>
          <w:p w14:paraId="05341B0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AFD0C9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18D805A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noWrap/>
            <w:hideMark/>
          </w:tcPr>
          <w:p w14:paraId="325D652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43FE7DA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528675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26 012,4</w:t>
            </w:r>
          </w:p>
        </w:tc>
        <w:tc>
          <w:tcPr>
            <w:tcW w:w="1259" w:type="dxa"/>
            <w:noWrap/>
            <w:hideMark/>
          </w:tcPr>
          <w:p w14:paraId="4A12048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24 780,2</w:t>
            </w:r>
          </w:p>
        </w:tc>
        <w:tc>
          <w:tcPr>
            <w:tcW w:w="976" w:type="dxa"/>
            <w:noWrap/>
            <w:hideMark/>
          </w:tcPr>
          <w:p w14:paraId="304442D3"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2E3825E" w14:textId="77777777" w:rsidTr="00470C2C">
        <w:trPr>
          <w:divId w:val="826550636"/>
          <w:trHeight w:val="855"/>
        </w:trPr>
        <w:tc>
          <w:tcPr>
            <w:tcW w:w="5628" w:type="dxa"/>
            <w:hideMark/>
          </w:tcPr>
          <w:p w14:paraId="1C24208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Функционирование высшего должностного лица субъекта Российской Федерации и муниципального образования</w:t>
            </w:r>
          </w:p>
        </w:tc>
        <w:tc>
          <w:tcPr>
            <w:tcW w:w="779" w:type="dxa"/>
            <w:hideMark/>
          </w:tcPr>
          <w:p w14:paraId="31018A6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2328633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hideMark/>
          </w:tcPr>
          <w:p w14:paraId="5F7248B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1320" w:type="dxa"/>
            <w:noWrap/>
            <w:hideMark/>
          </w:tcPr>
          <w:p w14:paraId="3E5C35E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728C92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5EA3D9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4 346,1</w:t>
            </w:r>
          </w:p>
        </w:tc>
        <w:tc>
          <w:tcPr>
            <w:tcW w:w="1259" w:type="dxa"/>
            <w:noWrap/>
            <w:hideMark/>
          </w:tcPr>
          <w:p w14:paraId="56498A8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4 346,1</w:t>
            </w:r>
          </w:p>
        </w:tc>
        <w:tc>
          <w:tcPr>
            <w:tcW w:w="976" w:type="dxa"/>
            <w:noWrap/>
            <w:hideMark/>
          </w:tcPr>
          <w:p w14:paraId="5E53E0C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E6AEBD4" w14:textId="77777777" w:rsidTr="00470C2C">
        <w:trPr>
          <w:divId w:val="826550636"/>
          <w:trHeight w:val="480"/>
        </w:trPr>
        <w:tc>
          <w:tcPr>
            <w:tcW w:w="5628" w:type="dxa"/>
            <w:hideMark/>
          </w:tcPr>
          <w:p w14:paraId="7D0D39F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Глава муниципального образования</w:t>
            </w:r>
          </w:p>
        </w:tc>
        <w:tc>
          <w:tcPr>
            <w:tcW w:w="779" w:type="dxa"/>
            <w:hideMark/>
          </w:tcPr>
          <w:p w14:paraId="7F74E50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283684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hideMark/>
          </w:tcPr>
          <w:p w14:paraId="464550A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1320" w:type="dxa"/>
            <w:noWrap/>
            <w:hideMark/>
          </w:tcPr>
          <w:p w14:paraId="6C34DC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91.0.00.00000</w:t>
            </w:r>
          </w:p>
        </w:tc>
        <w:tc>
          <w:tcPr>
            <w:tcW w:w="699" w:type="dxa"/>
            <w:noWrap/>
            <w:hideMark/>
          </w:tcPr>
          <w:p w14:paraId="4300056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2DBBA7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4 046,1</w:t>
            </w:r>
          </w:p>
        </w:tc>
        <w:tc>
          <w:tcPr>
            <w:tcW w:w="1259" w:type="dxa"/>
            <w:noWrap/>
            <w:hideMark/>
          </w:tcPr>
          <w:p w14:paraId="728E8CE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4 046,1</w:t>
            </w:r>
          </w:p>
        </w:tc>
        <w:tc>
          <w:tcPr>
            <w:tcW w:w="976" w:type="dxa"/>
            <w:noWrap/>
            <w:hideMark/>
          </w:tcPr>
          <w:p w14:paraId="61C1446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r>
      <w:tr w:rsidR="00470C2C" w:rsidRPr="00470C2C" w14:paraId="0379418B" w14:textId="77777777" w:rsidTr="00470C2C">
        <w:trPr>
          <w:divId w:val="826550636"/>
          <w:trHeight w:val="540"/>
        </w:trPr>
        <w:tc>
          <w:tcPr>
            <w:tcW w:w="5628" w:type="dxa"/>
            <w:hideMark/>
          </w:tcPr>
          <w:p w14:paraId="76E602D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Расходы на содержание органов местного самоуправления и обеспечение их функций</w:t>
            </w:r>
          </w:p>
        </w:tc>
        <w:tc>
          <w:tcPr>
            <w:tcW w:w="779" w:type="dxa"/>
            <w:hideMark/>
          </w:tcPr>
          <w:p w14:paraId="7109239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6A6439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hideMark/>
          </w:tcPr>
          <w:p w14:paraId="337B266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167D52F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91.0.00.91010</w:t>
            </w:r>
          </w:p>
        </w:tc>
        <w:tc>
          <w:tcPr>
            <w:tcW w:w="699" w:type="dxa"/>
            <w:noWrap/>
            <w:hideMark/>
          </w:tcPr>
          <w:p w14:paraId="60E5099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4DAD348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4 046,1</w:t>
            </w:r>
          </w:p>
        </w:tc>
        <w:tc>
          <w:tcPr>
            <w:tcW w:w="1259" w:type="dxa"/>
            <w:noWrap/>
            <w:hideMark/>
          </w:tcPr>
          <w:p w14:paraId="08C5F17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4 046,1</w:t>
            </w:r>
          </w:p>
        </w:tc>
        <w:tc>
          <w:tcPr>
            <w:tcW w:w="976" w:type="dxa"/>
            <w:noWrap/>
            <w:hideMark/>
          </w:tcPr>
          <w:p w14:paraId="2CCE5AAC"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BE4F681" w14:textId="77777777" w:rsidTr="00470C2C">
        <w:trPr>
          <w:divId w:val="826550636"/>
          <w:trHeight w:val="1212"/>
        </w:trPr>
        <w:tc>
          <w:tcPr>
            <w:tcW w:w="5628" w:type="dxa"/>
            <w:hideMark/>
          </w:tcPr>
          <w:p w14:paraId="5DD428C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hideMark/>
          </w:tcPr>
          <w:p w14:paraId="2F2DCF8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B7F81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hideMark/>
          </w:tcPr>
          <w:p w14:paraId="35A376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5B1194C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91.0.00.91010</w:t>
            </w:r>
          </w:p>
        </w:tc>
        <w:tc>
          <w:tcPr>
            <w:tcW w:w="699" w:type="dxa"/>
            <w:hideMark/>
          </w:tcPr>
          <w:p w14:paraId="4C865FC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539" w:type="dxa"/>
            <w:noWrap/>
            <w:hideMark/>
          </w:tcPr>
          <w:p w14:paraId="5A143C7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4 046,1</w:t>
            </w:r>
          </w:p>
        </w:tc>
        <w:tc>
          <w:tcPr>
            <w:tcW w:w="1259" w:type="dxa"/>
            <w:noWrap/>
            <w:hideMark/>
          </w:tcPr>
          <w:p w14:paraId="555F7FE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4 046,1</w:t>
            </w:r>
          </w:p>
        </w:tc>
        <w:tc>
          <w:tcPr>
            <w:tcW w:w="976" w:type="dxa"/>
            <w:noWrap/>
            <w:hideMark/>
          </w:tcPr>
          <w:p w14:paraId="4BBAE4B6"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F37D569" w14:textId="77777777" w:rsidTr="00470C2C">
        <w:trPr>
          <w:divId w:val="826550636"/>
          <w:trHeight w:val="612"/>
        </w:trPr>
        <w:tc>
          <w:tcPr>
            <w:tcW w:w="5628" w:type="dxa"/>
            <w:hideMark/>
          </w:tcPr>
          <w:p w14:paraId="79D18B4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lastRenderedPageBreak/>
              <w:t>Другие непрограммные расходы</w:t>
            </w:r>
          </w:p>
        </w:tc>
        <w:tc>
          <w:tcPr>
            <w:tcW w:w="779" w:type="dxa"/>
            <w:hideMark/>
          </w:tcPr>
          <w:p w14:paraId="76D9098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F4F0E5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16E6873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1320" w:type="dxa"/>
            <w:noWrap/>
            <w:hideMark/>
          </w:tcPr>
          <w:p w14:paraId="24DDE77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hideMark/>
          </w:tcPr>
          <w:p w14:paraId="70060A6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2C9545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300,0</w:t>
            </w:r>
          </w:p>
        </w:tc>
        <w:tc>
          <w:tcPr>
            <w:tcW w:w="1259" w:type="dxa"/>
            <w:noWrap/>
            <w:hideMark/>
          </w:tcPr>
          <w:p w14:paraId="70B5D92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300,0</w:t>
            </w:r>
          </w:p>
        </w:tc>
        <w:tc>
          <w:tcPr>
            <w:tcW w:w="976" w:type="dxa"/>
            <w:noWrap/>
            <w:hideMark/>
          </w:tcPr>
          <w:p w14:paraId="0B59CDC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4634169" w14:textId="77777777" w:rsidTr="00470C2C">
        <w:trPr>
          <w:divId w:val="826550636"/>
          <w:trHeight w:val="1212"/>
        </w:trPr>
        <w:tc>
          <w:tcPr>
            <w:tcW w:w="5628" w:type="dxa"/>
            <w:hideMark/>
          </w:tcPr>
          <w:p w14:paraId="6C02E4A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xml:space="preserve"> 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779" w:type="dxa"/>
            <w:hideMark/>
          </w:tcPr>
          <w:p w14:paraId="4609B2E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D212D9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CDF0CB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13F7A2E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98.0.00.79020</w:t>
            </w:r>
          </w:p>
        </w:tc>
        <w:tc>
          <w:tcPr>
            <w:tcW w:w="699" w:type="dxa"/>
            <w:hideMark/>
          </w:tcPr>
          <w:p w14:paraId="1E31F48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7D7DB84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300,0</w:t>
            </w:r>
          </w:p>
        </w:tc>
        <w:tc>
          <w:tcPr>
            <w:tcW w:w="1259" w:type="dxa"/>
            <w:noWrap/>
            <w:hideMark/>
          </w:tcPr>
          <w:p w14:paraId="5B1262B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300,0</w:t>
            </w:r>
          </w:p>
        </w:tc>
        <w:tc>
          <w:tcPr>
            <w:tcW w:w="976" w:type="dxa"/>
            <w:noWrap/>
            <w:hideMark/>
          </w:tcPr>
          <w:p w14:paraId="6B61DCDF"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962402E" w14:textId="77777777" w:rsidTr="00470C2C">
        <w:trPr>
          <w:divId w:val="826550636"/>
          <w:trHeight w:val="1212"/>
        </w:trPr>
        <w:tc>
          <w:tcPr>
            <w:tcW w:w="5628" w:type="dxa"/>
            <w:hideMark/>
          </w:tcPr>
          <w:p w14:paraId="0ED1304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hideMark/>
          </w:tcPr>
          <w:p w14:paraId="0A3643E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ED6BCA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6F10D33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7384092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98.0.00.79020</w:t>
            </w:r>
          </w:p>
        </w:tc>
        <w:tc>
          <w:tcPr>
            <w:tcW w:w="699" w:type="dxa"/>
            <w:hideMark/>
          </w:tcPr>
          <w:p w14:paraId="2B5FCFB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539" w:type="dxa"/>
            <w:noWrap/>
            <w:hideMark/>
          </w:tcPr>
          <w:p w14:paraId="15B19D3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300,0</w:t>
            </w:r>
          </w:p>
        </w:tc>
        <w:tc>
          <w:tcPr>
            <w:tcW w:w="1259" w:type="dxa"/>
            <w:noWrap/>
            <w:hideMark/>
          </w:tcPr>
          <w:p w14:paraId="59EA189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300,0</w:t>
            </w:r>
          </w:p>
        </w:tc>
        <w:tc>
          <w:tcPr>
            <w:tcW w:w="976" w:type="dxa"/>
            <w:noWrap/>
            <w:hideMark/>
          </w:tcPr>
          <w:p w14:paraId="04BEDE4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B52311E" w14:textId="77777777" w:rsidTr="00470C2C">
        <w:trPr>
          <w:divId w:val="826550636"/>
          <w:trHeight w:val="1223"/>
        </w:trPr>
        <w:tc>
          <w:tcPr>
            <w:tcW w:w="5628" w:type="dxa"/>
            <w:hideMark/>
          </w:tcPr>
          <w:p w14:paraId="3944FE4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hideMark/>
          </w:tcPr>
          <w:p w14:paraId="26DAB96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007DB0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386A1B8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59AF7D5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3C681DE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150736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169,8</w:t>
            </w:r>
          </w:p>
        </w:tc>
        <w:tc>
          <w:tcPr>
            <w:tcW w:w="1259" w:type="dxa"/>
            <w:noWrap/>
            <w:hideMark/>
          </w:tcPr>
          <w:p w14:paraId="0667DE4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139,0</w:t>
            </w:r>
          </w:p>
        </w:tc>
        <w:tc>
          <w:tcPr>
            <w:tcW w:w="976" w:type="dxa"/>
            <w:noWrap/>
            <w:hideMark/>
          </w:tcPr>
          <w:p w14:paraId="59C73BE9"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BC92369" w14:textId="77777777" w:rsidTr="00470C2C">
        <w:trPr>
          <w:divId w:val="826550636"/>
          <w:trHeight w:val="623"/>
        </w:trPr>
        <w:tc>
          <w:tcPr>
            <w:tcW w:w="5628" w:type="dxa"/>
            <w:hideMark/>
          </w:tcPr>
          <w:p w14:paraId="2B3333D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Представительный орган муниципального образования</w:t>
            </w:r>
          </w:p>
        </w:tc>
        <w:tc>
          <w:tcPr>
            <w:tcW w:w="779" w:type="dxa"/>
            <w:hideMark/>
          </w:tcPr>
          <w:p w14:paraId="6657FD0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8927AB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067A866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258352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92.0.00.00000</w:t>
            </w:r>
          </w:p>
        </w:tc>
        <w:tc>
          <w:tcPr>
            <w:tcW w:w="699" w:type="dxa"/>
            <w:noWrap/>
            <w:hideMark/>
          </w:tcPr>
          <w:p w14:paraId="39FBD36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CE964B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169,8</w:t>
            </w:r>
          </w:p>
        </w:tc>
        <w:tc>
          <w:tcPr>
            <w:tcW w:w="1259" w:type="dxa"/>
            <w:noWrap/>
            <w:hideMark/>
          </w:tcPr>
          <w:p w14:paraId="70CA967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139,0</w:t>
            </w:r>
          </w:p>
        </w:tc>
        <w:tc>
          <w:tcPr>
            <w:tcW w:w="976" w:type="dxa"/>
            <w:noWrap/>
            <w:hideMark/>
          </w:tcPr>
          <w:p w14:paraId="26FABA48"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ADEBC6B" w14:textId="77777777" w:rsidTr="00470C2C">
        <w:trPr>
          <w:divId w:val="826550636"/>
          <w:trHeight w:val="792"/>
        </w:trPr>
        <w:tc>
          <w:tcPr>
            <w:tcW w:w="5628" w:type="dxa"/>
            <w:hideMark/>
          </w:tcPr>
          <w:p w14:paraId="6E60696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Депутаты представительного органа муниципального образования</w:t>
            </w:r>
          </w:p>
        </w:tc>
        <w:tc>
          <w:tcPr>
            <w:tcW w:w="779" w:type="dxa"/>
            <w:hideMark/>
          </w:tcPr>
          <w:p w14:paraId="03B7A05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68F8F1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3C720D0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7E6A6F9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92.1.00.00000</w:t>
            </w:r>
          </w:p>
        </w:tc>
        <w:tc>
          <w:tcPr>
            <w:tcW w:w="699" w:type="dxa"/>
            <w:noWrap/>
            <w:hideMark/>
          </w:tcPr>
          <w:p w14:paraId="544756C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FD9249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169,8</w:t>
            </w:r>
          </w:p>
        </w:tc>
        <w:tc>
          <w:tcPr>
            <w:tcW w:w="1259" w:type="dxa"/>
            <w:noWrap/>
            <w:hideMark/>
          </w:tcPr>
          <w:p w14:paraId="585D072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139,0</w:t>
            </w:r>
          </w:p>
        </w:tc>
        <w:tc>
          <w:tcPr>
            <w:tcW w:w="976" w:type="dxa"/>
            <w:noWrap/>
            <w:hideMark/>
          </w:tcPr>
          <w:p w14:paraId="03E81E4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625D626" w14:textId="77777777" w:rsidTr="00470C2C">
        <w:trPr>
          <w:divId w:val="826550636"/>
          <w:trHeight w:val="780"/>
        </w:trPr>
        <w:tc>
          <w:tcPr>
            <w:tcW w:w="5628" w:type="dxa"/>
            <w:hideMark/>
          </w:tcPr>
          <w:p w14:paraId="4DEF564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Расходы на содержание органов местного самоуправления и обеспечение их функций</w:t>
            </w:r>
          </w:p>
        </w:tc>
        <w:tc>
          <w:tcPr>
            <w:tcW w:w="779" w:type="dxa"/>
            <w:hideMark/>
          </w:tcPr>
          <w:p w14:paraId="71CD899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523DDE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C052A4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6D32EE2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92.1.00.91010</w:t>
            </w:r>
          </w:p>
        </w:tc>
        <w:tc>
          <w:tcPr>
            <w:tcW w:w="699" w:type="dxa"/>
            <w:noWrap/>
            <w:hideMark/>
          </w:tcPr>
          <w:p w14:paraId="55E6653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2C4F6B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169,8</w:t>
            </w:r>
          </w:p>
        </w:tc>
        <w:tc>
          <w:tcPr>
            <w:tcW w:w="1259" w:type="dxa"/>
            <w:noWrap/>
            <w:hideMark/>
          </w:tcPr>
          <w:p w14:paraId="5939DC9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139,0</w:t>
            </w:r>
          </w:p>
        </w:tc>
        <w:tc>
          <w:tcPr>
            <w:tcW w:w="976" w:type="dxa"/>
            <w:noWrap/>
            <w:hideMark/>
          </w:tcPr>
          <w:p w14:paraId="1BD06E5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9AF1310" w14:textId="77777777" w:rsidTr="00470C2C">
        <w:trPr>
          <w:divId w:val="826550636"/>
          <w:trHeight w:val="1080"/>
        </w:trPr>
        <w:tc>
          <w:tcPr>
            <w:tcW w:w="5628" w:type="dxa"/>
            <w:hideMark/>
          </w:tcPr>
          <w:p w14:paraId="149541C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hideMark/>
          </w:tcPr>
          <w:p w14:paraId="3D093E3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6A3C1E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352AE8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45FE7BA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92.1.00.91010</w:t>
            </w:r>
          </w:p>
        </w:tc>
        <w:tc>
          <w:tcPr>
            <w:tcW w:w="699" w:type="dxa"/>
            <w:noWrap/>
            <w:hideMark/>
          </w:tcPr>
          <w:p w14:paraId="4EDADDB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539" w:type="dxa"/>
            <w:noWrap/>
            <w:hideMark/>
          </w:tcPr>
          <w:p w14:paraId="3D7938E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169,8</w:t>
            </w:r>
          </w:p>
        </w:tc>
        <w:tc>
          <w:tcPr>
            <w:tcW w:w="1259" w:type="dxa"/>
            <w:noWrap/>
            <w:hideMark/>
          </w:tcPr>
          <w:p w14:paraId="6E8809C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139,0</w:t>
            </w:r>
          </w:p>
        </w:tc>
        <w:tc>
          <w:tcPr>
            <w:tcW w:w="976" w:type="dxa"/>
            <w:noWrap/>
            <w:hideMark/>
          </w:tcPr>
          <w:p w14:paraId="73ECACD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A2E64F7" w14:textId="77777777" w:rsidTr="00470C2C">
        <w:trPr>
          <w:divId w:val="826550636"/>
          <w:trHeight w:val="1298"/>
        </w:trPr>
        <w:tc>
          <w:tcPr>
            <w:tcW w:w="5628" w:type="dxa"/>
            <w:hideMark/>
          </w:tcPr>
          <w:p w14:paraId="2C7B22C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hideMark/>
          </w:tcPr>
          <w:p w14:paraId="0AF12D1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15AAEA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6EEC2A5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1320" w:type="dxa"/>
            <w:noWrap/>
            <w:hideMark/>
          </w:tcPr>
          <w:p w14:paraId="75204ED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737DCA8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BD0567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17 470,6</w:t>
            </w:r>
          </w:p>
        </w:tc>
        <w:tc>
          <w:tcPr>
            <w:tcW w:w="1259" w:type="dxa"/>
            <w:noWrap/>
            <w:hideMark/>
          </w:tcPr>
          <w:p w14:paraId="42920BF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16 770,1</w:t>
            </w:r>
          </w:p>
        </w:tc>
        <w:tc>
          <w:tcPr>
            <w:tcW w:w="976" w:type="dxa"/>
            <w:noWrap/>
            <w:hideMark/>
          </w:tcPr>
          <w:p w14:paraId="77E0E7ED"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3ACF65E" w14:textId="77777777" w:rsidTr="00470C2C">
        <w:trPr>
          <w:divId w:val="826550636"/>
          <w:trHeight w:val="1320"/>
        </w:trPr>
        <w:tc>
          <w:tcPr>
            <w:tcW w:w="5628" w:type="dxa"/>
            <w:hideMark/>
          </w:tcPr>
          <w:p w14:paraId="30E4009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hideMark/>
          </w:tcPr>
          <w:p w14:paraId="35F6944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FA3BE0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57BD5E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1320" w:type="dxa"/>
            <w:noWrap/>
            <w:hideMark/>
          </w:tcPr>
          <w:p w14:paraId="16EC519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31.0.00.00000</w:t>
            </w:r>
          </w:p>
        </w:tc>
        <w:tc>
          <w:tcPr>
            <w:tcW w:w="699" w:type="dxa"/>
            <w:noWrap/>
            <w:hideMark/>
          </w:tcPr>
          <w:p w14:paraId="0302245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4399A7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265,8</w:t>
            </w:r>
          </w:p>
        </w:tc>
        <w:tc>
          <w:tcPr>
            <w:tcW w:w="1259" w:type="dxa"/>
            <w:noWrap/>
            <w:hideMark/>
          </w:tcPr>
          <w:p w14:paraId="30E888A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265,8</w:t>
            </w:r>
          </w:p>
        </w:tc>
        <w:tc>
          <w:tcPr>
            <w:tcW w:w="976" w:type="dxa"/>
            <w:noWrap/>
            <w:hideMark/>
          </w:tcPr>
          <w:p w14:paraId="63D02875"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E3CD65C" w14:textId="77777777" w:rsidTr="00470C2C">
        <w:trPr>
          <w:divId w:val="826550636"/>
          <w:trHeight w:val="900"/>
        </w:trPr>
        <w:tc>
          <w:tcPr>
            <w:tcW w:w="5628" w:type="dxa"/>
            <w:hideMark/>
          </w:tcPr>
          <w:p w14:paraId="5D745ED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Подпрограмма 6 "Возмещение части затрат органов местного самоуправления поселений Ненецкого автономного округа"</w:t>
            </w:r>
          </w:p>
        </w:tc>
        <w:tc>
          <w:tcPr>
            <w:tcW w:w="779" w:type="dxa"/>
            <w:hideMark/>
          </w:tcPr>
          <w:p w14:paraId="5467777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05FA2E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FF9E72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1320" w:type="dxa"/>
            <w:noWrap/>
            <w:hideMark/>
          </w:tcPr>
          <w:p w14:paraId="01260F4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31.6.00.00000</w:t>
            </w:r>
          </w:p>
        </w:tc>
        <w:tc>
          <w:tcPr>
            <w:tcW w:w="699" w:type="dxa"/>
            <w:noWrap/>
            <w:hideMark/>
          </w:tcPr>
          <w:p w14:paraId="2C24C22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193A18B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265,8</w:t>
            </w:r>
          </w:p>
        </w:tc>
        <w:tc>
          <w:tcPr>
            <w:tcW w:w="1259" w:type="dxa"/>
            <w:noWrap/>
            <w:hideMark/>
          </w:tcPr>
          <w:p w14:paraId="64D2AD5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265,8</w:t>
            </w:r>
          </w:p>
        </w:tc>
        <w:tc>
          <w:tcPr>
            <w:tcW w:w="976" w:type="dxa"/>
            <w:noWrap/>
            <w:hideMark/>
          </w:tcPr>
          <w:p w14:paraId="01517D34"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B8B1977" w14:textId="77777777" w:rsidTr="00470C2C">
        <w:trPr>
          <w:divId w:val="826550636"/>
          <w:trHeight w:val="1215"/>
        </w:trPr>
        <w:tc>
          <w:tcPr>
            <w:tcW w:w="5628" w:type="dxa"/>
            <w:hideMark/>
          </w:tcPr>
          <w:p w14:paraId="6EF8502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hideMark/>
          </w:tcPr>
          <w:p w14:paraId="4728C20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1A74E9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A7EF9D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1320" w:type="dxa"/>
            <w:noWrap/>
            <w:hideMark/>
          </w:tcPr>
          <w:p w14:paraId="4443275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31.6.00.89220</w:t>
            </w:r>
          </w:p>
        </w:tc>
        <w:tc>
          <w:tcPr>
            <w:tcW w:w="699" w:type="dxa"/>
            <w:noWrap/>
            <w:hideMark/>
          </w:tcPr>
          <w:p w14:paraId="5F48F41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0CC99A8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265,8</w:t>
            </w:r>
          </w:p>
        </w:tc>
        <w:tc>
          <w:tcPr>
            <w:tcW w:w="1259" w:type="dxa"/>
            <w:noWrap/>
            <w:hideMark/>
          </w:tcPr>
          <w:p w14:paraId="2D3939E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265,8</w:t>
            </w:r>
          </w:p>
        </w:tc>
        <w:tc>
          <w:tcPr>
            <w:tcW w:w="976" w:type="dxa"/>
            <w:noWrap/>
            <w:hideMark/>
          </w:tcPr>
          <w:p w14:paraId="076E3F9D"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BA8F83D" w14:textId="77777777" w:rsidTr="00470C2C">
        <w:trPr>
          <w:divId w:val="826550636"/>
          <w:trHeight w:val="769"/>
        </w:trPr>
        <w:tc>
          <w:tcPr>
            <w:tcW w:w="5628" w:type="dxa"/>
            <w:hideMark/>
          </w:tcPr>
          <w:p w14:paraId="125CC34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0BBB19A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3D33C3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9B9ADB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1320" w:type="dxa"/>
            <w:noWrap/>
            <w:hideMark/>
          </w:tcPr>
          <w:p w14:paraId="634A5E5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31.6.00.89220</w:t>
            </w:r>
          </w:p>
        </w:tc>
        <w:tc>
          <w:tcPr>
            <w:tcW w:w="699" w:type="dxa"/>
            <w:noWrap/>
            <w:hideMark/>
          </w:tcPr>
          <w:p w14:paraId="3711D1B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41A68C4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265,8</w:t>
            </w:r>
          </w:p>
        </w:tc>
        <w:tc>
          <w:tcPr>
            <w:tcW w:w="1259" w:type="dxa"/>
            <w:noWrap/>
            <w:hideMark/>
          </w:tcPr>
          <w:p w14:paraId="2D6162B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265,8</w:t>
            </w:r>
          </w:p>
        </w:tc>
        <w:tc>
          <w:tcPr>
            <w:tcW w:w="976" w:type="dxa"/>
            <w:noWrap/>
            <w:hideMark/>
          </w:tcPr>
          <w:p w14:paraId="0C1563F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21EDFDA" w14:textId="77777777" w:rsidTr="00470C2C">
        <w:trPr>
          <w:divId w:val="826550636"/>
          <w:trHeight w:val="660"/>
        </w:trPr>
        <w:tc>
          <w:tcPr>
            <w:tcW w:w="5628" w:type="dxa"/>
            <w:hideMark/>
          </w:tcPr>
          <w:p w14:paraId="0C47F92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Администрация поселения</w:t>
            </w:r>
          </w:p>
        </w:tc>
        <w:tc>
          <w:tcPr>
            <w:tcW w:w="779" w:type="dxa"/>
            <w:hideMark/>
          </w:tcPr>
          <w:p w14:paraId="402E217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4C692F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11010B8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1320" w:type="dxa"/>
            <w:noWrap/>
            <w:hideMark/>
          </w:tcPr>
          <w:p w14:paraId="70245FA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93.0.00.00000</w:t>
            </w:r>
          </w:p>
        </w:tc>
        <w:tc>
          <w:tcPr>
            <w:tcW w:w="699" w:type="dxa"/>
            <w:noWrap/>
            <w:hideMark/>
          </w:tcPr>
          <w:p w14:paraId="3E75B40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48832D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17 204,8</w:t>
            </w:r>
          </w:p>
        </w:tc>
        <w:tc>
          <w:tcPr>
            <w:tcW w:w="1259" w:type="dxa"/>
            <w:noWrap/>
            <w:hideMark/>
          </w:tcPr>
          <w:p w14:paraId="3813CBE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16 504,3</w:t>
            </w:r>
          </w:p>
        </w:tc>
        <w:tc>
          <w:tcPr>
            <w:tcW w:w="976" w:type="dxa"/>
            <w:noWrap/>
            <w:hideMark/>
          </w:tcPr>
          <w:p w14:paraId="6A816C2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467E5A1" w14:textId="77777777" w:rsidTr="00470C2C">
        <w:trPr>
          <w:divId w:val="826550636"/>
          <w:trHeight w:val="638"/>
        </w:trPr>
        <w:tc>
          <w:tcPr>
            <w:tcW w:w="5628" w:type="dxa"/>
            <w:hideMark/>
          </w:tcPr>
          <w:p w14:paraId="757E4C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Расходы на содержание органов местного самоуправления и обеспечение их функций</w:t>
            </w:r>
          </w:p>
        </w:tc>
        <w:tc>
          <w:tcPr>
            <w:tcW w:w="779" w:type="dxa"/>
            <w:hideMark/>
          </w:tcPr>
          <w:p w14:paraId="0956B91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F08526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5D4DC3C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1320" w:type="dxa"/>
            <w:noWrap/>
            <w:hideMark/>
          </w:tcPr>
          <w:p w14:paraId="0B5BC5D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93.0.00.91010</w:t>
            </w:r>
          </w:p>
        </w:tc>
        <w:tc>
          <w:tcPr>
            <w:tcW w:w="699" w:type="dxa"/>
            <w:noWrap/>
            <w:hideMark/>
          </w:tcPr>
          <w:p w14:paraId="5AC287B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3DCC4C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17 204,8</w:t>
            </w:r>
          </w:p>
        </w:tc>
        <w:tc>
          <w:tcPr>
            <w:tcW w:w="1259" w:type="dxa"/>
            <w:noWrap/>
            <w:hideMark/>
          </w:tcPr>
          <w:p w14:paraId="7774FB1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16 504,3</w:t>
            </w:r>
          </w:p>
        </w:tc>
        <w:tc>
          <w:tcPr>
            <w:tcW w:w="976" w:type="dxa"/>
            <w:noWrap/>
            <w:hideMark/>
          </w:tcPr>
          <w:p w14:paraId="5DD0F585"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13ED506F" w14:textId="77777777" w:rsidTr="00470C2C">
        <w:trPr>
          <w:divId w:val="826550636"/>
          <w:trHeight w:val="1212"/>
        </w:trPr>
        <w:tc>
          <w:tcPr>
            <w:tcW w:w="5628" w:type="dxa"/>
            <w:hideMark/>
          </w:tcPr>
          <w:p w14:paraId="10E1241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hideMark/>
          </w:tcPr>
          <w:p w14:paraId="283133B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29A767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ABE509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1320" w:type="dxa"/>
            <w:noWrap/>
            <w:hideMark/>
          </w:tcPr>
          <w:p w14:paraId="7225DF7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93.0.00.91010</w:t>
            </w:r>
          </w:p>
        </w:tc>
        <w:tc>
          <w:tcPr>
            <w:tcW w:w="699" w:type="dxa"/>
            <w:noWrap/>
            <w:hideMark/>
          </w:tcPr>
          <w:p w14:paraId="31FB7EE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539" w:type="dxa"/>
            <w:noWrap/>
            <w:hideMark/>
          </w:tcPr>
          <w:p w14:paraId="18410CB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14 519,0</w:t>
            </w:r>
          </w:p>
        </w:tc>
        <w:tc>
          <w:tcPr>
            <w:tcW w:w="1259" w:type="dxa"/>
            <w:noWrap/>
            <w:hideMark/>
          </w:tcPr>
          <w:p w14:paraId="129167F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14 046,6</w:t>
            </w:r>
          </w:p>
        </w:tc>
        <w:tc>
          <w:tcPr>
            <w:tcW w:w="976" w:type="dxa"/>
            <w:noWrap/>
            <w:hideMark/>
          </w:tcPr>
          <w:p w14:paraId="6F4DBA34"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40EEFF7" w14:textId="77777777" w:rsidTr="00470C2C">
        <w:trPr>
          <w:divId w:val="826550636"/>
          <w:trHeight w:val="720"/>
        </w:trPr>
        <w:tc>
          <w:tcPr>
            <w:tcW w:w="5628" w:type="dxa"/>
            <w:hideMark/>
          </w:tcPr>
          <w:p w14:paraId="1233696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595F34F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47EAE9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AFC6A5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1320" w:type="dxa"/>
            <w:noWrap/>
            <w:hideMark/>
          </w:tcPr>
          <w:p w14:paraId="408847C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93.0.00.91010</w:t>
            </w:r>
          </w:p>
        </w:tc>
        <w:tc>
          <w:tcPr>
            <w:tcW w:w="699" w:type="dxa"/>
            <w:noWrap/>
            <w:hideMark/>
          </w:tcPr>
          <w:p w14:paraId="47364B6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08F6708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2 627,9</w:t>
            </w:r>
          </w:p>
        </w:tc>
        <w:tc>
          <w:tcPr>
            <w:tcW w:w="1259" w:type="dxa"/>
            <w:noWrap/>
            <w:hideMark/>
          </w:tcPr>
          <w:p w14:paraId="7148A06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2 399,8</w:t>
            </w:r>
          </w:p>
        </w:tc>
        <w:tc>
          <w:tcPr>
            <w:tcW w:w="976" w:type="dxa"/>
            <w:noWrap/>
            <w:hideMark/>
          </w:tcPr>
          <w:p w14:paraId="0A3F28DA"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2B72804" w14:textId="77777777" w:rsidTr="00470C2C">
        <w:trPr>
          <w:divId w:val="826550636"/>
          <w:trHeight w:val="458"/>
        </w:trPr>
        <w:tc>
          <w:tcPr>
            <w:tcW w:w="5628" w:type="dxa"/>
            <w:hideMark/>
          </w:tcPr>
          <w:p w14:paraId="3C18961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1643F05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768F61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20B626E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1320" w:type="dxa"/>
            <w:noWrap/>
            <w:hideMark/>
          </w:tcPr>
          <w:p w14:paraId="06FE3AA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93.0.00.91010</w:t>
            </w:r>
          </w:p>
        </w:tc>
        <w:tc>
          <w:tcPr>
            <w:tcW w:w="699" w:type="dxa"/>
            <w:noWrap/>
            <w:hideMark/>
          </w:tcPr>
          <w:p w14:paraId="621C623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75EFEFF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57,9</w:t>
            </w:r>
          </w:p>
        </w:tc>
        <w:tc>
          <w:tcPr>
            <w:tcW w:w="1259" w:type="dxa"/>
            <w:noWrap/>
            <w:hideMark/>
          </w:tcPr>
          <w:p w14:paraId="10D6458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57,9</w:t>
            </w:r>
          </w:p>
        </w:tc>
        <w:tc>
          <w:tcPr>
            <w:tcW w:w="976" w:type="dxa"/>
            <w:noWrap/>
            <w:hideMark/>
          </w:tcPr>
          <w:p w14:paraId="073621B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F6C2940" w14:textId="77777777" w:rsidTr="00470C2C">
        <w:trPr>
          <w:divId w:val="826550636"/>
          <w:trHeight w:val="949"/>
        </w:trPr>
        <w:tc>
          <w:tcPr>
            <w:tcW w:w="5628" w:type="dxa"/>
            <w:hideMark/>
          </w:tcPr>
          <w:p w14:paraId="0786FB7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79" w:type="dxa"/>
            <w:hideMark/>
          </w:tcPr>
          <w:p w14:paraId="6068FDA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6D80D8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198C5C7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06</w:t>
            </w:r>
          </w:p>
        </w:tc>
        <w:tc>
          <w:tcPr>
            <w:tcW w:w="1320" w:type="dxa"/>
            <w:noWrap/>
            <w:hideMark/>
          </w:tcPr>
          <w:p w14:paraId="38C452A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5EA4334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C4F02E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528,2</w:t>
            </w:r>
          </w:p>
        </w:tc>
        <w:tc>
          <w:tcPr>
            <w:tcW w:w="1259" w:type="dxa"/>
            <w:noWrap/>
            <w:hideMark/>
          </w:tcPr>
          <w:p w14:paraId="5E2E496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528,2</w:t>
            </w:r>
          </w:p>
        </w:tc>
        <w:tc>
          <w:tcPr>
            <w:tcW w:w="976" w:type="dxa"/>
            <w:noWrap/>
            <w:hideMark/>
          </w:tcPr>
          <w:p w14:paraId="30C2E230"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D4863F8" w14:textId="77777777" w:rsidTr="00470C2C">
        <w:trPr>
          <w:divId w:val="826550636"/>
          <w:trHeight w:val="709"/>
        </w:trPr>
        <w:tc>
          <w:tcPr>
            <w:tcW w:w="5628" w:type="dxa"/>
            <w:hideMark/>
          </w:tcPr>
          <w:p w14:paraId="33773F9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Другие непрограммные расходы</w:t>
            </w:r>
          </w:p>
        </w:tc>
        <w:tc>
          <w:tcPr>
            <w:tcW w:w="779" w:type="dxa"/>
            <w:hideMark/>
          </w:tcPr>
          <w:p w14:paraId="00D028D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CBB08B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3E4AE53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06</w:t>
            </w:r>
          </w:p>
        </w:tc>
        <w:tc>
          <w:tcPr>
            <w:tcW w:w="1320" w:type="dxa"/>
            <w:noWrap/>
            <w:hideMark/>
          </w:tcPr>
          <w:p w14:paraId="5A48813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98.0.00.00000</w:t>
            </w:r>
          </w:p>
        </w:tc>
        <w:tc>
          <w:tcPr>
            <w:tcW w:w="699" w:type="dxa"/>
            <w:noWrap/>
            <w:hideMark/>
          </w:tcPr>
          <w:p w14:paraId="2A92F09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62243B6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528,2</w:t>
            </w:r>
          </w:p>
        </w:tc>
        <w:tc>
          <w:tcPr>
            <w:tcW w:w="1259" w:type="dxa"/>
            <w:noWrap/>
            <w:hideMark/>
          </w:tcPr>
          <w:p w14:paraId="2308A06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528,2</w:t>
            </w:r>
          </w:p>
        </w:tc>
        <w:tc>
          <w:tcPr>
            <w:tcW w:w="976" w:type="dxa"/>
            <w:noWrap/>
            <w:hideMark/>
          </w:tcPr>
          <w:p w14:paraId="1CFDBD00"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8A77869" w14:textId="77777777" w:rsidTr="00470C2C">
        <w:trPr>
          <w:divId w:val="826550636"/>
          <w:trHeight w:val="458"/>
        </w:trPr>
        <w:tc>
          <w:tcPr>
            <w:tcW w:w="5628" w:type="dxa"/>
            <w:hideMark/>
          </w:tcPr>
          <w:p w14:paraId="6D2FF90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Межбюджетные трансферты</w:t>
            </w:r>
          </w:p>
        </w:tc>
        <w:tc>
          <w:tcPr>
            <w:tcW w:w="779" w:type="dxa"/>
            <w:hideMark/>
          </w:tcPr>
          <w:p w14:paraId="647297B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1B33AE5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28B3E51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06</w:t>
            </w:r>
          </w:p>
        </w:tc>
        <w:tc>
          <w:tcPr>
            <w:tcW w:w="1320" w:type="dxa"/>
            <w:noWrap/>
            <w:hideMark/>
          </w:tcPr>
          <w:p w14:paraId="1867B67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98.0.00.99000</w:t>
            </w:r>
          </w:p>
        </w:tc>
        <w:tc>
          <w:tcPr>
            <w:tcW w:w="699" w:type="dxa"/>
            <w:noWrap/>
            <w:hideMark/>
          </w:tcPr>
          <w:p w14:paraId="5DD08F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2529CD1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528,2</w:t>
            </w:r>
          </w:p>
        </w:tc>
        <w:tc>
          <w:tcPr>
            <w:tcW w:w="1259" w:type="dxa"/>
            <w:noWrap/>
            <w:hideMark/>
          </w:tcPr>
          <w:p w14:paraId="4FADE3D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528,2</w:t>
            </w:r>
          </w:p>
        </w:tc>
        <w:tc>
          <w:tcPr>
            <w:tcW w:w="976" w:type="dxa"/>
            <w:noWrap/>
            <w:hideMark/>
          </w:tcPr>
          <w:p w14:paraId="5D0A8BF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3F9F112" w14:textId="77777777" w:rsidTr="00470C2C">
        <w:trPr>
          <w:divId w:val="826550636"/>
          <w:trHeight w:val="1658"/>
        </w:trPr>
        <w:tc>
          <w:tcPr>
            <w:tcW w:w="5628" w:type="dxa"/>
            <w:hideMark/>
          </w:tcPr>
          <w:p w14:paraId="4BC3488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79" w:type="dxa"/>
            <w:noWrap/>
            <w:hideMark/>
          </w:tcPr>
          <w:p w14:paraId="1DC1808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noWrap/>
            <w:hideMark/>
          </w:tcPr>
          <w:p w14:paraId="236C00E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16B533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06</w:t>
            </w:r>
          </w:p>
        </w:tc>
        <w:tc>
          <w:tcPr>
            <w:tcW w:w="1320" w:type="dxa"/>
            <w:noWrap/>
            <w:hideMark/>
          </w:tcPr>
          <w:p w14:paraId="0D635E4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98.0.00.99110</w:t>
            </w:r>
          </w:p>
        </w:tc>
        <w:tc>
          <w:tcPr>
            <w:tcW w:w="699" w:type="dxa"/>
            <w:noWrap/>
            <w:hideMark/>
          </w:tcPr>
          <w:p w14:paraId="3823F38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56434AF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528,2</w:t>
            </w:r>
          </w:p>
        </w:tc>
        <w:tc>
          <w:tcPr>
            <w:tcW w:w="1259" w:type="dxa"/>
            <w:noWrap/>
            <w:hideMark/>
          </w:tcPr>
          <w:p w14:paraId="6E9ED21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528,2</w:t>
            </w:r>
          </w:p>
        </w:tc>
        <w:tc>
          <w:tcPr>
            <w:tcW w:w="976" w:type="dxa"/>
            <w:noWrap/>
            <w:hideMark/>
          </w:tcPr>
          <w:p w14:paraId="5DEFCF8B"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3B5A2F9" w14:textId="77777777" w:rsidTr="00470C2C">
        <w:trPr>
          <w:divId w:val="826550636"/>
          <w:trHeight w:val="563"/>
        </w:trPr>
        <w:tc>
          <w:tcPr>
            <w:tcW w:w="5628" w:type="dxa"/>
            <w:hideMark/>
          </w:tcPr>
          <w:p w14:paraId="36A216C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Межбюджетные трансферты</w:t>
            </w:r>
          </w:p>
        </w:tc>
        <w:tc>
          <w:tcPr>
            <w:tcW w:w="779" w:type="dxa"/>
            <w:noWrap/>
            <w:hideMark/>
          </w:tcPr>
          <w:p w14:paraId="034FD47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noWrap/>
            <w:hideMark/>
          </w:tcPr>
          <w:p w14:paraId="28959CD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EAF8B6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06</w:t>
            </w:r>
          </w:p>
        </w:tc>
        <w:tc>
          <w:tcPr>
            <w:tcW w:w="1320" w:type="dxa"/>
            <w:noWrap/>
            <w:hideMark/>
          </w:tcPr>
          <w:p w14:paraId="7F83B2F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98.0.00.99110</w:t>
            </w:r>
          </w:p>
        </w:tc>
        <w:tc>
          <w:tcPr>
            <w:tcW w:w="699" w:type="dxa"/>
            <w:noWrap/>
            <w:hideMark/>
          </w:tcPr>
          <w:p w14:paraId="7A76026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500</w:t>
            </w:r>
          </w:p>
        </w:tc>
        <w:tc>
          <w:tcPr>
            <w:tcW w:w="1539" w:type="dxa"/>
            <w:noWrap/>
            <w:hideMark/>
          </w:tcPr>
          <w:p w14:paraId="1C4609E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528,2</w:t>
            </w:r>
          </w:p>
        </w:tc>
        <w:tc>
          <w:tcPr>
            <w:tcW w:w="1259" w:type="dxa"/>
            <w:noWrap/>
            <w:hideMark/>
          </w:tcPr>
          <w:p w14:paraId="45F67B1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528,2</w:t>
            </w:r>
          </w:p>
        </w:tc>
        <w:tc>
          <w:tcPr>
            <w:tcW w:w="976" w:type="dxa"/>
            <w:noWrap/>
            <w:hideMark/>
          </w:tcPr>
          <w:p w14:paraId="1BDE217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05C0B8A" w14:textId="77777777" w:rsidTr="00470C2C">
        <w:trPr>
          <w:divId w:val="826550636"/>
          <w:trHeight w:val="563"/>
        </w:trPr>
        <w:tc>
          <w:tcPr>
            <w:tcW w:w="5628" w:type="dxa"/>
            <w:hideMark/>
          </w:tcPr>
          <w:p w14:paraId="5A3A09C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xml:space="preserve"> Обеспечение проведения выборов и референдумов</w:t>
            </w:r>
          </w:p>
        </w:tc>
        <w:tc>
          <w:tcPr>
            <w:tcW w:w="779" w:type="dxa"/>
            <w:hideMark/>
          </w:tcPr>
          <w:p w14:paraId="7F957FD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25563A9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7811900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1320" w:type="dxa"/>
            <w:noWrap/>
            <w:hideMark/>
          </w:tcPr>
          <w:p w14:paraId="54CF8E6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3997A77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A005F1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1 213,1</w:t>
            </w:r>
          </w:p>
        </w:tc>
        <w:tc>
          <w:tcPr>
            <w:tcW w:w="1259" w:type="dxa"/>
            <w:noWrap/>
            <w:hideMark/>
          </w:tcPr>
          <w:p w14:paraId="4B4CCD8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902,2</w:t>
            </w:r>
          </w:p>
        </w:tc>
        <w:tc>
          <w:tcPr>
            <w:tcW w:w="976" w:type="dxa"/>
            <w:noWrap/>
            <w:hideMark/>
          </w:tcPr>
          <w:p w14:paraId="5C7645AE"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7576A46" w14:textId="77777777" w:rsidTr="00470C2C">
        <w:trPr>
          <w:divId w:val="826550636"/>
          <w:trHeight w:val="829"/>
        </w:trPr>
        <w:tc>
          <w:tcPr>
            <w:tcW w:w="5628" w:type="dxa"/>
            <w:hideMark/>
          </w:tcPr>
          <w:p w14:paraId="2633731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hideMark/>
          </w:tcPr>
          <w:p w14:paraId="1ED4126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8D2BE5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57DD60B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1320" w:type="dxa"/>
            <w:noWrap/>
            <w:hideMark/>
          </w:tcPr>
          <w:p w14:paraId="62D4BE3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31.0.00.00000</w:t>
            </w:r>
          </w:p>
        </w:tc>
        <w:tc>
          <w:tcPr>
            <w:tcW w:w="699" w:type="dxa"/>
            <w:noWrap/>
            <w:hideMark/>
          </w:tcPr>
          <w:p w14:paraId="1691835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7679DA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1 063,1</w:t>
            </w:r>
          </w:p>
        </w:tc>
        <w:tc>
          <w:tcPr>
            <w:tcW w:w="1259" w:type="dxa"/>
            <w:noWrap/>
            <w:hideMark/>
          </w:tcPr>
          <w:p w14:paraId="0D17163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752,5</w:t>
            </w:r>
          </w:p>
        </w:tc>
        <w:tc>
          <w:tcPr>
            <w:tcW w:w="976" w:type="dxa"/>
            <w:noWrap/>
            <w:hideMark/>
          </w:tcPr>
          <w:p w14:paraId="49BBDE9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F0CEA5F" w14:textId="77777777" w:rsidTr="00470C2C">
        <w:trPr>
          <w:divId w:val="826550636"/>
          <w:trHeight w:val="563"/>
        </w:trPr>
        <w:tc>
          <w:tcPr>
            <w:tcW w:w="5628" w:type="dxa"/>
            <w:hideMark/>
          </w:tcPr>
          <w:p w14:paraId="7F94DF5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Подпрограмма 6 "Возмещение части затрат органов местного самоуправления поселений Ненецкого автономного округа"</w:t>
            </w:r>
          </w:p>
        </w:tc>
        <w:tc>
          <w:tcPr>
            <w:tcW w:w="779" w:type="dxa"/>
            <w:hideMark/>
          </w:tcPr>
          <w:p w14:paraId="0D48D34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DDD964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8DAA23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1320" w:type="dxa"/>
            <w:noWrap/>
            <w:hideMark/>
          </w:tcPr>
          <w:p w14:paraId="768F01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31.6.00.00000</w:t>
            </w:r>
          </w:p>
        </w:tc>
        <w:tc>
          <w:tcPr>
            <w:tcW w:w="699" w:type="dxa"/>
            <w:noWrap/>
            <w:hideMark/>
          </w:tcPr>
          <w:p w14:paraId="6745419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66F1D3C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1 063,1</w:t>
            </w:r>
          </w:p>
        </w:tc>
        <w:tc>
          <w:tcPr>
            <w:tcW w:w="1259" w:type="dxa"/>
            <w:noWrap/>
            <w:hideMark/>
          </w:tcPr>
          <w:p w14:paraId="66578E8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752,5</w:t>
            </w:r>
          </w:p>
        </w:tc>
        <w:tc>
          <w:tcPr>
            <w:tcW w:w="976" w:type="dxa"/>
            <w:noWrap/>
            <w:hideMark/>
          </w:tcPr>
          <w:p w14:paraId="4802D0B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70FB287" w14:textId="77777777" w:rsidTr="00470C2C">
        <w:trPr>
          <w:divId w:val="826550636"/>
          <w:trHeight w:val="563"/>
        </w:trPr>
        <w:tc>
          <w:tcPr>
            <w:tcW w:w="5628" w:type="dxa"/>
            <w:hideMark/>
          </w:tcPr>
          <w:p w14:paraId="1D8810B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hideMark/>
          </w:tcPr>
          <w:p w14:paraId="07F5D39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CC1ECB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36A210A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1320" w:type="dxa"/>
            <w:noWrap/>
            <w:hideMark/>
          </w:tcPr>
          <w:p w14:paraId="026696B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31.6.00.89220</w:t>
            </w:r>
          </w:p>
        </w:tc>
        <w:tc>
          <w:tcPr>
            <w:tcW w:w="699" w:type="dxa"/>
            <w:noWrap/>
            <w:hideMark/>
          </w:tcPr>
          <w:p w14:paraId="34AFAF9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52F0CD1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1 063,1</w:t>
            </w:r>
          </w:p>
        </w:tc>
        <w:tc>
          <w:tcPr>
            <w:tcW w:w="1259" w:type="dxa"/>
            <w:noWrap/>
            <w:hideMark/>
          </w:tcPr>
          <w:p w14:paraId="7AF7C40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752,5</w:t>
            </w:r>
          </w:p>
        </w:tc>
        <w:tc>
          <w:tcPr>
            <w:tcW w:w="976" w:type="dxa"/>
            <w:noWrap/>
            <w:hideMark/>
          </w:tcPr>
          <w:p w14:paraId="0E289CB0"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B3A9E69" w14:textId="77777777" w:rsidTr="00470C2C">
        <w:trPr>
          <w:divId w:val="826550636"/>
          <w:trHeight w:val="563"/>
        </w:trPr>
        <w:tc>
          <w:tcPr>
            <w:tcW w:w="5628" w:type="dxa"/>
            <w:hideMark/>
          </w:tcPr>
          <w:p w14:paraId="4040AD6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0C49F3E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C1EE5C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186286C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1320" w:type="dxa"/>
            <w:noWrap/>
            <w:hideMark/>
          </w:tcPr>
          <w:p w14:paraId="16D90E3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31.6.00.89220</w:t>
            </w:r>
          </w:p>
        </w:tc>
        <w:tc>
          <w:tcPr>
            <w:tcW w:w="699" w:type="dxa"/>
            <w:noWrap/>
            <w:hideMark/>
          </w:tcPr>
          <w:p w14:paraId="2003BF0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4AC4685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1 063,1</w:t>
            </w:r>
          </w:p>
        </w:tc>
        <w:tc>
          <w:tcPr>
            <w:tcW w:w="1259" w:type="dxa"/>
            <w:noWrap/>
            <w:hideMark/>
          </w:tcPr>
          <w:p w14:paraId="6BE330D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752,5</w:t>
            </w:r>
          </w:p>
        </w:tc>
        <w:tc>
          <w:tcPr>
            <w:tcW w:w="976" w:type="dxa"/>
            <w:noWrap/>
            <w:hideMark/>
          </w:tcPr>
          <w:p w14:paraId="05D659AB"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C4C63C1" w14:textId="77777777" w:rsidTr="00470C2C">
        <w:trPr>
          <w:divId w:val="826550636"/>
          <w:trHeight w:val="563"/>
        </w:trPr>
        <w:tc>
          <w:tcPr>
            <w:tcW w:w="5628" w:type="dxa"/>
            <w:hideMark/>
          </w:tcPr>
          <w:p w14:paraId="62DBD8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271AA0E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39A730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173B186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1320" w:type="dxa"/>
            <w:noWrap/>
            <w:hideMark/>
          </w:tcPr>
          <w:p w14:paraId="5124DB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0E00BA2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CF35B6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150,0</w:t>
            </w:r>
          </w:p>
        </w:tc>
        <w:tc>
          <w:tcPr>
            <w:tcW w:w="1259" w:type="dxa"/>
            <w:noWrap/>
            <w:hideMark/>
          </w:tcPr>
          <w:p w14:paraId="2F06D02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149,7</w:t>
            </w:r>
          </w:p>
        </w:tc>
        <w:tc>
          <w:tcPr>
            <w:tcW w:w="976" w:type="dxa"/>
            <w:noWrap/>
            <w:hideMark/>
          </w:tcPr>
          <w:p w14:paraId="336BDEB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0CD9276" w14:textId="77777777" w:rsidTr="00470C2C">
        <w:trPr>
          <w:divId w:val="826550636"/>
          <w:trHeight w:val="563"/>
        </w:trPr>
        <w:tc>
          <w:tcPr>
            <w:tcW w:w="5628" w:type="dxa"/>
            <w:hideMark/>
          </w:tcPr>
          <w:p w14:paraId="299BC95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xml:space="preserve"> Обеспечение проведение выборов и референдумов за счет средств местного бюджета</w:t>
            </w:r>
          </w:p>
        </w:tc>
        <w:tc>
          <w:tcPr>
            <w:tcW w:w="779" w:type="dxa"/>
            <w:hideMark/>
          </w:tcPr>
          <w:p w14:paraId="5886F8F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D0A4C6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1F223DD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1320" w:type="dxa"/>
            <w:noWrap/>
            <w:hideMark/>
          </w:tcPr>
          <w:p w14:paraId="7FAA8DC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98.0.00.89400</w:t>
            </w:r>
          </w:p>
        </w:tc>
        <w:tc>
          <w:tcPr>
            <w:tcW w:w="699" w:type="dxa"/>
            <w:noWrap/>
            <w:hideMark/>
          </w:tcPr>
          <w:p w14:paraId="4D0E327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34B295A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150,0</w:t>
            </w:r>
          </w:p>
        </w:tc>
        <w:tc>
          <w:tcPr>
            <w:tcW w:w="1259" w:type="dxa"/>
            <w:noWrap/>
            <w:hideMark/>
          </w:tcPr>
          <w:p w14:paraId="42234D9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149,7</w:t>
            </w:r>
          </w:p>
        </w:tc>
        <w:tc>
          <w:tcPr>
            <w:tcW w:w="976" w:type="dxa"/>
            <w:noWrap/>
            <w:hideMark/>
          </w:tcPr>
          <w:p w14:paraId="5F65006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1C1F4C51" w14:textId="77777777" w:rsidTr="00470C2C">
        <w:trPr>
          <w:divId w:val="826550636"/>
          <w:trHeight w:val="383"/>
        </w:trPr>
        <w:tc>
          <w:tcPr>
            <w:tcW w:w="5628" w:type="dxa"/>
            <w:hideMark/>
          </w:tcPr>
          <w:p w14:paraId="29789C4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1310EAE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B0F4FF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657C9B1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1320" w:type="dxa"/>
            <w:noWrap/>
            <w:hideMark/>
          </w:tcPr>
          <w:p w14:paraId="785696B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98.0.00.89400</w:t>
            </w:r>
          </w:p>
        </w:tc>
        <w:tc>
          <w:tcPr>
            <w:tcW w:w="699" w:type="dxa"/>
            <w:noWrap/>
            <w:hideMark/>
          </w:tcPr>
          <w:p w14:paraId="2CE0269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2E357FD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150,0</w:t>
            </w:r>
          </w:p>
        </w:tc>
        <w:tc>
          <w:tcPr>
            <w:tcW w:w="1259" w:type="dxa"/>
            <w:noWrap/>
            <w:hideMark/>
          </w:tcPr>
          <w:p w14:paraId="5576472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149,7</w:t>
            </w:r>
          </w:p>
        </w:tc>
        <w:tc>
          <w:tcPr>
            <w:tcW w:w="976" w:type="dxa"/>
            <w:noWrap/>
            <w:hideMark/>
          </w:tcPr>
          <w:p w14:paraId="35947A2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10D4383F" w14:textId="77777777" w:rsidTr="00470C2C">
        <w:trPr>
          <w:divId w:val="826550636"/>
          <w:trHeight w:val="510"/>
        </w:trPr>
        <w:tc>
          <w:tcPr>
            <w:tcW w:w="5628" w:type="dxa"/>
            <w:hideMark/>
          </w:tcPr>
          <w:p w14:paraId="77BF759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Резервные фонды</w:t>
            </w:r>
          </w:p>
        </w:tc>
        <w:tc>
          <w:tcPr>
            <w:tcW w:w="779" w:type="dxa"/>
            <w:noWrap/>
            <w:hideMark/>
          </w:tcPr>
          <w:p w14:paraId="070F54F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noWrap/>
            <w:hideMark/>
          </w:tcPr>
          <w:p w14:paraId="723A337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3DD4F92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11</w:t>
            </w:r>
          </w:p>
        </w:tc>
        <w:tc>
          <w:tcPr>
            <w:tcW w:w="1320" w:type="dxa"/>
            <w:noWrap/>
            <w:hideMark/>
          </w:tcPr>
          <w:p w14:paraId="2E672B8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46FCC1A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99D78E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259" w:type="dxa"/>
            <w:noWrap/>
            <w:hideMark/>
          </w:tcPr>
          <w:p w14:paraId="59335AC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0,0</w:t>
            </w:r>
          </w:p>
        </w:tc>
        <w:tc>
          <w:tcPr>
            <w:tcW w:w="976" w:type="dxa"/>
            <w:noWrap/>
            <w:hideMark/>
          </w:tcPr>
          <w:p w14:paraId="222F6F79"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04399A9" w14:textId="77777777" w:rsidTr="00470C2C">
        <w:trPr>
          <w:divId w:val="826550636"/>
          <w:trHeight w:val="563"/>
        </w:trPr>
        <w:tc>
          <w:tcPr>
            <w:tcW w:w="5628" w:type="dxa"/>
            <w:hideMark/>
          </w:tcPr>
          <w:p w14:paraId="387E80B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Резервный фонд</w:t>
            </w:r>
          </w:p>
        </w:tc>
        <w:tc>
          <w:tcPr>
            <w:tcW w:w="779" w:type="dxa"/>
            <w:noWrap/>
            <w:hideMark/>
          </w:tcPr>
          <w:p w14:paraId="681C85F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noWrap/>
            <w:hideMark/>
          </w:tcPr>
          <w:p w14:paraId="294BD88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5DBF7D2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w:t>
            </w:r>
          </w:p>
        </w:tc>
        <w:tc>
          <w:tcPr>
            <w:tcW w:w="1320" w:type="dxa"/>
            <w:noWrap/>
            <w:hideMark/>
          </w:tcPr>
          <w:p w14:paraId="16320D0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90.0.00.00000</w:t>
            </w:r>
          </w:p>
        </w:tc>
        <w:tc>
          <w:tcPr>
            <w:tcW w:w="699" w:type="dxa"/>
            <w:noWrap/>
            <w:hideMark/>
          </w:tcPr>
          <w:p w14:paraId="192A8BA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103D464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259" w:type="dxa"/>
            <w:noWrap/>
            <w:hideMark/>
          </w:tcPr>
          <w:p w14:paraId="19BE419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0,0</w:t>
            </w:r>
          </w:p>
        </w:tc>
        <w:tc>
          <w:tcPr>
            <w:tcW w:w="976" w:type="dxa"/>
            <w:noWrap/>
            <w:hideMark/>
          </w:tcPr>
          <w:p w14:paraId="32E68330"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1221AA0" w14:textId="77777777" w:rsidTr="00470C2C">
        <w:trPr>
          <w:divId w:val="826550636"/>
          <w:trHeight w:val="540"/>
        </w:trPr>
        <w:tc>
          <w:tcPr>
            <w:tcW w:w="5628" w:type="dxa"/>
            <w:hideMark/>
          </w:tcPr>
          <w:p w14:paraId="4C6ABE5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Резервный фонд местной администрации</w:t>
            </w:r>
          </w:p>
        </w:tc>
        <w:tc>
          <w:tcPr>
            <w:tcW w:w="779" w:type="dxa"/>
            <w:noWrap/>
            <w:hideMark/>
          </w:tcPr>
          <w:p w14:paraId="3614D03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noWrap/>
            <w:hideMark/>
          </w:tcPr>
          <w:p w14:paraId="5783D7A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7F59C3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w:t>
            </w:r>
          </w:p>
        </w:tc>
        <w:tc>
          <w:tcPr>
            <w:tcW w:w="1320" w:type="dxa"/>
            <w:noWrap/>
            <w:hideMark/>
          </w:tcPr>
          <w:p w14:paraId="2477467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90.0.00.90010</w:t>
            </w:r>
          </w:p>
        </w:tc>
        <w:tc>
          <w:tcPr>
            <w:tcW w:w="699" w:type="dxa"/>
            <w:noWrap/>
            <w:hideMark/>
          </w:tcPr>
          <w:p w14:paraId="0ED83F7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190897F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259" w:type="dxa"/>
            <w:noWrap/>
            <w:hideMark/>
          </w:tcPr>
          <w:p w14:paraId="79B9EA3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0,0</w:t>
            </w:r>
          </w:p>
        </w:tc>
        <w:tc>
          <w:tcPr>
            <w:tcW w:w="976" w:type="dxa"/>
            <w:noWrap/>
            <w:hideMark/>
          </w:tcPr>
          <w:p w14:paraId="6C5B2EDF"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318BA78" w14:textId="77777777" w:rsidTr="00470C2C">
        <w:trPr>
          <w:divId w:val="826550636"/>
          <w:trHeight w:val="492"/>
        </w:trPr>
        <w:tc>
          <w:tcPr>
            <w:tcW w:w="5628" w:type="dxa"/>
            <w:hideMark/>
          </w:tcPr>
          <w:p w14:paraId="1464181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noWrap/>
            <w:hideMark/>
          </w:tcPr>
          <w:p w14:paraId="5EFDB58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noWrap/>
            <w:hideMark/>
          </w:tcPr>
          <w:p w14:paraId="462ABD3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70AA118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w:t>
            </w:r>
          </w:p>
        </w:tc>
        <w:tc>
          <w:tcPr>
            <w:tcW w:w="1320" w:type="dxa"/>
            <w:noWrap/>
            <w:hideMark/>
          </w:tcPr>
          <w:p w14:paraId="476EDEA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90.0.00.90010</w:t>
            </w:r>
          </w:p>
        </w:tc>
        <w:tc>
          <w:tcPr>
            <w:tcW w:w="699" w:type="dxa"/>
            <w:noWrap/>
            <w:hideMark/>
          </w:tcPr>
          <w:p w14:paraId="0361781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4D4859F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259" w:type="dxa"/>
            <w:noWrap/>
            <w:hideMark/>
          </w:tcPr>
          <w:p w14:paraId="6BAFB27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0,0</w:t>
            </w:r>
          </w:p>
        </w:tc>
        <w:tc>
          <w:tcPr>
            <w:tcW w:w="976" w:type="dxa"/>
            <w:noWrap/>
            <w:hideMark/>
          </w:tcPr>
          <w:p w14:paraId="4E5D79DC"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93E30B8" w14:textId="77777777" w:rsidTr="00470C2C">
        <w:trPr>
          <w:divId w:val="826550636"/>
          <w:trHeight w:val="510"/>
        </w:trPr>
        <w:tc>
          <w:tcPr>
            <w:tcW w:w="5628" w:type="dxa"/>
            <w:hideMark/>
          </w:tcPr>
          <w:p w14:paraId="16B68DB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общегосударственные вопросы</w:t>
            </w:r>
          </w:p>
        </w:tc>
        <w:tc>
          <w:tcPr>
            <w:tcW w:w="779" w:type="dxa"/>
            <w:hideMark/>
          </w:tcPr>
          <w:p w14:paraId="7467BD0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ACCD3E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2EE9E45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5DE8AF0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428F4A7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E29073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2 284,3</w:t>
            </w:r>
          </w:p>
        </w:tc>
        <w:tc>
          <w:tcPr>
            <w:tcW w:w="1259" w:type="dxa"/>
            <w:noWrap/>
            <w:hideMark/>
          </w:tcPr>
          <w:p w14:paraId="5707454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2 094,6</w:t>
            </w:r>
          </w:p>
        </w:tc>
        <w:tc>
          <w:tcPr>
            <w:tcW w:w="976" w:type="dxa"/>
            <w:noWrap/>
            <w:hideMark/>
          </w:tcPr>
          <w:p w14:paraId="4CF90B95"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BF0B3F7" w14:textId="77777777" w:rsidTr="00470C2C">
        <w:trPr>
          <w:divId w:val="826550636"/>
          <w:trHeight w:val="1069"/>
        </w:trPr>
        <w:tc>
          <w:tcPr>
            <w:tcW w:w="5628" w:type="dxa"/>
            <w:hideMark/>
          </w:tcPr>
          <w:p w14:paraId="31DFB14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lastRenderedPageBreak/>
              <w:t>Муниципальная программа"Развитие транспортной инфраструктуры муниципального района "Заполярный район" на 2021-2030 годы"</w:t>
            </w:r>
          </w:p>
        </w:tc>
        <w:tc>
          <w:tcPr>
            <w:tcW w:w="779" w:type="dxa"/>
            <w:hideMark/>
          </w:tcPr>
          <w:p w14:paraId="6DA1A22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CD5869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5698DDC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418087B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39.0.00.00000</w:t>
            </w:r>
          </w:p>
        </w:tc>
        <w:tc>
          <w:tcPr>
            <w:tcW w:w="699" w:type="dxa"/>
            <w:noWrap/>
            <w:hideMark/>
          </w:tcPr>
          <w:p w14:paraId="7AE427D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DD9363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69,9</w:t>
            </w:r>
          </w:p>
        </w:tc>
        <w:tc>
          <w:tcPr>
            <w:tcW w:w="1259" w:type="dxa"/>
            <w:noWrap/>
            <w:hideMark/>
          </w:tcPr>
          <w:p w14:paraId="31012D4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58,5</w:t>
            </w:r>
          </w:p>
        </w:tc>
        <w:tc>
          <w:tcPr>
            <w:tcW w:w="976" w:type="dxa"/>
            <w:noWrap/>
            <w:hideMark/>
          </w:tcPr>
          <w:p w14:paraId="1533B698"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EDB9BDB" w14:textId="77777777" w:rsidTr="00470C2C">
        <w:trPr>
          <w:divId w:val="826550636"/>
          <w:trHeight w:val="1058"/>
        </w:trPr>
        <w:tc>
          <w:tcPr>
            <w:tcW w:w="5628" w:type="dxa"/>
            <w:hideMark/>
          </w:tcPr>
          <w:p w14:paraId="5C35074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779" w:type="dxa"/>
            <w:hideMark/>
          </w:tcPr>
          <w:p w14:paraId="79646AF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1C6910A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5AFA44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3E3D8BE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39.0.00.89290</w:t>
            </w:r>
          </w:p>
        </w:tc>
        <w:tc>
          <w:tcPr>
            <w:tcW w:w="699" w:type="dxa"/>
            <w:noWrap/>
            <w:hideMark/>
          </w:tcPr>
          <w:p w14:paraId="5A2C4C5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707AA83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69,9</w:t>
            </w:r>
          </w:p>
        </w:tc>
        <w:tc>
          <w:tcPr>
            <w:tcW w:w="1259" w:type="dxa"/>
            <w:noWrap/>
            <w:hideMark/>
          </w:tcPr>
          <w:p w14:paraId="2C94E9D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58,5</w:t>
            </w:r>
          </w:p>
        </w:tc>
        <w:tc>
          <w:tcPr>
            <w:tcW w:w="976" w:type="dxa"/>
            <w:noWrap/>
            <w:hideMark/>
          </w:tcPr>
          <w:p w14:paraId="67DB305F"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5D7D8CB" w14:textId="77777777" w:rsidTr="00470C2C">
        <w:trPr>
          <w:divId w:val="826550636"/>
          <w:trHeight w:val="803"/>
        </w:trPr>
        <w:tc>
          <w:tcPr>
            <w:tcW w:w="5628" w:type="dxa"/>
            <w:hideMark/>
          </w:tcPr>
          <w:p w14:paraId="29F6F74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0278322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829158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3B2CA71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3B12877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39.0.00.89290</w:t>
            </w:r>
          </w:p>
        </w:tc>
        <w:tc>
          <w:tcPr>
            <w:tcW w:w="699" w:type="dxa"/>
            <w:noWrap/>
            <w:hideMark/>
          </w:tcPr>
          <w:p w14:paraId="50E42BA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5C6BD22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69,9</w:t>
            </w:r>
          </w:p>
        </w:tc>
        <w:tc>
          <w:tcPr>
            <w:tcW w:w="1259" w:type="dxa"/>
            <w:noWrap/>
            <w:hideMark/>
          </w:tcPr>
          <w:p w14:paraId="2F6A014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58,5</w:t>
            </w:r>
          </w:p>
        </w:tc>
        <w:tc>
          <w:tcPr>
            <w:tcW w:w="976" w:type="dxa"/>
            <w:noWrap/>
            <w:hideMark/>
          </w:tcPr>
          <w:p w14:paraId="10BEE15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7E5C436" w14:textId="77777777" w:rsidTr="00470C2C">
        <w:trPr>
          <w:divId w:val="826550636"/>
          <w:trHeight w:val="972"/>
        </w:trPr>
        <w:tc>
          <w:tcPr>
            <w:tcW w:w="5628" w:type="dxa"/>
            <w:hideMark/>
          </w:tcPr>
          <w:p w14:paraId="44A4A5D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 Управление муниципальным имуществом муниципального района "Заполярный район" на 2022-2030 годы"</w:t>
            </w:r>
          </w:p>
        </w:tc>
        <w:tc>
          <w:tcPr>
            <w:tcW w:w="779" w:type="dxa"/>
            <w:hideMark/>
          </w:tcPr>
          <w:p w14:paraId="7B7ABE2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2EDE064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16A4CF4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4BAFC03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42.0.00.00000</w:t>
            </w:r>
          </w:p>
        </w:tc>
        <w:tc>
          <w:tcPr>
            <w:tcW w:w="699" w:type="dxa"/>
            <w:noWrap/>
            <w:hideMark/>
          </w:tcPr>
          <w:p w14:paraId="306CC78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82F7AE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1 231,2</w:t>
            </w:r>
          </w:p>
        </w:tc>
        <w:tc>
          <w:tcPr>
            <w:tcW w:w="1259" w:type="dxa"/>
            <w:noWrap/>
            <w:hideMark/>
          </w:tcPr>
          <w:p w14:paraId="308BE41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1 071,1</w:t>
            </w:r>
          </w:p>
        </w:tc>
        <w:tc>
          <w:tcPr>
            <w:tcW w:w="976" w:type="dxa"/>
            <w:noWrap/>
            <w:hideMark/>
          </w:tcPr>
          <w:p w14:paraId="01BA01D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47B7F2D" w14:textId="77777777" w:rsidTr="00470C2C">
        <w:trPr>
          <w:divId w:val="826550636"/>
          <w:trHeight w:val="1238"/>
        </w:trPr>
        <w:tc>
          <w:tcPr>
            <w:tcW w:w="5628" w:type="dxa"/>
            <w:hideMark/>
          </w:tcPr>
          <w:p w14:paraId="24A5386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муниципальной программы " Управление муниципальным имуществом муниципального района "Заполярный район" на 2022-2030 годы"</w:t>
            </w:r>
          </w:p>
        </w:tc>
        <w:tc>
          <w:tcPr>
            <w:tcW w:w="779" w:type="dxa"/>
            <w:hideMark/>
          </w:tcPr>
          <w:p w14:paraId="7172217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27A755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6EF59EB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5FD5DCB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42.0.00.89210</w:t>
            </w:r>
          </w:p>
        </w:tc>
        <w:tc>
          <w:tcPr>
            <w:tcW w:w="699" w:type="dxa"/>
            <w:noWrap/>
            <w:hideMark/>
          </w:tcPr>
          <w:p w14:paraId="2A805DD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199C343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1 231,2</w:t>
            </w:r>
          </w:p>
        </w:tc>
        <w:tc>
          <w:tcPr>
            <w:tcW w:w="1259" w:type="dxa"/>
            <w:noWrap/>
            <w:hideMark/>
          </w:tcPr>
          <w:p w14:paraId="188C875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1 071,1</w:t>
            </w:r>
          </w:p>
        </w:tc>
        <w:tc>
          <w:tcPr>
            <w:tcW w:w="976" w:type="dxa"/>
            <w:noWrap/>
            <w:hideMark/>
          </w:tcPr>
          <w:p w14:paraId="6230C82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64BDD19C" w14:textId="77777777" w:rsidTr="00470C2C">
        <w:trPr>
          <w:divId w:val="826550636"/>
          <w:trHeight w:val="803"/>
        </w:trPr>
        <w:tc>
          <w:tcPr>
            <w:tcW w:w="5628" w:type="dxa"/>
            <w:hideMark/>
          </w:tcPr>
          <w:p w14:paraId="10CA904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460CDC3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668F23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3320DF5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0F25628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42.0.00.89210</w:t>
            </w:r>
          </w:p>
        </w:tc>
        <w:tc>
          <w:tcPr>
            <w:tcW w:w="699" w:type="dxa"/>
            <w:noWrap/>
            <w:hideMark/>
          </w:tcPr>
          <w:p w14:paraId="28419EE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787AA15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1 231,2</w:t>
            </w:r>
          </w:p>
        </w:tc>
        <w:tc>
          <w:tcPr>
            <w:tcW w:w="1259" w:type="dxa"/>
            <w:noWrap/>
            <w:hideMark/>
          </w:tcPr>
          <w:p w14:paraId="138B9B9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1 071,1</w:t>
            </w:r>
          </w:p>
        </w:tc>
        <w:tc>
          <w:tcPr>
            <w:tcW w:w="976" w:type="dxa"/>
            <w:noWrap/>
            <w:hideMark/>
          </w:tcPr>
          <w:p w14:paraId="6DDD7AD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646930C" w14:textId="77777777" w:rsidTr="00470C2C">
        <w:trPr>
          <w:divId w:val="826550636"/>
          <w:trHeight w:val="660"/>
        </w:trPr>
        <w:tc>
          <w:tcPr>
            <w:tcW w:w="5628" w:type="dxa"/>
            <w:hideMark/>
          </w:tcPr>
          <w:p w14:paraId="611F294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Выполнение переданных государственных полномочий</w:t>
            </w:r>
          </w:p>
        </w:tc>
        <w:tc>
          <w:tcPr>
            <w:tcW w:w="779" w:type="dxa"/>
            <w:hideMark/>
          </w:tcPr>
          <w:p w14:paraId="03809B2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7CD371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16C7DE0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0C9D768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95.0.00.00000</w:t>
            </w:r>
          </w:p>
        </w:tc>
        <w:tc>
          <w:tcPr>
            <w:tcW w:w="699" w:type="dxa"/>
            <w:noWrap/>
            <w:hideMark/>
          </w:tcPr>
          <w:p w14:paraId="0FD8030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CF957B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13,7</w:t>
            </w:r>
          </w:p>
        </w:tc>
        <w:tc>
          <w:tcPr>
            <w:tcW w:w="1259" w:type="dxa"/>
            <w:noWrap/>
            <w:hideMark/>
          </w:tcPr>
          <w:p w14:paraId="34A80E4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13,7</w:t>
            </w:r>
          </w:p>
        </w:tc>
        <w:tc>
          <w:tcPr>
            <w:tcW w:w="976" w:type="dxa"/>
            <w:noWrap/>
            <w:hideMark/>
          </w:tcPr>
          <w:p w14:paraId="2E39B0F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2358DBA" w14:textId="77777777" w:rsidTr="00470C2C">
        <w:trPr>
          <w:divId w:val="826550636"/>
          <w:trHeight w:val="912"/>
        </w:trPr>
        <w:tc>
          <w:tcPr>
            <w:tcW w:w="5628" w:type="dxa"/>
            <w:hideMark/>
          </w:tcPr>
          <w:p w14:paraId="0C8430B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779" w:type="dxa"/>
            <w:hideMark/>
          </w:tcPr>
          <w:p w14:paraId="464DB1F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DB180F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DAD3F9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4A6DAF7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95.0.00.79210</w:t>
            </w:r>
          </w:p>
        </w:tc>
        <w:tc>
          <w:tcPr>
            <w:tcW w:w="699" w:type="dxa"/>
            <w:noWrap/>
            <w:hideMark/>
          </w:tcPr>
          <w:p w14:paraId="6CF05A3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5BC2CE5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13,7</w:t>
            </w:r>
          </w:p>
        </w:tc>
        <w:tc>
          <w:tcPr>
            <w:tcW w:w="1259" w:type="dxa"/>
            <w:noWrap/>
            <w:hideMark/>
          </w:tcPr>
          <w:p w14:paraId="5B72ED4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13,7</w:t>
            </w:r>
          </w:p>
        </w:tc>
        <w:tc>
          <w:tcPr>
            <w:tcW w:w="976" w:type="dxa"/>
            <w:noWrap/>
            <w:hideMark/>
          </w:tcPr>
          <w:p w14:paraId="6306429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64AA059" w14:textId="77777777" w:rsidTr="00470C2C">
        <w:trPr>
          <w:divId w:val="826550636"/>
          <w:trHeight w:val="698"/>
        </w:trPr>
        <w:tc>
          <w:tcPr>
            <w:tcW w:w="5628" w:type="dxa"/>
            <w:hideMark/>
          </w:tcPr>
          <w:p w14:paraId="5B8AB72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73A0BE1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8AA4DC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3877A7A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6166DCE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95.0.00.79210</w:t>
            </w:r>
          </w:p>
        </w:tc>
        <w:tc>
          <w:tcPr>
            <w:tcW w:w="699" w:type="dxa"/>
            <w:noWrap/>
            <w:hideMark/>
          </w:tcPr>
          <w:p w14:paraId="4236393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353E4AB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13,7</w:t>
            </w:r>
          </w:p>
        </w:tc>
        <w:tc>
          <w:tcPr>
            <w:tcW w:w="1259" w:type="dxa"/>
            <w:noWrap/>
            <w:hideMark/>
          </w:tcPr>
          <w:p w14:paraId="31C48CB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13,7</w:t>
            </w:r>
          </w:p>
        </w:tc>
        <w:tc>
          <w:tcPr>
            <w:tcW w:w="976" w:type="dxa"/>
            <w:noWrap/>
            <w:hideMark/>
          </w:tcPr>
          <w:p w14:paraId="5C565012"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1A43D4BF" w14:textId="77777777" w:rsidTr="00470C2C">
        <w:trPr>
          <w:divId w:val="826550636"/>
          <w:trHeight w:val="649"/>
        </w:trPr>
        <w:tc>
          <w:tcPr>
            <w:tcW w:w="5628" w:type="dxa"/>
            <w:hideMark/>
          </w:tcPr>
          <w:p w14:paraId="27F6600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31CFDE5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E908C1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5A5C015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16AC210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647CBD4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076003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969,5</w:t>
            </w:r>
          </w:p>
        </w:tc>
        <w:tc>
          <w:tcPr>
            <w:tcW w:w="1259" w:type="dxa"/>
            <w:noWrap/>
            <w:hideMark/>
          </w:tcPr>
          <w:p w14:paraId="69F248D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951,3</w:t>
            </w:r>
          </w:p>
        </w:tc>
        <w:tc>
          <w:tcPr>
            <w:tcW w:w="976" w:type="dxa"/>
            <w:noWrap/>
            <w:hideMark/>
          </w:tcPr>
          <w:p w14:paraId="0EE24A2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4554AF6" w14:textId="77777777" w:rsidTr="00470C2C">
        <w:trPr>
          <w:divId w:val="826550636"/>
          <w:trHeight w:val="600"/>
        </w:trPr>
        <w:tc>
          <w:tcPr>
            <w:tcW w:w="5628" w:type="dxa"/>
            <w:hideMark/>
          </w:tcPr>
          <w:p w14:paraId="374572A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Мероприятия в области других общегосударственных вопросов</w:t>
            </w:r>
          </w:p>
        </w:tc>
        <w:tc>
          <w:tcPr>
            <w:tcW w:w="779" w:type="dxa"/>
            <w:hideMark/>
          </w:tcPr>
          <w:p w14:paraId="7E4C9DF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C555ED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5223D12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431B420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98.0.00.91000</w:t>
            </w:r>
          </w:p>
        </w:tc>
        <w:tc>
          <w:tcPr>
            <w:tcW w:w="699" w:type="dxa"/>
            <w:noWrap/>
            <w:hideMark/>
          </w:tcPr>
          <w:p w14:paraId="07C0A1E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40F8D2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969,5</w:t>
            </w:r>
          </w:p>
        </w:tc>
        <w:tc>
          <w:tcPr>
            <w:tcW w:w="1259" w:type="dxa"/>
            <w:noWrap/>
            <w:hideMark/>
          </w:tcPr>
          <w:p w14:paraId="63A61B0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951,3</w:t>
            </w:r>
          </w:p>
        </w:tc>
        <w:tc>
          <w:tcPr>
            <w:tcW w:w="976" w:type="dxa"/>
            <w:noWrap/>
            <w:hideMark/>
          </w:tcPr>
          <w:p w14:paraId="7666E467"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5FE3D05" w14:textId="77777777" w:rsidTr="00470C2C">
        <w:trPr>
          <w:divId w:val="826550636"/>
          <w:trHeight w:val="810"/>
        </w:trPr>
        <w:tc>
          <w:tcPr>
            <w:tcW w:w="5628" w:type="dxa"/>
            <w:hideMark/>
          </w:tcPr>
          <w:p w14:paraId="3729AFD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Уплата членских взносов в ассоциацию "Совет муниципальных образований Ненецкого автономного округа"</w:t>
            </w:r>
          </w:p>
        </w:tc>
        <w:tc>
          <w:tcPr>
            <w:tcW w:w="779" w:type="dxa"/>
            <w:hideMark/>
          </w:tcPr>
          <w:p w14:paraId="554B70D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A35E37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10643EE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70CCC76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98.0.00.91040</w:t>
            </w:r>
          </w:p>
        </w:tc>
        <w:tc>
          <w:tcPr>
            <w:tcW w:w="699" w:type="dxa"/>
            <w:noWrap/>
            <w:hideMark/>
          </w:tcPr>
          <w:p w14:paraId="7B0AA4D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261BD1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370,0</w:t>
            </w:r>
          </w:p>
        </w:tc>
        <w:tc>
          <w:tcPr>
            <w:tcW w:w="1259" w:type="dxa"/>
            <w:noWrap/>
            <w:hideMark/>
          </w:tcPr>
          <w:p w14:paraId="5A9F18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370,0</w:t>
            </w:r>
          </w:p>
        </w:tc>
        <w:tc>
          <w:tcPr>
            <w:tcW w:w="976" w:type="dxa"/>
            <w:noWrap/>
            <w:hideMark/>
          </w:tcPr>
          <w:p w14:paraId="247FCD93"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89BD2C8" w14:textId="77777777" w:rsidTr="00470C2C">
        <w:trPr>
          <w:divId w:val="826550636"/>
          <w:trHeight w:val="585"/>
        </w:trPr>
        <w:tc>
          <w:tcPr>
            <w:tcW w:w="5628" w:type="dxa"/>
            <w:hideMark/>
          </w:tcPr>
          <w:p w14:paraId="1577C0A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2E25DC3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D7D3FB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4902D36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0C751AF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98.0.00.91040</w:t>
            </w:r>
          </w:p>
        </w:tc>
        <w:tc>
          <w:tcPr>
            <w:tcW w:w="699" w:type="dxa"/>
            <w:noWrap/>
            <w:hideMark/>
          </w:tcPr>
          <w:p w14:paraId="03985BF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070BB06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370,0</w:t>
            </w:r>
          </w:p>
        </w:tc>
        <w:tc>
          <w:tcPr>
            <w:tcW w:w="1259" w:type="dxa"/>
            <w:noWrap/>
            <w:hideMark/>
          </w:tcPr>
          <w:p w14:paraId="667A107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370,0</w:t>
            </w:r>
          </w:p>
        </w:tc>
        <w:tc>
          <w:tcPr>
            <w:tcW w:w="976" w:type="dxa"/>
            <w:noWrap/>
            <w:hideMark/>
          </w:tcPr>
          <w:p w14:paraId="73D68AE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183C1716" w14:textId="77777777" w:rsidTr="00470C2C">
        <w:trPr>
          <w:divId w:val="826550636"/>
          <w:trHeight w:val="923"/>
        </w:trPr>
        <w:tc>
          <w:tcPr>
            <w:tcW w:w="5628" w:type="dxa"/>
            <w:hideMark/>
          </w:tcPr>
          <w:p w14:paraId="5CF1F6B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Оценка недвижимости, признание прав и регулирование отношений по государственной и муниципальной собственности</w:t>
            </w:r>
          </w:p>
        </w:tc>
        <w:tc>
          <w:tcPr>
            <w:tcW w:w="779" w:type="dxa"/>
            <w:hideMark/>
          </w:tcPr>
          <w:p w14:paraId="499346F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21736B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3F9A1BE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162CA96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98.0.00.91090</w:t>
            </w:r>
          </w:p>
        </w:tc>
        <w:tc>
          <w:tcPr>
            <w:tcW w:w="699" w:type="dxa"/>
            <w:noWrap/>
            <w:hideMark/>
          </w:tcPr>
          <w:p w14:paraId="4A6BE1B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7BFB2C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170,6</w:t>
            </w:r>
          </w:p>
        </w:tc>
        <w:tc>
          <w:tcPr>
            <w:tcW w:w="1259" w:type="dxa"/>
            <w:noWrap/>
            <w:hideMark/>
          </w:tcPr>
          <w:p w14:paraId="003B439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157,6</w:t>
            </w:r>
          </w:p>
        </w:tc>
        <w:tc>
          <w:tcPr>
            <w:tcW w:w="976" w:type="dxa"/>
            <w:noWrap/>
            <w:hideMark/>
          </w:tcPr>
          <w:p w14:paraId="7C9C6E30"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9D5CC69" w14:textId="77777777" w:rsidTr="00470C2C">
        <w:trPr>
          <w:divId w:val="826550636"/>
          <w:trHeight w:val="743"/>
        </w:trPr>
        <w:tc>
          <w:tcPr>
            <w:tcW w:w="5628" w:type="dxa"/>
            <w:hideMark/>
          </w:tcPr>
          <w:p w14:paraId="544E5B3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5D0E3DF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66C500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445E1F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07FADC5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98.0.00.91090</w:t>
            </w:r>
          </w:p>
        </w:tc>
        <w:tc>
          <w:tcPr>
            <w:tcW w:w="699" w:type="dxa"/>
            <w:noWrap/>
            <w:hideMark/>
          </w:tcPr>
          <w:p w14:paraId="3DE4732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0022DF8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170,6</w:t>
            </w:r>
          </w:p>
        </w:tc>
        <w:tc>
          <w:tcPr>
            <w:tcW w:w="1259" w:type="dxa"/>
            <w:noWrap/>
            <w:hideMark/>
          </w:tcPr>
          <w:p w14:paraId="54E5627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157,6</w:t>
            </w:r>
          </w:p>
        </w:tc>
        <w:tc>
          <w:tcPr>
            <w:tcW w:w="976" w:type="dxa"/>
            <w:noWrap/>
            <w:hideMark/>
          </w:tcPr>
          <w:p w14:paraId="7EFFE3DF"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D611B9C" w14:textId="77777777" w:rsidTr="00470C2C">
        <w:trPr>
          <w:divId w:val="826550636"/>
          <w:trHeight w:val="555"/>
        </w:trPr>
        <w:tc>
          <w:tcPr>
            <w:tcW w:w="5628" w:type="dxa"/>
            <w:hideMark/>
          </w:tcPr>
          <w:p w14:paraId="5A0FAF4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Эксплуатационные и иные расходы по содержанию объектов муниципальной казны</w:t>
            </w:r>
          </w:p>
        </w:tc>
        <w:tc>
          <w:tcPr>
            <w:tcW w:w="779" w:type="dxa"/>
            <w:hideMark/>
          </w:tcPr>
          <w:p w14:paraId="26C466E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7AB73A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67814E3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66A2B82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98.0.00.91100</w:t>
            </w:r>
          </w:p>
        </w:tc>
        <w:tc>
          <w:tcPr>
            <w:tcW w:w="699" w:type="dxa"/>
            <w:noWrap/>
            <w:hideMark/>
          </w:tcPr>
          <w:p w14:paraId="0B7F62A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0F9244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386,9</w:t>
            </w:r>
          </w:p>
        </w:tc>
        <w:tc>
          <w:tcPr>
            <w:tcW w:w="1259" w:type="dxa"/>
            <w:noWrap/>
            <w:hideMark/>
          </w:tcPr>
          <w:p w14:paraId="60F239D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383,0</w:t>
            </w:r>
          </w:p>
        </w:tc>
        <w:tc>
          <w:tcPr>
            <w:tcW w:w="976" w:type="dxa"/>
            <w:noWrap/>
            <w:hideMark/>
          </w:tcPr>
          <w:p w14:paraId="47A20330"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6BB84FD" w14:textId="77777777" w:rsidTr="00470C2C">
        <w:trPr>
          <w:divId w:val="826550636"/>
          <w:trHeight w:val="705"/>
        </w:trPr>
        <w:tc>
          <w:tcPr>
            <w:tcW w:w="5628" w:type="dxa"/>
            <w:hideMark/>
          </w:tcPr>
          <w:p w14:paraId="016CFAF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4CE5115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AD77CF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7E1074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5EE15E4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98.0.00.91100</w:t>
            </w:r>
          </w:p>
        </w:tc>
        <w:tc>
          <w:tcPr>
            <w:tcW w:w="699" w:type="dxa"/>
            <w:noWrap/>
            <w:hideMark/>
          </w:tcPr>
          <w:p w14:paraId="06EA8CB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6F24B71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386,9</w:t>
            </w:r>
          </w:p>
        </w:tc>
        <w:tc>
          <w:tcPr>
            <w:tcW w:w="1259" w:type="dxa"/>
            <w:noWrap/>
            <w:hideMark/>
          </w:tcPr>
          <w:p w14:paraId="6E910E8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383,0</w:t>
            </w:r>
          </w:p>
        </w:tc>
        <w:tc>
          <w:tcPr>
            <w:tcW w:w="976" w:type="dxa"/>
            <w:noWrap/>
            <w:hideMark/>
          </w:tcPr>
          <w:p w14:paraId="4DE71FCB"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8E890AC" w14:textId="77777777" w:rsidTr="00470C2C">
        <w:trPr>
          <w:divId w:val="826550636"/>
          <w:trHeight w:val="1103"/>
        </w:trPr>
        <w:tc>
          <w:tcPr>
            <w:tcW w:w="5628" w:type="dxa"/>
            <w:hideMark/>
          </w:tcPr>
          <w:p w14:paraId="52E9BA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lastRenderedPageBreak/>
              <w:t>Взносы на капитальный ремонт по помещениям в многоквартирных домах, включенных в региональную программу капитального ремонта муниципального жилищного фонда</w:t>
            </w:r>
          </w:p>
        </w:tc>
        <w:tc>
          <w:tcPr>
            <w:tcW w:w="779" w:type="dxa"/>
            <w:hideMark/>
          </w:tcPr>
          <w:p w14:paraId="6B9FADE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7DF0CC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580" w:type="dxa"/>
            <w:noWrap/>
            <w:hideMark/>
          </w:tcPr>
          <w:p w14:paraId="72FAC97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w:t>
            </w:r>
          </w:p>
        </w:tc>
        <w:tc>
          <w:tcPr>
            <w:tcW w:w="1320" w:type="dxa"/>
            <w:noWrap/>
            <w:hideMark/>
          </w:tcPr>
          <w:p w14:paraId="1A0F045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98.0.00.91110</w:t>
            </w:r>
          </w:p>
        </w:tc>
        <w:tc>
          <w:tcPr>
            <w:tcW w:w="699" w:type="dxa"/>
            <w:noWrap/>
            <w:hideMark/>
          </w:tcPr>
          <w:p w14:paraId="4D2737A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48DFF2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w:t>
            </w:r>
          </w:p>
        </w:tc>
        <w:tc>
          <w:tcPr>
            <w:tcW w:w="1259" w:type="dxa"/>
            <w:noWrap/>
            <w:hideMark/>
          </w:tcPr>
          <w:p w14:paraId="0681F84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40,7</w:t>
            </w:r>
          </w:p>
        </w:tc>
        <w:tc>
          <w:tcPr>
            <w:tcW w:w="976" w:type="dxa"/>
            <w:noWrap/>
            <w:hideMark/>
          </w:tcPr>
          <w:p w14:paraId="431D5F94"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5FBC8C2" w14:textId="77777777" w:rsidTr="00470C2C">
        <w:trPr>
          <w:divId w:val="826550636"/>
          <w:trHeight w:val="829"/>
        </w:trPr>
        <w:tc>
          <w:tcPr>
            <w:tcW w:w="5628" w:type="dxa"/>
            <w:hideMark/>
          </w:tcPr>
          <w:p w14:paraId="6D03038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27AA50B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BE7693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580" w:type="dxa"/>
            <w:noWrap/>
            <w:hideMark/>
          </w:tcPr>
          <w:p w14:paraId="07BBB8E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w:t>
            </w:r>
          </w:p>
        </w:tc>
        <w:tc>
          <w:tcPr>
            <w:tcW w:w="1320" w:type="dxa"/>
            <w:noWrap/>
            <w:hideMark/>
          </w:tcPr>
          <w:p w14:paraId="47B019B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98.0.00.91110</w:t>
            </w:r>
          </w:p>
        </w:tc>
        <w:tc>
          <w:tcPr>
            <w:tcW w:w="699" w:type="dxa"/>
            <w:noWrap/>
            <w:hideMark/>
          </w:tcPr>
          <w:p w14:paraId="49D6EE4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5580C6A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w:t>
            </w:r>
          </w:p>
        </w:tc>
        <w:tc>
          <w:tcPr>
            <w:tcW w:w="1259" w:type="dxa"/>
            <w:noWrap/>
            <w:hideMark/>
          </w:tcPr>
          <w:p w14:paraId="4850F35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40,7</w:t>
            </w:r>
          </w:p>
        </w:tc>
        <w:tc>
          <w:tcPr>
            <w:tcW w:w="976" w:type="dxa"/>
            <w:noWrap/>
            <w:hideMark/>
          </w:tcPr>
          <w:p w14:paraId="64943D2D"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6BA0D58C" w14:textId="77777777" w:rsidTr="00470C2C">
        <w:trPr>
          <w:divId w:val="826550636"/>
          <w:trHeight w:val="615"/>
        </w:trPr>
        <w:tc>
          <w:tcPr>
            <w:tcW w:w="5628" w:type="dxa"/>
            <w:hideMark/>
          </w:tcPr>
          <w:p w14:paraId="4751730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НАЦИОНАЛЬНАЯ ОБОРОНА</w:t>
            </w:r>
          </w:p>
        </w:tc>
        <w:tc>
          <w:tcPr>
            <w:tcW w:w="779" w:type="dxa"/>
            <w:hideMark/>
          </w:tcPr>
          <w:p w14:paraId="1AB7728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AB1260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580" w:type="dxa"/>
            <w:noWrap/>
            <w:hideMark/>
          </w:tcPr>
          <w:p w14:paraId="490C4F2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noWrap/>
            <w:hideMark/>
          </w:tcPr>
          <w:p w14:paraId="784573F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1B7FB58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D640FB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301,1</w:t>
            </w:r>
          </w:p>
        </w:tc>
        <w:tc>
          <w:tcPr>
            <w:tcW w:w="1259" w:type="dxa"/>
            <w:noWrap/>
            <w:hideMark/>
          </w:tcPr>
          <w:p w14:paraId="52BC2CE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301,1</w:t>
            </w:r>
          </w:p>
        </w:tc>
        <w:tc>
          <w:tcPr>
            <w:tcW w:w="976" w:type="dxa"/>
            <w:noWrap/>
            <w:hideMark/>
          </w:tcPr>
          <w:p w14:paraId="1814A8E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19591825" w14:textId="77777777" w:rsidTr="00470C2C">
        <w:trPr>
          <w:divId w:val="826550636"/>
          <w:trHeight w:val="578"/>
        </w:trPr>
        <w:tc>
          <w:tcPr>
            <w:tcW w:w="5628" w:type="dxa"/>
            <w:hideMark/>
          </w:tcPr>
          <w:p w14:paraId="142D531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Мобилизационная и вневойсковая подготовка</w:t>
            </w:r>
          </w:p>
        </w:tc>
        <w:tc>
          <w:tcPr>
            <w:tcW w:w="779" w:type="dxa"/>
            <w:hideMark/>
          </w:tcPr>
          <w:p w14:paraId="29D8B31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95AE26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580" w:type="dxa"/>
            <w:noWrap/>
            <w:hideMark/>
          </w:tcPr>
          <w:p w14:paraId="2EAD597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4B4E43C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148A4A4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850A01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301,1</w:t>
            </w:r>
          </w:p>
        </w:tc>
        <w:tc>
          <w:tcPr>
            <w:tcW w:w="1259" w:type="dxa"/>
            <w:noWrap/>
            <w:hideMark/>
          </w:tcPr>
          <w:p w14:paraId="6819AC4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301,1</w:t>
            </w:r>
          </w:p>
        </w:tc>
        <w:tc>
          <w:tcPr>
            <w:tcW w:w="976" w:type="dxa"/>
            <w:noWrap/>
            <w:hideMark/>
          </w:tcPr>
          <w:p w14:paraId="3BF3F70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84794D7" w14:textId="77777777" w:rsidTr="00470C2C">
        <w:trPr>
          <w:divId w:val="826550636"/>
          <w:trHeight w:val="758"/>
        </w:trPr>
        <w:tc>
          <w:tcPr>
            <w:tcW w:w="5628" w:type="dxa"/>
            <w:hideMark/>
          </w:tcPr>
          <w:p w14:paraId="0A00114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Выполнение переданных государственных полномочий</w:t>
            </w:r>
          </w:p>
        </w:tc>
        <w:tc>
          <w:tcPr>
            <w:tcW w:w="779" w:type="dxa"/>
            <w:hideMark/>
          </w:tcPr>
          <w:p w14:paraId="3FA4398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A3F83E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580" w:type="dxa"/>
            <w:noWrap/>
            <w:hideMark/>
          </w:tcPr>
          <w:p w14:paraId="11B3ED9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3EAD937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95.0.00.00000</w:t>
            </w:r>
          </w:p>
        </w:tc>
        <w:tc>
          <w:tcPr>
            <w:tcW w:w="699" w:type="dxa"/>
            <w:noWrap/>
            <w:hideMark/>
          </w:tcPr>
          <w:p w14:paraId="23FE1FA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67104B9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301,1</w:t>
            </w:r>
          </w:p>
        </w:tc>
        <w:tc>
          <w:tcPr>
            <w:tcW w:w="1259" w:type="dxa"/>
            <w:noWrap/>
            <w:hideMark/>
          </w:tcPr>
          <w:p w14:paraId="772FB89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301,1</w:t>
            </w:r>
          </w:p>
        </w:tc>
        <w:tc>
          <w:tcPr>
            <w:tcW w:w="976" w:type="dxa"/>
            <w:noWrap/>
            <w:hideMark/>
          </w:tcPr>
          <w:p w14:paraId="7CCA4F0D"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1CB69D7" w14:textId="77777777" w:rsidTr="00470C2C">
        <w:trPr>
          <w:divId w:val="826550636"/>
          <w:trHeight w:val="829"/>
        </w:trPr>
        <w:tc>
          <w:tcPr>
            <w:tcW w:w="5628" w:type="dxa"/>
            <w:hideMark/>
          </w:tcPr>
          <w:p w14:paraId="6D25E45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Осуществление первичного воинского учета на территориях, где отсутствуют военные комиссариаты</w:t>
            </w:r>
          </w:p>
        </w:tc>
        <w:tc>
          <w:tcPr>
            <w:tcW w:w="779" w:type="dxa"/>
            <w:hideMark/>
          </w:tcPr>
          <w:p w14:paraId="61B55DD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5DD7C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580" w:type="dxa"/>
            <w:noWrap/>
            <w:hideMark/>
          </w:tcPr>
          <w:p w14:paraId="1D0AEA0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46C0983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95.0.00.51180</w:t>
            </w:r>
          </w:p>
        </w:tc>
        <w:tc>
          <w:tcPr>
            <w:tcW w:w="699" w:type="dxa"/>
            <w:noWrap/>
            <w:hideMark/>
          </w:tcPr>
          <w:p w14:paraId="659C13A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FAAC4D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301,1</w:t>
            </w:r>
          </w:p>
        </w:tc>
        <w:tc>
          <w:tcPr>
            <w:tcW w:w="1259" w:type="dxa"/>
            <w:noWrap/>
            <w:hideMark/>
          </w:tcPr>
          <w:p w14:paraId="454D1C8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301,1</w:t>
            </w:r>
          </w:p>
        </w:tc>
        <w:tc>
          <w:tcPr>
            <w:tcW w:w="976" w:type="dxa"/>
            <w:noWrap/>
            <w:hideMark/>
          </w:tcPr>
          <w:p w14:paraId="3A4D47E2"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37AF4C7" w14:textId="77777777" w:rsidTr="00470C2C">
        <w:trPr>
          <w:divId w:val="826550636"/>
          <w:trHeight w:val="1272"/>
        </w:trPr>
        <w:tc>
          <w:tcPr>
            <w:tcW w:w="5628" w:type="dxa"/>
            <w:hideMark/>
          </w:tcPr>
          <w:p w14:paraId="33A8348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hideMark/>
          </w:tcPr>
          <w:p w14:paraId="56F4B7B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5391E6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580" w:type="dxa"/>
            <w:noWrap/>
            <w:hideMark/>
          </w:tcPr>
          <w:p w14:paraId="7B4F57D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2DE99C7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95.0.00.51180</w:t>
            </w:r>
          </w:p>
        </w:tc>
        <w:tc>
          <w:tcPr>
            <w:tcW w:w="699" w:type="dxa"/>
            <w:noWrap/>
            <w:hideMark/>
          </w:tcPr>
          <w:p w14:paraId="76242E1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539" w:type="dxa"/>
            <w:noWrap/>
            <w:hideMark/>
          </w:tcPr>
          <w:p w14:paraId="6509E0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300,7</w:t>
            </w:r>
          </w:p>
        </w:tc>
        <w:tc>
          <w:tcPr>
            <w:tcW w:w="1259" w:type="dxa"/>
            <w:noWrap/>
            <w:hideMark/>
          </w:tcPr>
          <w:p w14:paraId="470229C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300,7</w:t>
            </w:r>
          </w:p>
        </w:tc>
        <w:tc>
          <w:tcPr>
            <w:tcW w:w="976" w:type="dxa"/>
            <w:noWrap/>
            <w:hideMark/>
          </w:tcPr>
          <w:p w14:paraId="3908D90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BD5FF0B" w14:textId="77777777" w:rsidTr="00470C2C">
        <w:trPr>
          <w:divId w:val="826550636"/>
          <w:trHeight w:val="709"/>
        </w:trPr>
        <w:tc>
          <w:tcPr>
            <w:tcW w:w="5628" w:type="dxa"/>
            <w:hideMark/>
          </w:tcPr>
          <w:p w14:paraId="3F0D4D3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7C57DF1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2156FD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580" w:type="dxa"/>
            <w:noWrap/>
            <w:hideMark/>
          </w:tcPr>
          <w:p w14:paraId="1B70248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383558C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95.0.00.51180</w:t>
            </w:r>
          </w:p>
        </w:tc>
        <w:tc>
          <w:tcPr>
            <w:tcW w:w="699" w:type="dxa"/>
            <w:noWrap/>
            <w:hideMark/>
          </w:tcPr>
          <w:p w14:paraId="719CBEE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2554D5F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1259" w:type="dxa"/>
            <w:noWrap/>
            <w:hideMark/>
          </w:tcPr>
          <w:p w14:paraId="42A094E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976" w:type="dxa"/>
            <w:noWrap/>
            <w:hideMark/>
          </w:tcPr>
          <w:p w14:paraId="257E5D82"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55FE237" w14:textId="77777777" w:rsidTr="00470C2C">
        <w:trPr>
          <w:divId w:val="826550636"/>
          <w:trHeight w:val="863"/>
        </w:trPr>
        <w:tc>
          <w:tcPr>
            <w:tcW w:w="5628" w:type="dxa"/>
            <w:hideMark/>
          </w:tcPr>
          <w:p w14:paraId="5BA6396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НАЦИОНАЛЬНАЯ БЕЗОПАСНОСТЬ И ПРАВООХРАНИТЕЛЬНАЯ ДЕЯТЕЛЬНОСТЬ</w:t>
            </w:r>
          </w:p>
        </w:tc>
        <w:tc>
          <w:tcPr>
            <w:tcW w:w="779" w:type="dxa"/>
            <w:hideMark/>
          </w:tcPr>
          <w:p w14:paraId="12F4767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77265F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0ABF66D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noWrap/>
            <w:hideMark/>
          </w:tcPr>
          <w:p w14:paraId="6BD8137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5B7007F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3EE3DB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2 743,7</w:t>
            </w:r>
          </w:p>
        </w:tc>
        <w:tc>
          <w:tcPr>
            <w:tcW w:w="1259" w:type="dxa"/>
            <w:noWrap/>
            <w:hideMark/>
          </w:tcPr>
          <w:p w14:paraId="15C244B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2 602,2</w:t>
            </w:r>
          </w:p>
        </w:tc>
        <w:tc>
          <w:tcPr>
            <w:tcW w:w="976" w:type="dxa"/>
            <w:noWrap/>
            <w:hideMark/>
          </w:tcPr>
          <w:p w14:paraId="58D1D832"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756E21B" w14:textId="77777777" w:rsidTr="00470C2C">
        <w:trPr>
          <w:divId w:val="826550636"/>
          <w:trHeight w:val="563"/>
        </w:trPr>
        <w:tc>
          <w:tcPr>
            <w:tcW w:w="5628" w:type="dxa"/>
            <w:hideMark/>
          </w:tcPr>
          <w:p w14:paraId="4A76089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Гражданская оборона</w:t>
            </w:r>
          </w:p>
        </w:tc>
        <w:tc>
          <w:tcPr>
            <w:tcW w:w="779" w:type="dxa"/>
            <w:hideMark/>
          </w:tcPr>
          <w:p w14:paraId="2D351E1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9D034E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7389F52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09</w:t>
            </w:r>
          </w:p>
        </w:tc>
        <w:tc>
          <w:tcPr>
            <w:tcW w:w="1320" w:type="dxa"/>
            <w:noWrap/>
            <w:hideMark/>
          </w:tcPr>
          <w:p w14:paraId="0E8FC43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3C668DF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56090A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1 938,9</w:t>
            </w:r>
          </w:p>
        </w:tc>
        <w:tc>
          <w:tcPr>
            <w:tcW w:w="1259" w:type="dxa"/>
            <w:noWrap/>
            <w:hideMark/>
          </w:tcPr>
          <w:p w14:paraId="249AF7D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1 873,6</w:t>
            </w:r>
          </w:p>
        </w:tc>
        <w:tc>
          <w:tcPr>
            <w:tcW w:w="976" w:type="dxa"/>
            <w:noWrap/>
            <w:hideMark/>
          </w:tcPr>
          <w:p w14:paraId="6821E4E4"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6301942" w14:textId="77777777" w:rsidTr="00470C2C">
        <w:trPr>
          <w:divId w:val="826550636"/>
          <w:trHeight w:val="938"/>
        </w:trPr>
        <w:tc>
          <w:tcPr>
            <w:tcW w:w="5628" w:type="dxa"/>
            <w:hideMark/>
          </w:tcPr>
          <w:p w14:paraId="5B2D197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 Безопасность на территории муниципального района "Заполярный район" на 2019-2030 годы"</w:t>
            </w:r>
          </w:p>
        </w:tc>
        <w:tc>
          <w:tcPr>
            <w:tcW w:w="779" w:type="dxa"/>
            <w:hideMark/>
          </w:tcPr>
          <w:p w14:paraId="6C38085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CA5887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3571FFF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09</w:t>
            </w:r>
          </w:p>
        </w:tc>
        <w:tc>
          <w:tcPr>
            <w:tcW w:w="1320" w:type="dxa"/>
            <w:noWrap/>
            <w:hideMark/>
          </w:tcPr>
          <w:p w14:paraId="7174CD4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33.0.00.00000</w:t>
            </w:r>
          </w:p>
        </w:tc>
        <w:tc>
          <w:tcPr>
            <w:tcW w:w="699" w:type="dxa"/>
            <w:noWrap/>
            <w:hideMark/>
          </w:tcPr>
          <w:p w14:paraId="28F3883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1BC753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1 842,9</w:t>
            </w:r>
          </w:p>
        </w:tc>
        <w:tc>
          <w:tcPr>
            <w:tcW w:w="1259" w:type="dxa"/>
            <w:noWrap/>
            <w:hideMark/>
          </w:tcPr>
          <w:p w14:paraId="55E9F91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1 780,0</w:t>
            </w:r>
          </w:p>
        </w:tc>
        <w:tc>
          <w:tcPr>
            <w:tcW w:w="976" w:type="dxa"/>
            <w:noWrap/>
            <w:hideMark/>
          </w:tcPr>
          <w:p w14:paraId="0C063BC8"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64C00B5" w14:textId="77777777" w:rsidTr="00470C2C">
        <w:trPr>
          <w:divId w:val="826550636"/>
          <w:trHeight w:val="938"/>
        </w:trPr>
        <w:tc>
          <w:tcPr>
            <w:tcW w:w="5628" w:type="dxa"/>
            <w:hideMark/>
          </w:tcPr>
          <w:p w14:paraId="5E45DC4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муниципальной программы "Безопасность на территории муниципального района "Заполярный район" на 2019-2030 годы"</w:t>
            </w:r>
          </w:p>
        </w:tc>
        <w:tc>
          <w:tcPr>
            <w:tcW w:w="779" w:type="dxa"/>
            <w:hideMark/>
          </w:tcPr>
          <w:p w14:paraId="391F9D4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CE27E3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68101B3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09</w:t>
            </w:r>
          </w:p>
        </w:tc>
        <w:tc>
          <w:tcPr>
            <w:tcW w:w="1320" w:type="dxa"/>
            <w:noWrap/>
            <w:hideMark/>
          </w:tcPr>
          <w:p w14:paraId="4CF182D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33.0.00.89240</w:t>
            </w:r>
          </w:p>
        </w:tc>
        <w:tc>
          <w:tcPr>
            <w:tcW w:w="699" w:type="dxa"/>
            <w:noWrap/>
            <w:hideMark/>
          </w:tcPr>
          <w:p w14:paraId="68348AB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42BA021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1 842,9</w:t>
            </w:r>
          </w:p>
        </w:tc>
        <w:tc>
          <w:tcPr>
            <w:tcW w:w="1259" w:type="dxa"/>
            <w:noWrap/>
            <w:hideMark/>
          </w:tcPr>
          <w:p w14:paraId="74F013D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1 780,0</w:t>
            </w:r>
          </w:p>
        </w:tc>
        <w:tc>
          <w:tcPr>
            <w:tcW w:w="976" w:type="dxa"/>
            <w:noWrap/>
            <w:hideMark/>
          </w:tcPr>
          <w:p w14:paraId="3936CC6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A4362F9" w14:textId="77777777" w:rsidTr="00470C2C">
        <w:trPr>
          <w:divId w:val="826550636"/>
          <w:trHeight w:val="780"/>
        </w:trPr>
        <w:tc>
          <w:tcPr>
            <w:tcW w:w="5628" w:type="dxa"/>
            <w:hideMark/>
          </w:tcPr>
          <w:p w14:paraId="2CC3D43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6FB0AE6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682055C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3B87868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09</w:t>
            </w:r>
          </w:p>
        </w:tc>
        <w:tc>
          <w:tcPr>
            <w:tcW w:w="1320" w:type="dxa"/>
            <w:noWrap/>
            <w:hideMark/>
          </w:tcPr>
          <w:p w14:paraId="59412E6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33.0.00.89240</w:t>
            </w:r>
          </w:p>
        </w:tc>
        <w:tc>
          <w:tcPr>
            <w:tcW w:w="699" w:type="dxa"/>
            <w:noWrap/>
            <w:hideMark/>
          </w:tcPr>
          <w:p w14:paraId="349E103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2EDFFB6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1 842,9</w:t>
            </w:r>
          </w:p>
        </w:tc>
        <w:tc>
          <w:tcPr>
            <w:tcW w:w="1259" w:type="dxa"/>
            <w:noWrap/>
            <w:hideMark/>
          </w:tcPr>
          <w:p w14:paraId="61BD2CF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1 780,0</w:t>
            </w:r>
          </w:p>
        </w:tc>
        <w:tc>
          <w:tcPr>
            <w:tcW w:w="976" w:type="dxa"/>
            <w:noWrap/>
            <w:hideMark/>
          </w:tcPr>
          <w:p w14:paraId="317395B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5B5A751" w14:textId="77777777" w:rsidTr="00470C2C">
        <w:trPr>
          <w:divId w:val="826550636"/>
          <w:trHeight w:val="743"/>
        </w:trPr>
        <w:tc>
          <w:tcPr>
            <w:tcW w:w="5628" w:type="dxa"/>
            <w:hideMark/>
          </w:tcPr>
          <w:p w14:paraId="4638CDF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Предупреждение чрезвычайных ситуаций на территории муниципального образования</w:t>
            </w:r>
          </w:p>
        </w:tc>
        <w:tc>
          <w:tcPr>
            <w:tcW w:w="779" w:type="dxa"/>
            <w:hideMark/>
          </w:tcPr>
          <w:p w14:paraId="0C42389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382247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12BCDB3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09</w:t>
            </w:r>
          </w:p>
        </w:tc>
        <w:tc>
          <w:tcPr>
            <w:tcW w:w="1320" w:type="dxa"/>
            <w:noWrap/>
            <w:hideMark/>
          </w:tcPr>
          <w:p w14:paraId="7233AB5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98.0.00.92040</w:t>
            </w:r>
          </w:p>
        </w:tc>
        <w:tc>
          <w:tcPr>
            <w:tcW w:w="699" w:type="dxa"/>
            <w:noWrap/>
            <w:hideMark/>
          </w:tcPr>
          <w:p w14:paraId="4341364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7CCC7A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96,0</w:t>
            </w:r>
          </w:p>
        </w:tc>
        <w:tc>
          <w:tcPr>
            <w:tcW w:w="1259" w:type="dxa"/>
            <w:noWrap/>
            <w:hideMark/>
          </w:tcPr>
          <w:p w14:paraId="4614BE9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93,6</w:t>
            </w:r>
          </w:p>
        </w:tc>
        <w:tc>
          <w:tcPr>
            <w:tcW w:w="976" w:type="dxa"/>
            <w:noWrap/>
            <w:hideMark/>
          </w:tcPr>
          <w:p w14:paraId="24E08E09"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5DB2DF4" w14:textId="77777777" w:rsidTr="00470C2C">
        <w:trPr>
          <w:divId w:val="826550636"/>
          <w:trHeight w:val="780"/>
        </w:trPr>
        <w:tc>
          <w:tcPr>
            <w:tcW w:w="5628" w:type="dxa"/>
            <w:hideMark/>
          </w:tcPr>
          <w:p w14:paraId="34E0A32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28E0932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A7ABDB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61CC572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09</w:t>
            </w:r>
          </w:p>
        </w:tc>
        <w:tc>
          <w:tcPr>
            <w:tcW w:w="1320" w:type="dxa"/>
            <w:noWrap/>
            <w:hideMark/>
          </w:tcPr>
          <w:p w14:paraId="7737D51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98.0.00.92040</w:t>
            </w:r>
          </w:p>
        </w:tc>
        <w:tc>
          <w:tcPr>
            <w:tcW w:w="699" w:type="dxa"/>
            <w:noWrap/>
            <w:hideMark/>
          </w:tcPr>
          <w:p w14:paraId="33F7E65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484BAC8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96,0</w:t>
            </w:r>
          </w:p>
        </w:tc>
        <w:tc>
          <w:tcPr>
            <w:tcW w:w="1259" w:type="dxa"/>
            <w:noWrap/>
            <w:hideMark/>
          </w:tcPr>
          <w:p w14:paraId="1A26C7F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93,6</w:t>
            </w:r>
          </w:p>
        </w:tc>
        <w:tc>
          <w:tcPr>
            <w:tcW w:w="976" w:type="dxa"/>
            <w:noWrap/>
            <w:hideMark/>
          </w:tcPr>
          <w:p w14:paraId="5CD1C0B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DB03770" w14:textId="77777777" w:rsidTr="00470C2C">
        <w:trPr>
          <w:divId w:val="826550636"/>
          <w:trHeight w:val="938"/>
        </w:trPr>
        <w:tc>
          <w:tcPr>
            <w:tcW w:w="5628" w:type="dxa"/>
            <w:hideMark/>
          </w:tcPr>
          <w:p w14:paraId="747EE50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79" w:type="dxa"/>
            <w:hideMark/>
          </w:tcPr>
          <w:p w14:paraId="4325DD7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EAF066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3B95C9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1320" w:type="dxa"/>
            <w:noWrap/>
            <w:hideMark/>
          </w:tcPr>
          <w:p w14:paraId="7C64028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23C17F8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1466EB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703,3</w:t>
            </w:r>
          </w:p>
        </w:tc>
        <w:tc>
          <w:tcPr>
            <w:tcW w:w="1259" w:type="dxa"/>
            <w:noWrap/>
            <w:hideMark/>
          </w:tcPr>
          <w:p w14:paraId="1612CC1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672,4</w:t>
            </w:r>
          </w:p>
        </w:tc>
        <w:tc>
          <w:tcPr>
            <w:tcW w:w="976" w:type="dxa"/>
            <w:noWrap/>
            <w:hideMark/>
          </w:tcPr>
          <w:p w14:paraId="6A2D0F48"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4932975" w14:textId="77777777" w:rsidTr="00470C2C">
        <w:trPr>
          <w:divId w:val="826550636"/>
          <w:trHeight w:val="900"/>
        </w:trPr>
        <w:tc>
          <w:tcPr>
            <w:tcW w:w="5628" w:type="dxa"/>
            <w:hideMark/>
          </w:tcPr>
          <w:p w14:paraId="4C4BAE4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 Безопасность на территории муниципального района "Заполярный район" на 2019-2030 годы"</w:t>
            </w:r>
          </w:p>
        </w:tc>
        <w:tc>
          <w:tcPr>
            <w:tcW w:w="779" w:type="dxa"/>
            <w:hideMark/>
          </w:tcPr>
          <w:p w14:paraId="0E6AF8C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8D58E6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73C3F4A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1320" w:type="dxa"/>
            <w:noWrap/>
            <w:hideMark/>
          </w:tcPr>
          <w:p w14:paraId="3F8DAD9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33.0.00.00000</w:t>
            </w:r>
          </w:p>
        </w:tc>
        <w:tc>
          <w:tcPr>
            <w:tcW w:w="699" w:type="dxa"/>
            <w:noWrap/>
            <w:hideMark/>
          </w:tcPr>
          <w:p w14:paraId="39487A1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C811CE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313,3</w:t>
            </w:r>
          </w:p>
        </w:tc>
        <w:tc>
          <w:tcPr>
            <w:tcW w:w="1259" w:type="dxa"/>
            <w:noWrap/>
            <w:hideMark/>
          </w:tcPr>
          <w:p w14:paraId="703E7B2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313,3</w:t>
            </w:r>
          </w:p>
        </w:tc>
        <w:tc>
          <w:tcPr>
            <w:tcW w:w="976" w:type="dxa"/>
            <w:noWrap/>
            <w:hideMark/>
          </w:tcPr>
          <w:p w14:paraId="2807213F"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CD51DD8" w14:textId="77777777" w:rsidTr="00470C2C">
        <w:trPr>
          <w:divId w:val="826550636"/>
          <w:trHeight w:val="889"/>
        </w:trPr>
        <w:tc>
          <w:tcPr>
            <w:tcW w:w="5628" w:type="dxa"/>
            <w:hideMark/>
          </w:tcPr>
          <w:p w14:paraId="0CAA307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lastRenderedPageBreak/>
              <w:t>Иные межбюджетные трансферты в рамках муниципальной программы "Безопасность на территории муниципального района "Заполярный район" на 2019-2030 годы"</w:t>
            </w:r>
          </w:p>
        </w:tc>
        <w:tc>
          <w:tcPr>
            <w:tcW w:w="779" w:type="dxa"/>
            <w:hideMark/>
          </w:tcPr>
          <w:p w14:paraId="7813141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EF6605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1CD9D27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1320" w:type="dxa"/>
            <w:noWrap/>
            <w:hideMark/>
          </w:tcPr>
          <w:p w14:paraId="6B6C5DF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33.0.00.89240</w:t>
            </w:r>
          </w:p>
        </w:tc>
        <w:tc>
          <w:tcPr>
            <w:tcW w:w="699" w:type="dxa"/>
            <w:noWrap/>
            <w:hideMark/>
          </w:tcPr>
          <w:p w14:paraId="375EEB0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4F6A90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313,3</w:t>
            </w:r>
          </w:p>
        </w:tc>
        <w:tc>
          <w:tcPr>
            <w:tcW w:w="1259" w:type="dxa"/>
            <w:noWrap/>
            <w:hideMark/>
          </w:tcPr>
          <w:p w14:paraId="464209F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313,3</w:t>
            </w:r>
          </w:p>
        </w:tc>
        <w:tc>
          <w:tcPr>
            <w:tcW w:w="976" w:type="dxa"/>
            <w:noWrap/>
            <w:hideMark/>
          </w:tcPr>
          <w:p w14:paraId="6E848452"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B81F557" w14:textId="77777777" w:rsidTr="00470C2C">
        <w:trPr>
          <w:divId w:val="826550636"/>
          <w:trHeight w:val="818"/>
        </w:trPr>
        <w:tc>
          <w:tcPr>
            <w:tcW w:w="5628" w:type="dxa"/>
            <w:hideMark/>
          </w:tcPr>
          <w:p w14:paraId="46E6E29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228F0C0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64CD2E3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2E733E1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1320" w:type="dxa"/>
            <w:noWrap/>
            <w:hideMark/>
          </w:tcPr>
          <w:p w14:paraId="1620C13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33.0.00.89240</w:t>
            </w:r>
          </w:p>
        </w:tc>
        <w:tc>
          <w:tcPr>
            <w:tcW w:w="699" w:type="dxa"/>
            <w:noWrap/>
            <w:hideMark/>
          </w:tcPr>
          <w:p w14:paraId="01A1D0F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37DAA07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313,3</w:t>
            </w:r>
          </w:p>
        </w:tc>
        <w:tc>
          <w:tcPr>
            <w:tcW w:w="1259" w:type="dxa"/>
            <w:noWrap/>
            <w:hideMark/>
          </w:tcPr>
          <w:p w14:paraId="594A13E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313,3</w:t>
            </w:r>
          </w:p>
        </w:tc>
        <w:tc>
          <w:tcPr>
            <w:tcW w:w="976" w:type="dxa"/>
            <w:noWrap/>
            <w:hideMark/>
          </w:tcPr>
          <w:p w14:paraId="09EA45BC"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BA41938" w14:textId="77777777" w:rsidTr="00470C2C">
        <w:trPr>
          <w:divId w:val="826550636"/>
          <w:trHeight w:val="432"/>
        </w:trPr>
        <w:tc>
          <w:tcPr>
            <w:tcW w:w="5628" w:type="dxa"/>
            <w:hideMark/>
          </w:tcPr>
          <w:p w14:paraId="43AE05B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061E01B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8359BB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4BA345B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1320" w:type="dxa"/>
            <w:noWrap/>
            <w:hideMark/>
          </w:tcPr>
          <w:p w14:paraId="51B785C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08950C6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9087ED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390,0</w:t>
            </w:r>
          </w:p>
        </w:tc>
        <w:tc>
          <w:tcPr>
            <w:tcW w:w="1259" w:type="dxa"/>
            <w:noWrap/>
            <w:hideMark/>
          </w:tcPr>
          <w:p w14:paraId="35F7C2C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359,1</w:t>
            </w:r>
          </w:p>
        </w:tc>
        <w:tc>
          <w:tcPr>
            <w:tcW w:w="976" w:type="dxa"/>
            <w:noWrap/>
            <w:hideMark/>
          </w:tcPr>
          <w:p w14:paraId="7CF7DB4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CC7CEA2" w14:textId="77777777" w:rsidTr="00470C2C">
        <w:trPr>
          <w:divId w:val="826550636"/>
          <w:trHeight w:val="645"/>
        </w:trPr>
        <w:tc>
          <w:tcPr>
            <w:tcW w:w="5628" w:type="dxa"/>
            <w:hideMark/>
          </w:tcPr>
          <w:p w14:paraId="71685ED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Мероприятия в области национальной безопасности и правоохранительной деятельности</w:t>
            </w:r>
          </w:p>
        </w:tc>
        <w:tc>
          <w:tcPr>
            <w:tcW w:w="779" w:type="dxa"/>
            <w:hideMark/>
          </w:tcPr>
          <w:p w14:paraId="4C0C6F9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142116D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547732E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1320" w:type="dxa"/>
            <w:noWrap/>
            <w:hideMark/>
          </w:tcPr>
          <w:p w14:paraId="7BE8326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98.0.00.92000</w:t>
            </w:r>
          </w:p>
        </w:tc>
        <w:tc>
          <w:tcPr>
            <w:tcW w:w="699" w:type="dxa"/>
            <w:noWrap/>
            <w:hideMark/>
          </w:tcPr>
          <w:p w14:paraId="15E2E15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3BEB1EA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390,0</w:t>
            </w:r>
          </w:p>
        </w:tc>
        <w:tc>
          <w:tcPr>
            <w:tcW w:w="1259" w:type="dxa"/>
            <w:noWrap/>
            <w:hideMark/>
          </w:tcPr>
          <w:p w14:paraId="4604671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359,1</w:t>
            </w:r>
          </w:p>
        </w:tc>
        <w:tc>
          <w:tcPr>
            <w:tcW w:w="976" w:type="dxa"/>
            <w:noWrap/>
            <w:hideMark/>
          </w:tcPr>
          <w:p w14:paraId="31F345C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02C58E4" w14:textId="77777777" w:rsidTr="00470C2C">
        <w:trPr>
          <w:divId w:val="826550636"/>
          <w:trHeight w:val="612"/>
        </w:trPr>
        <w:tc>
          <w:tcPr>
            <w:tcW w:w="5628" w:type="dxa"/>
            <w:hideMark/>
          </w:tcPr>
          <w:p w14:paraId="784F0EA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Обеспечение пожарной безопасности</w:t>
            </w:r>
          </w:p>
        </w:tc>
        <w:tc>
          <w:tcPr>
            <w:tcW w:w="779" w:type="dxa"/>
            <w:hideMark/>
          </w:tcPr>
          <w:p w14:paraId="0BF28C9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308480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1FBF55B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1320" w:type="dxa"/>
            <w:noWrap/>
            <w:hideMark/>
          </w:tcPr>
          <w:p w14:paraId="0A46F63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98.0.00.92010</w:t>
            </w:r>
          </w:p>
        </w:tc>
        <w:tc>
          <w:tcPr>
            <w:tcW w:w="699" w:type="dxa"/>
            <w:noWrap/>
            <w:hideMark/>
          </w:tcPr>
          <w:p w14:paraId="5F60551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0DACA37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390,0</w:t>
            </w:r>
          </w:p>
        </w:tc>
        <w:tc>
          <w:tcPr>
            <w:tcW w:w="1259" w:type="dxa"/>
            <w:noWrap/>
            <w:hideMark/>
          </w:tcPr>
          <w:p w14:paraId="3308568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359,1</w:t>
            </w:r>
          </w:p>
        </w:tc>
        <w:tc>
          <w:tcPr>
            <w:tcW w:w="976" w:type="dxa"/>
            <w:noWrap/>
            <w:hideMark/>
          </w:tcPr>
          <w:p w14:paraId="61ECB01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D735A70" w14:textId="77777777" w:rsidTr="00470C2C">
        <w:trPr>
          <w:divId w:val="826550636"/>
          <w:trHeight w:val="672"/>
        </w:trPr>
        <w:tc>
          <w:tcPr>
            <w:tcW w:w="5628" w:type="dxa"/>
            <w:hideMark/>
          </w:tcPr>
          <w:p w14:paraId="505B0A4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4FA7264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A73763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1A8BC7D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1320" w:type="dxa"/>
            <w:noWrap/>
            <w:hideMark/>
          </w:tcPr>
          <w:p w14:paraId="7F7E807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98.0.00.92010</w:t>
            </w:r>
          </w:p>
        </w:tc>
        <w:tc>
          <w:tcPr>
            <w:tcW w:w="699" w:type="dxa"/>
            <w:noWrap/>
            <w:hideMark/>
          </w:tcPr>
          <w:p w14:paraId="3313044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7B98410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390,0</w:t>
            </w:r>
          </w:p>
        </w:tc>
        <w:tc>
          <w:tcPr>
            <w:tcW w:w="1259" w:type="dxa"/>
            <w:noWrap/>
            <w:hideMark/>
          </w:tcPr>
          <w:p w14:paraId="1B049C7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359,1</w:t>
            </w:r>
          </w:p>
        </w:tc>
        <w:tc>
          <w:tcPr>
            <w:tcW w:w="976" w:type="dxa"/>
            <w:noWrap/>
            <w:hideMark/>
          </w:tcPr>
          <w:p w14:paraId="1AF2535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6087FFF3" w14:textId="77777777" w:rsidTr="00470C2C">
        <w:trPr>
          <w:divId w:val="826550636"/>
          <w:trHeight w:val="878"/>
        </w:trPr>
        <w:tc>
          <w:tcPr>
            <w:tcW w:w="5628" w:type="dxa"/>
            <w:hideMark/>
          </w:tcPr>
          <w:p w14:paraId="2D6158E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вопросы в области национальной безопасности и правоохранительной деятельности</w:t>
            </w:r>
          </w:p>
        </w:tc>
        <w:tc>
          <w:tcPr>
            <w:tcW w:w="779" w:type="dxa"/>
            <w:hideMark/>
          </w:tcPr>
          <w:p w14:paraId="0A9B493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254938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01AC860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14</w:t>
            </w:r>
          </w:p>
        </w:tc>
        <w:tc>
          <w:tcPr>
            <w:tcW w:w="1320" w:type="dxa"/>
            <w:noWrap/>
            <w:hideMark/>
          </w:tcPr>
          <w:p w14:paraId="529D6D5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7C77998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34ACCA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101,5</w:t>
            </w:r>
          </w:p>
        </w:tc>
        <w:tc>
          <w:tcPr>
            <w:tcW w:w="1259" w:type="dxa"/>
            <w:noWrap/>
            <w:hideMark/>
          </w:tcPr>
          <w:p w14:paraId="379AFED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56,2</w:t>
            </w:r>
          </w:p>
        </w:tc>
        <w:tc>
          <w:tcPr>
            <w:tcW w:w="976" w:type="dxa"/>
            <w:noWrap/>
            <w:hideMark/>
          </w:tcPr>
          <w:p w14:paraId="50301AFB"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915AE45" w14:textId="77777777" w:rsidTr="00470C2C">
        <w:trPr>
          <w:divId w:val="826550636"/>
          <w:trHeight w:val="900"/>
        </w:trPr>
        <w:tc>
          <w:tcPr>
            <w:tcW w:w="5628" w:type="dxa"/>
            <w:hideMark/>
          </w:tcPr>
          <w:p w14:paraId="5C72F54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 Безопасность на территории муниципального района "Заполярный район" на 2019-2030 годы"</w:t>
            </w:r>
          </w:p>
        </w:tc>
        <w:tc>
          <w:tcPr>
            <w:tcW w:w="779" w:type="dxa"/>
            <w:hideMark/>
          </w:tcPr>
          <w:p w14:paraId="4138832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00B56C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3E0C658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14</w:t>
            </w:r>
          </w:p>
        </w:tc>
        <w:tc>
          <w:tcPr>
            <w:tcW w:w="1320" w:type="dxa"/>
            <w:noWrap/>
            <w:hideMark/>
          </w:tcPr>
          <w:p w14:paraId="7C9F10E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33.0.00.00000</w:t>
            </w:r>
          </w:p>
        </w:tc>
        <w:tc>
          <w:tcPr>
            <w:tcW w:w="699" w:type="dxa"/>
            <w:noWrap/>
            <w:hideMark/>
          </w:tcPr>
          <w:p w14:paraId="7D59591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7BBD77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56,5</w:t>
            </w:r>
          </w:p>
        </w:tc>
        <w:tc>
          <w:tcPr>
            <w:tcW w:w="1259" w:type="dxa"/>
            <w:noWrap/>
            <w:hideMark/>
          </w:tcPr>
          <w:p w14:paraId="2C44EF4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30,7</w:t>
            </w:r>
          </w:p>
        </w:tc>
        <w:tc>
          <w:tcPr>
            <w:tcW w:w="976" w:type="dxa"/>
            <w:noWrap/>
            <w:hideMark/>
          </w:tcPr>
          <w:p w14:paraId="6B9C5FD7"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47FB268" w14:textId="77777777" w:rsidTr="00470C2C">
        <w:trPr>
          <w:divId w:val="826550636"/>
          <w:trHeight w:val="949"/>
        </w:trPr>
        <w:tc>
          <w:tcPr>
            <w:tcW w:w="5628" w:type="dxa"/>
            <w:hideMark/>
          </w:tcPr>
          <w:p w14:paraId="7FCB6DF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муниципальной программы "Безопасность на территории муниципального района "Заполярный район" на 2019-2030 годы"</w:t>
            </w:r>
          </w:p>
        </w:tc>
        <w:tc>
          <w:tcPr>
            <w:tcW w:w="779" w:type="dxa"/>
            <w:hideMark/>
          </w:tcPr>
          <w:p w14:paraId="3A45D7C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47482C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24C8F13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w:t>
            </w:r>
          </w:p>
        </w:tc>
        <w:tc>
          <w:tcPr>
            <w:tcW w:w="1320" w:type="dxa"/>
            <w:noWrap/>
            <w:hideMark/>
          </w:tcPr>
          <w:p w14:paraId="4BD9BEC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33.0.00.89240</w:t>
            </w:r>
          </w:p>
        </w:tc>
        <w:tc>
          <w:tcPr>
            <w:tcW w:w="699" w:type="dxa"/>
            <w:noWrap/>
            <w:hideMark/>
          </w:tcPr>
          <w:p w14:paraId="7B792AF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7273236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56,5</w:t>
            </w:r>
          </w:p>
        </w:tc>
        <w:tc>
          <w:tcPr>
            <w:tcW w:w="1259" w:type="dxa"/>
            <w:noWrap/>
            <w:hideMark/>
          </w:tcPr>
          <w:p w14:paraId="4622B54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30,7</w:t>
            </w:r>
          </w:p>
        </w:tc>
        <w:tc>
          <w:tcPr>
            <w:tcW w:w="976" w:type="dxa"/>
            <w:noWrap/>
            <w:hideMark/>
          </w:tcPr>
          <w:p w14:paraId="3C917D46"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22BA0D4" w14:textId="77777777" w:rsidTr="00470C2C">
        <w:trPr>
          <w:divId w:val="826550636"/>
          <w:trHeight w:val="1320"/>
        </w:trPr>
        <w:tc>
          <w:tcPr>
            <w:tcW w:w="5628" w:type="dxa"/>
            <w:hideMark/>
          </w:tcPr>
          <w:p w14:paraId="21EC20A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hideMark/>
          </w:tcPr>
          <w:p w14:paraId="7AADEE4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D9AEF6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3BE066D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w:t>
            </w:r>
          </w:p>
        </w:tc>
        <w:tc>
          <w:tcPr>
            <w:tcW w:w="1320" w:type="dxa"/>
            <w:noWrap/>
            <w:hideMark/>
          </w:tcPr>
          <w:p w14:paraId="2AD6272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33.0.00.89240</w:t>
            </w:r>
          </w:p>
        </w:tc>
        <w:tc>
          <w:tcPr>
            <w:tcW w:w="699" w:type="dxa"/>
            <w:noWrap/>
            <w:hideMark/>
          </w:tcPr>
          <w:p w14:paraId="74A84C2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539" w:type="dxa"/>
            <w:noWrap/>
            <w:hideMark/>
          </w:tcPr>
          <w:p w14:paraId="777F016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259" w:type="dxa"/>
            <w:noWrap/>
            <w:hideMark/>
          </w:tcPr>
          <w:p w14:paraId="5E64FED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7,6</w:t>
            </w:r>
          </w:p>
        </w:tc>
        <w:tc>
          <w:tcPr>
            <w:tcW w:w="976" w:type="dxa"/>
            <w:noWrap/>
            <w:hideMark/>
          </w:tcPr>
          <w:p w14:paraId="639264A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74D7AE9" w14:textId="77777777" w:rsidTr="00470C2C">
        <w:trPr>
          <w:divId w:val="826550636"/>
          <w:trHeight w:val="698"/>
        </w:trPr>
        <w:tc>
          <w:tcPr>
            <w:tcW w:w="5628" w:type="dxa"/>
            <w:hideMark/>
          </w:tcPr>
          <w:p w14:paraId="5EC58FC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5C2A7A7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64A8697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2BE3C6D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w:t>
            </w:r>
          </w:p>
        </w:tc>
        <w:tc>
          <w:tcPr>
            <w:tcW w:w="1320" w:type="dxa"/>
            <w:noWrap/>
            <w:hideMark/>
          </w:tcPr>
          <w:p w14:paraId="5C4FE53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33.0.00.89240</w:t>
            </w:r>
          </w:p>
        </w:tc>
        <w:tc>
          <w:tcPr>
            <w:tcW w:w="699" w:type="dxa"/>
            <w:noWrap/>
            <w:hideMark/>
          </w:tcPr>
          <w:p w14:paraId="001886C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47F680E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46,5</w:t>
            </w:r>
          </w:p>
        </w:tc>
        <w:tc>
          <w:tcPr>
            <w:tcW w:w="1259" w:type="dxa"/>
            <w:noWrap/>
            <w:hideMark/>
          </w:tcPr>
          <w:p w14:paraId="56BC72F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23,1</w:t>
            </w:r>
          </w:p>
        </w:tc>
        <w:tc>
          <w:tcPr>
            <w:tcW w:w="976" w:type="dxa"/>
            <w:noWrap/>
            <w:hideMark/>
          </w:tcPr>
          <w:p w14:paraId="1692582D"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BD9628F" w14:textId="77777777" w:rsidTr="00470C2C">
        <w:trPr>
          <w:divId w:val="826550636"/>
          <w:trHeight w:val="720"/>
        </w:trPr>
        <w:tc>
          <w:tcPr>
            <w:tcW w:w="5628" w:type="dxa"/>
            <w:hideMark/>
          </w:tcPr>
          <w:p w14:paraId="4270F7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02E0B99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23D92F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580" w:type="dxa"/>
            <w:noWrap/>
            <w:hideMark/>
          </w:tcPr>
          <w:p w14:paraId="0F3B691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14</w:t>
            </w:r>
          </w:p>
        </w:tc>
        <w:tc>
          <w:tcPr>
            <w:tcW w:w="1320" w:type="dxa"/>
            <w:noWrap/>
            <w:hideMark/>
          </w:tcPr>
          <w:p w14:paraId="753B8F0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08EA3B6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CF4BF0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45,0</w:t>
            </w:r>
          </w:p>
        </w:tc>
        <w:tc>
          <w:tcPr>
            <w:tcW w:w="1259" w:type="dxa"/>
            <w:noWrap/>
            <w:hideMark/>
          </w:tcPr>
          <w:p w14:paraId="7451FBC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25,5</w:t>
            </w:r>
          </w:p>
        </w:tc>
        <w:tc>
          <w:tcPr>
            <w:tcW w:w="976" w:type="dxa"/>
            <w:noWrap/>
            <w:hideMark/>
          </w:tcPr>
          <w:p w14:paraId="0835325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21CF637" w14:textId="77777777" w:rsidTr="00470C2C">
        <w:trPr>
          <w:divId w:val="826550636"/>
          <w:trHeight w:val="792"/>
        </w:trPr>
        <w:tc>
          <w:tcPr>
            <w:tcW w:w="5628" w:type="dxa"/>
            <w:hideMark/>
          </w:tcPr>
          <w:p w14:paraId="5DA70D2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Мероприятия в области национальной безопасности и правоохранительной деятельности</w:t>
            </w:r>
          </w:p>
        </w:tc>
        <w:tc>
          <w:tcPr>
            <w:tcW w:w="779" w:type="dxa"/>
            <w:hideMark/>
          </w:tcPr>
          <w:p w14:paraId="6CB1295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638B34E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6E79ADE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w:t>
            </w:r>
          </w:p>
        </w:tc>
        <w:tc>
          <w:tcPr>
            <w:tcW w:w="1320" w:type="dxa"/>
            <w:noWrap/>
            <w:hideMark/>
          </w:tcPr>
          <w:p w14:paraId="4D10656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98.0.00.92000</w:t>
            </w:r>
          </w:p>
        </w:tc>
        <w:tc>
          <w:tcPr>
            <w:tcW w:w="699" w:type="dxa"/>
            <w:noWrap/>
            <w:hideMark/>
          </w:tcPr>
          <w:p w14:paraId="090F2A8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25DEB45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45,0</w:t>
            </w:r>
          </w:p>
        </w:tc>
        <w:tc>
          <w:tcPr>
            <w:tcW w:w="1259" w:type="dxa"/>
            <w:noWrap/>
            <w:hideMark/>
          </w:tcPr>
          <w:p w14:paraId="6BBA264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25,5</w:t>
            </w:r>
          </w:p>
        </w:tc>
        <w:tc>
          <w:tcPr>
            <w:tcW w:w="976" w:type="dxa"/>
            <w:noWrap/>
            <w:hideMark/>
          </w:tcPr>
          <w:p w14:paraId="5F5B717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D4750FD" w14:textId="77777777" w:rsidTr="00470C2C">
        <w:trPr>
          <w:divId w:val="826550636"/>
          <w:trHeight w:val="732"/>
        </w:trPr>
        <w:tc>
          <w:tcPr>
            <w:tcW w:w="5628" w:type="dxa"/>
            <w:hideMark/>
          </w:tcPr>
          <w:p w14:paraId="3C1E6BD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Мероприятия в области правоохранительной деятельности</w:t>
            </w:r>
          </w:p>
        </w:tc>
        <w:tc>
          <w:tcPr>
            <w:tcW w:w="779" w:type="dxa"/>
            <w:hideMark/>
          </w:tcPr>
          <w:p w14:paraId="761C7C2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DD4154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0C41EDB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w:t>
            </w:r>
          </w:p>
        </w:tc>
        <w:tc>
          <w:tcPr>
            <w:tcW w:w="1320" w:type="dxa"/>
            <w:noWrap/>
            <w:hideMark/>
          </w:tcPr>
          <w:p w14:paraId="584A191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98.0.00.92020</w:t>
            </w:r>
          </w:p>
        </w:tc>
        <w:tc>
          <w:tcPr>
            <w:tcW w:w="699" w:type="dxa"/>
            <w:noWrap/>
            <w:hideMark/>
          </w:tcPr>
          <w:p w14:paraId="2DB07DD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66D9553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45,0</w:t>
            </w:r>
          </w:p>
        </w:tc>
        <w:tc>
          <w:tcPr>
            <w:tcW w:w="1259" w:type="dxa"/>
            <w:noWrap/>
            <w:hideMark/>
          </w:tcPr>
          <w:p w14:paraId="3AA6CED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25,5</w:t>
            </w:r>
          </w:p>
        </w:tc>
        <w:tc>
          <w:tcPr>
            <w:tcW w:w="976" w:type="dxa"/>
            <w:noWrap/>
            <w:hideMark/>
          </w:tcPr>
          <w:p w14:paraId="2C5AAA6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26D39A5" w14:textId="77777777" w:rsidTr="00470C2C">
        <w:trPr>
          <w:divId w:val="826550636"/>
          <w:trHeight w:val="1092"/>
        </w:trPr>
        <w:tc>
          <w:tcPr>
            <w:tcW w:w="5628" w:type="dxa"/>
            <w:hideMark/>
          </w:tcPr>
          <w:p w14:paraId="23FAB62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hideMark/>
          </w:tcPr>
          <w:p w14:paraId="642AD18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9B42BD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70019E4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w:t>
            </w:r>
          </w:p>
        </w:tc>
        <w:tc>
          <w:tcPr>
            <w:tcW w:w="1320" w:type="dxa"/>
            <w:noWrap/>
            <w:hideMark/>
          </w:tcPr>
          <w:p w14:paraId="09211FB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98.0.00.92020</w:t>
            </w:r>
          </w:p>
        </w:tc>
        <w:tc>
          <w:tcPr>
            <w:tcW w:w="699" w:type="dxa"/>
            <w:noWrap/>
            <w:hideMark/>
          </w:tcPr>
          <w:p w14:paraId="56C9C1B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539" w:type="dxa"/>
            <w:noWrap/>
            <w:hideMark/>
          </w:tcPr>
          <w:p w14:paraId="151938F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35,0</w:t>
            </w:r>
          </w:p>
        </w:tc>
        <w:tc>
          <w:tcPr>
            <w:tcW w:w="1259" w:type="dxa"/>
            <w:noWrap/>
            <w:hideMark/>
          </w:tcPr>
          <w:p w14:paraId="03ABFB8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15,5</w:t>
            </w:r>
          </w:p>
        </w:tc>
        <w:tc>
          <w:tcPr>
            <w:tcW w:w="976" w:type="dxa"/>
            <w:noWrap/>
            <w:hideMark/>
          </w:tcPr>
          <w:p w14:paraId="77DD5E0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6B1C909B" w14:textId="77777777" w:rsidTr="00470C2C">
        <w:trPr>
          <w:divId w:val="826550636"/>
          <w:trHeight w:val="769"/>
        </w:trPr>
        <w:tc>
          <w:tcPr>
            <w:tcW w:w="5628" w:type="dxa"/>
            <w:hideMark/>
          </w:tcPr>
          <w:p w14:paraId="33490F3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14DA55A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1714C4E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580" w:type="dxa"/>
            <w:noWrap/>
            <w:hideMark/>
          </w:tcPr>
          <w:p w14:paraId="12D1C41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w:t>
            </w:r>
          </w:p>
        </w:tc>
        <w:tc>
          <w:tcPr>
            <w:tcW w:w="1320" w:type="dxa"/>
            <w:noWrap/>
            <w:hideMark/>
          </w:tcPr>
          <w:p w14:paraId="145C130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98.0.00.92020</w:t>
            </w:r>
          </w:p>
        </w:tc>
        <w:tc>
          <w:tcPr>
            <w:tcW w:w="699" w:type="dxa"/>
            <w:noWrap/>
            <w:hideMark/>
          </w:tcPr>
          <w:p w14:paraId="2B52AC4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1DA7737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259" w:type="dxa"/>
            <w:noWrap/>
            <w:hideMark/>
          </w:tcPr>
          <w:p w14:paraId="3C04552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976" w:type="dxa"/>
            <w:noWrap/>
            <w:hideMark/>
          </w:tcPr>
          <w:p w14:paraId="0D4354E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50604EE" w14:textId="77777777" w:rsidTr="00470C2C">
        <w:trPr>
          <w:divId w:val="826550636"/>
          <w:trHeight w:val="758"/>
        </w:trPr>
        <w:tc>
          <w:tcPr>
            <w:tcW w:w="5628" w:type="dxa"/>
            <w:hideMark/>
          </w:tcPr>
          <w:p w14:paraId="41E48C1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НАЦИОНАЛЬНАЯ ЭКОНОМИКА</w:t>
            </w:r>
          </w:p>
        </w:tc>
        <w:tc>
          <w:tcPr>
            <w:tcW w:w="779" w:type="dxa"/>
            <w:hideMark/>
          </w:tcPr>
          <w:p w14:paraId="77DEF28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F0BB46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580" w:type="dxa"/>
            <w:noWrap/>
            <w:hideMark/>
          </w:tcPr>
          <w:p w14:paraId="3F15DC9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noWrap/>
            <w:hideMark/>
          </w:tcPr>
          <w:p w14:paraId="44BB832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68A2B51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50A62B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12 304,3</w:t>
            </w:r>
          </w:p>
        </w:tc>
        <w:tc>
          <w:tcPr>
            <w:tcW w:w="1259" w:type="dxa"/>
            <w:noWrap/>
            <w:hideMark/>
          </w:tcPr>
          <w:p w14:paraId="3A78D54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12 209,9</w:t>
            </w:r>
          </w:p>
        </w:tc>
        <w:tc>
          <w:tcPr>
            <w:tcW w:w="976" w:type="dxa"/>
            <w:noWrap/>
            <w:hideMark/>
          </w:tcPr>
          <w:p w14:paraId="489AC861"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CF69029" w14:textId="77777777" w:rsidTr="00470C2C">
        <w:trPr>
          <w:divId w:val="826550636"/>
          <w:trHeight w:val="683"/>
        </w:trPr>
        <w:tc>
          <w:tcPr>
            <w:tcW w:w="5628" w:type="dxa"/>
            <w:hideMark/>
          </w:tcPr>
          <w:p w14:paraId="02F81A8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Дорожное хозяйство (дорожные фонды)</w:t>
            </w:r>
          </w:p>
        </w:tc>
        <w:tc>
          <w:tcPr>
            <w:tcW w:w="779" w:type="dxa"/>
            <w:hideMark/>
          </w:tcPr>
          <w:p w14:paraId="031F188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AFD625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580" w:type="dxa"/>
            <w:noWrap/>
            <w:hideMark/>
          </w:tcPr>
          <w:p w14:paraId="45B380C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09</w:t>
            </w:r>
          </w:p>
        </w:tc>
        <w:tc>
          <w:tcPr>
            <w:tcW w:w="1320" w:type="dxa"/>
            <w:noWrap/>
            <w:hideMark/>
          </w:tcPr>
          <w:p w14:paraId="125FC27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7EB4DC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B7713B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12 294,3</w:t>
            </w:r>
          </w:p>
        </w:tc>
        <w:tc>
          <w:tcPr>
            <w:tcW w:w="1259" w:type="dxa"/>
            <w:noWrap/>
            <w:hideMark/>
          </w:tcPr>
          <w:p w14:paraId="223CEA7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12 209,9</w:t>
            </w:r>
          </w:p>
        </w:tc>
        <w:tc>
          <w:tcPr>
            <w:tcW w:w="976" w:type="dxa"/>
            <w:noWrap/>
            <w:hideMark/>
          </w:tcPr>
          <w:p w14:paraId="15FAAE1F"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B4E9837" w14:textId="77777777" w:rsidTr="00470C2C">
        <w:trPr>
          <w:divId w:val="826550636"/>
          <w:trHeight w:val="1069"/>
        </w:trPr>
        <w:tc>
          <w:tcPr>
            <w:tcW w:w="5628" w:type="dxa"/>
            <w:hideMark/>
          </w:tcPr>
          <w:p w14:paraId="2A0557E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lastRenderedPageBreak/>
              <w:t>Муниципальная программа "Развитие транспортной инфраструктуры  муниципального района "Заполярный район"  на 2021-2030 годы"</w:t>
            </w:r>
          </w:p>
        </w:tc>
        <w:tc>
          <w:tcPr>
            <w:tcW w:w="779" w:type="dxa"/>
            <w:hideMark/>
          </w:tcPr>
          <w:p w14:paraId="2A09043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6F2A12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580" w:type="dxa"/>
            <w:noWrap/>
            <w:hideMark/>
          </w:tcPr>
          <w:p w14:paraId="151CDE0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09</w:t>
            </w:r>
          </w:p>
        </w:tc>
        <w:tc>
          <w:tcPr>
            <w:tcW w:w="1320" w:type="dxa"/>
            <w:noWrap/>
            <w:hideMark/>
          </w:tcPr>
          <w:p w14:paraId="0F7DDD3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39.0.00.00000</w:t>
            </w:r>
          </w:p>
        </w:tc>
        <w:tc>
          <w:tcPr>
            <w:tcW w:w="699" w:type="dxa"/>
            <w:noWrap/>
            <w:hideMark/>
          </w:tcPr>
          <w:p w14:paraId="6A9BCBA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5E00B7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11 408,4</w:t>
            </w:r>
          </w:p>
        </w:tc>
        <w:tc>
          <w:tcPr>
            <w:tcW w:w="1259" w:type="dxa"/>
            <w:noWrap/>
            <w:hideMark/>
          </w:tcPr>
          <w:p w14:paraId="2F240F7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11 389,7</w:t>
            </w:r>
          </w:p>
        </w:tc>
        <w:tc>
          <w:tcPr>
            <w:tcW w:w="976" w:type="dxa"/>
            <w:noWrap/>
            <w:hideMark/>
          </w:tcPr>
          <w:p w14:paraId="15716C2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675B7A1" w14:textId="77777777" w:rsidTr="00470C2C">
        <w:trPr>
          <w:divId w:val="826550636"/>
          <w:trHeight w:val="912"/>
        </w:trPr>
        <w:tc>
          <w:tcPr>
            <w:tcW w:w="5628" w:type="dxa"/>
            <w:hideMark/>
          </w:tcPr>
          <w:p w14:paraId="5132487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779" w:type="dxa"/>
            <w:hideMark/>
          </w:tcPr>
          <w:p w14:paraId="111349A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BFCB97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580" w:type="dxa"/>
            <w:noWrap/>
            <w:hideMark/>
          </w:tcPr>
          <w:p w14:paraId="196426D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09</w:t>
            </w:r>
          </w:p>
        </w:tc>
        <w:tc>
          <w:tcPr>
            <w:tcW w:w="1320" w:type="dxa"/>
            <w:noWrap/>
            <w:hideMark/>
          </w:tcPr>
          <w:p w14:paraId="323284F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39.0.00.89290</w:t>
            </w:r>
          </w:p>
        </w:tc>
        <w:tc>
          <w:tcPr>
            <w:tcW w:w="699" w:type="dxa"/>
            <w:noWrap/>
            <w:hideMark/>
          </w:tcPr>
          <w:p w14:paraId="5724759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2CBFE49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11 408,4</w:t>
            </w:r>
          </w:p>
        </w:tc>
        <w:tc>
          <w:tcPr>
            <w:tcW w:w="1259" w:type="dxa"/>
            <w:noWrap/>
            <w:hideMark/>
          </w:tcPr>
          <w:p w14:paraId="58B2552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11 389,7</w:t>
            </w:r>
          </w:p>
        </w:tc>
        <w:tc>
          <w:tcPr>
            <w:tcW w:w="976" w:type="dxa"/>
            <w:noWrap/>
            <w:hideMark/>
          </w:tcPr>
          <w:p w14:paraId="4C7A2F4F"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3CC4E77" w14:textId="77777777" w:rsidTr="00470C2C">
        <w:trPr>
          <w:divId w:val="826550636"/>
          <w:trHeight w:val="709"/>
        </w:trPr>
        <w:tc>
          <w:tcPr>
            <w:tcW w:w="5628" w:type="dxa"/>
            <w:hideMark/>
          </w:tcPr>
          <w:p w14:paraId="6D124B5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71E2319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D960D3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580" w:type="dxa"/>
            <w:noWrap/>
            <w:hideMark/>
          </w:tcPr>
          <w:p w14:paraId="5085748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09</w:t>
            </w:r>
          </w:p>
        </w:tc>
        <w:tc>
          <w:tcPr>
            <w:tcW w:w="1320" w:type="dxa"/>
            <w:noWrap/>
            <w:hideMark/>
          </w:tcPr>
          <w:p w14:paraId="2AD3794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39.0.00.89290</w:t>
            </w:r>
          </w:p>
        </w:tc>
        <w:tc>
          <w:tcPr>
            <w:tcW w:w="699" w:type="dxa"/>
            <w:noWrap/>
            <w:hideMark/>
          </w:tcPr>
          <w:p w14:paraId="0DE0F27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09C265E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11 408,4</w:t>
            </w:r>
          </w:p>
        </w:tc>
        <w:tc>
          <w:tcPr>
            <w:tcW w:w="1259" w:type="dxa"/>
            <w:noWrap/>
            <w:hideMark/>
          </w:tcPr>
          <w:p w14:paraId="01CBD18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11 389,7</w:t>
            </w:r>
          </w:p>
        </w:tc>
        <w:tc>
          <w:tcPr>
            <w:tcW w:w="976" w:type="dxa"/>
            <w:noWrap/>
            <w:hideMark/>
          </w:tcPr>
          <w:p w14:paraId="033282B0"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1D3D1B4C" w14:textId="77777777" w:rsidTr="00470C2C">
        <w:trPr>
          <w:divId w:val="826550636"/>
          <w:trHeight w:val="585"/>
        </w:trPr>
        <w:tc>
          <w:tcPr>
            <w:tcW w:w="5628" w:type="dxa"/>
            <w:hideMark/>
          </w:tcPr>
          <w:p w14:paraId="0FEB02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45C6ABD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1BBFD5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580" w:type="dxa"/>
            <w:noWrap/>
            <w:hideMark/>
          </w:tcPr>
          <w:p w14:paraId="53F324C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09</w:t>
            </w:r>
          </w:p>
        </w:tc>
        <w:tc>
          <w:tcPr>
            <w:tcW w:w="1320" w:type="dxa"/>
            <w:noWrap/>
            <w:hideMark/>
          </w:tcPr>
          <w:p w14:paraId="31D70AC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21C4A93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09C7CA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885,9</w:t>
            </w:r>
          </w:p>
        </w:tc>
        <w:tc>
          <w:tcPr>
            <w:tcW w:w="1259" w:type="dxa"/>
            <w:noWrap/>
            <w:hideMark/>
          </w:tcPr>
          <w:p w14:paraId="5E67963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820,2</w:t>
            </w:r>
          </w:p>
        </w:tc>
        <w:tc>
          <w:tcPr>
            <w:tcW w:w="976" w:type="dxa"/>
            <w:noWrap/>
            <w:hideMark/>
          </w:tcPr>
          <w:p w14:paraId="46FAC3F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53E7383" w14:textId="77777777" w:rsidTr="00470C2C">
        <w:trPr>
          <w:divId w:val="826550636"/>
          <w:trHeight w:val="675"/>
        </w:trPr>
        <w:tc>
          <w:tcPr>
            <w:tcW w:w="5628" w:type="dxa"/>
            <w:hideMark/>
          </w:tcPr>
          <w:p w14:paraId="4C4D056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Мероприятия в области дорожного хозяйства муниципального образования</w:t>
            </w:r>
          </w:p>
        </w:tc>
        <w:tc>
          <w:tcPr>
            <w:tcW w:w="779" w:type="dxa"/>
            <w:hideMark/>
          </w:tcPr>
          <w:p w14:paraId="41D535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2B76587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580" w:type="dxa"/>
            <w:noWrap/>
            <w:hideMark/>
          </w:tcPr>
          <w:p w14:paraId="762BDEC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09</w:t>
            </w:r>
          </w:p>
        </w:tc>
        <w:tc>
          <w:tcPr>
            <w:tcW w:w="1320" w:type="dxa"/>
            <w:noWrap/>
            <w:hideMark/>
          </w:tcPr>
          <w:p w14:paraId="0C0EA8E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98.0.00.93000</w:t>
            </w:r>
          </w:p>
        </w:tc>
        <w:tc>
          <w:tcPr>
            <w:tcW w:w="699" w:type="dxa"/>
            <w:noWrap/>
            <w:hideMark/>
          </w:tcPr>
          <w:p w14:paraId="29725E5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39A00D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885,9</w:t>
            </w:r>
          </w:p>
        </w:tc>
        <w:tc>
          <w:tcPr>
            <w:tcW w:w="1259" w:type="dxa"/>
            <w:noWrap/>
            <w:hideMark/>
          </w:tcPr>
          <w:p w14:paraId="661E9AF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820,2</w:t>
            </w:r>
          </w:p>
        </w:tc>
        <w:tc>
          <w:tcPr>
            <w:tcW w:w="976" w:type="dxa"/>
            <w:noWrap/>
            <w:hideMark/>
          </w:tcPr>
          <w:p w14:paraId="3F2B8FF5"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C3FEB4C" w14:textId="77777777" w:rsidTr="00470C2C">
        <w:trPr>
          <w:divId w:val="826550636"/>
          <w:trHeight w:val="638"/>
        </w:trPr>
        <w:tc>
          <w:tcPr>
            <w:tcW w:w="5628" w:type="dxa"/>
            <w:hideMark/>
          </w:tcPr>
          <w:p w14:paraId="47E2235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Муниципальный дорожный фонд</w:t>
            </w:r>
          </w:p>
        </w:tc>
        <w:tc>
          <w:tcPr>
            <w:tcW w:w="779" w:type="dxa"/>
            <w:hideMark/>
          </w:tcPr>
          <w:p w14:paraId="49725D4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372429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580" w:type="dxa"/>
            <w:noWrap/>
            <w:hideMark/>
          </w:tcPr>
          <w:p w14:paraId="1172739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09</w:t>
            </w:r>
          </w:p>
        </w:tc>
        <w:tc>
          <w:tcPr>
            <w:tcW w:w="1320" w:type="dxa"/>
            <w:noWrap/>
            <w:hideMark/>
          </w:tcPr>
          <w:p w14:paraId="6EC9AA5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98.0.00.93100</w:t>
            </w:r>
          </w:p>
        </w:tc>
        <w:tc>
          <w:tcPr>
            <w:tcW w:w="699" w:type="dxa"/>
            <w:noWrap/>
            <w:hideMark/>
          </w:tcPr>
          <w:p w14:paraId="4999C6A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2B6764F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885,9</w:t>
            </w:r>
          </w:p>
        </w:tc>
        <w:tc>
          <w:tcPr>
            <w:tcW w:w="1259" w:type="dxa"/>
            <w:noWrap/>
            <w:hideMark/>
          </w:tcPr>
          <w:p w14:paraId="38991F3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820,2</w:t>
            </w:r>
          </w:p>
        </w:tc>
        <w:tc>
          <w:tcPr>
            <w:tcW w:w="976" w:type="dxa"/>
            <w:noWrap/>
            <w:hideMark/>
          </w:tcPr>
          <w:p w14:paraId="654F3F6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5E27EF4" w14:textId="77777777" w:rsidTr="00470C2C">
        <w:trPr>
          <w:divId w:val="826550636"/>
          <w:trHeight w:val="675"/>
        </w:trPr>
        <w:tc>
          <w:tcPr>
            <w:tcW w:w="5628" w:type="dxa"/>
            <w:hideMark/>
          </w:tcPr>
          <w:p w14:paraId="2B3281C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4BA9677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CF4091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580" w:type="dxa"/>
            <w:noWrap/>
            <w:hideMark/>
          </w:tcPr>
          <w:p w14:paraId="790D99A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09</w:t>
            </w:r>
          </w:p>
        </w:tc>
        <w:tc>
          <w:tcPr>
            <w:tcW w:w="1320" w:type="dxa"/>
            <w:noWrap/>
            <w:hideMark/>
          </w:tcPr>
          <w:p w14:paraId="19CCCE3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98.0.00.93100</w:t>
            </w:r>
          </w:p>
        </w:tc>
        <w:tc>
          <w:tcPr>
            <w:tcW w:w="699" w:type="dxa"/>
            <w:noWrap/>
            <w:hideMark/>
          </w:tcPr>
          <w:p w14:paraId="611034D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45C8685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885,9</w:t>
            </w:r>
          </w:p>
        </w:tc>
        <w:tc>
          <w:tcPr>
            <w:tcW w:w="1259" w:type="dxa"/>
            <w:noWrap/>
            <w:hideMark/>
          </w:tcPr>
          <w:p w14:paraId="3458711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820,2</w:t>
            </w:r>
          </w:p>
        </w:tc>
        <w:tc>
          <w:tcPr>
            <w:tcW w:w="976" w:type="dxa"/>
            <w:noWrap/>
            <w:hideMark/>
          </w:tcPr>
          <w:p w14:paraId="3FF7F0ED"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4BC75F7" w14:textId="77777777" w:rsidTr="00470C2C">
        <w:trPr>
          <w:divId w:val="826550636"/>
          <w:trHeight w:val="1200"/>
        </w:trPr>
        <w:tc>
          <w:tcPr>
            <w:tcW w:w="5628" w:type="dxa"/>
            <w:hideMark/>
          </w:tcPr>
          <w:p w14:paraId="7D2D1BB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"Поддержка малого и среднего предпринимательства в муниципальном образовании "Приморско-Куйский сельсовет" Ненецкого автономного округа на 2022 год"</w:t>
            </w:r>
          </w:p>
        </w:tc>
        <w:tc>
          <w:tcPr>
            <w:tcW w:w="779" w:type="dxa"/>
            <w:hideMark/>
          </w:tcPr>
          <w:p w14:paraId="468D742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BAED8C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580" w:type="dxa"/>
            <w:noWrap/>
            <w:hideMark/>
          </w:tcPr>
          <w:p w14:paraId="3DC05DB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12</w:t>
            </w:r>
          </w:p>
        </w:tc>
        <w:tc>
          <w:tcPr>
            <w:tcW w:w="1320" w:type="dxa"/>
            <w:noWrap/>
            <w:hideMark/>
          </w:tcPr>
          <w:p w14:paraId="17D7C0C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40.0.00.00000</w:t>
            </w:r>
          </w:p>
        </w:tc>
        <w:tc>
          <w:tcPr>
            <w:tcW w:w="699" w:type="dxa"/>
            <w:noWrap/>
            <w:hideMark/>
          </w:tcPr>
          <w:p w14:paraId="4B0C15F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9B4A0D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10,0</w:t>
            </w:r>
          </w:p>
        </w:tc>
        <w:tc>
          <w:tcPr>
            <w:tcW w:w="1259" w:type="dxa"/>
            <w:noWrap/>
            <w:hideMark/>
          </w:tcPr>
          <w:p w14:paraId="118B43B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0,0</w:t>
            </w:r>
          </w:p>
        </w:tc>
        <w:tc>
          <w:tcPr>
            <w:tcW w:w="976" w:type="dxa"/>
            <w:noWrap/>
            <w:hideMark/>
          </w:tcPr>
          <w:p w14:paraId="26B123F0"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F68431A" w14:textId="77777777" w:rsidTr="00470C2C">
        <w:trPr>
          <w:divId w:val="826550636"/>
          <w:trHeight w:val="1343"/>
        </w:trPr>
        <w:tc>
          <w:tcPr>
            <w:tcW w:w="5628" w:type="dxa"/>
            <w:hideMark/>
          </w:tcPr>
          <w:p w14:paraId="7D06856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Мероприятия в рамках Муниципальной программы "Поддержка малого и среднего предпринимательства в муниципальном образовании "Приморско-Куйский сельсовет" Ненецкого автономного округа на 2022 год"</w:t>
            </w:r>
          </w:p>
        </w:tc>
        <w:tc>
          <w:tcPr>
            <w:tcW w:w="779" w:type="dxa"/>
            <w:hideMark/>
          </w:tcPr>
          <w:p w14:paraId="7E37D5C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F11BAD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580" w:type="dxa"/>
            <w:noWrap/>
            <w:hideMark/>
          </w:tcPr>
          <w:p w14:paraId="2638B75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12</w:t>
            </w:r>
          </w:p>
        </w:tc>
        <w:tc>
          <w:tcPr>
            <w:tcW w:w="1320" w:type="dxa"/>
            <w:noWrap/>
            <w:hideMark/>
          </w:tcPr>
          <w:p w14:paraId="68DDA4F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40.0.00.93010</w:t>
            </w:r>
          </w:p>
        </w:tc>
        <w:tc>
          <w:tcPr>
            <w:tcW w:w="699" w:type="dxa"/>
            <w:noWrap/>
            <w:hideMark/>
          </w:tcPr>
          <w:p w14:paraId="1A0FAD2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6731EF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10,0</w:t>
            </w:r>
          </w:p>
        </w:tc>
        <w:tc>
          <w:tcPr>
            <w:tcW w:w="1259" w:type="dxa"/>
            <w:noWrap/>
            <w:hideMark/>
          </w:tcPr>
          <w:p w14:paraId="6978BDF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0,0</w:t>
            </w:r>
          </w:p>
        </w:tc>
        <w:tc>
          <w:tcPr>
            <w:tcW w:w="976" w:type="dxa"/>
            <w:noWrap/>
            <w:hideMark/>
          </w:tcPr>
          <w:p w14:paraId="581D198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CA9EF36" w14:textId="77777777" w:rsidTr="00470C2C">
        <w:trPr>
          <w:divId w:val="826550636"/>
          <w:trHeight w:val="409"/>
        </w:trPr>
        <w:tc>
          <w:tcPr>
            <w:tcW w:w="5628" w:type="dxa"/>
            <w:hideMark/>
          </w:tcPr>
          <w:p w14:paraId="0DE3231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Социальное обеспечение и иные выплаты населению</w:t>
            </w:r>
          </w:p>
        </w:tc>
        <w:tc>
          <w:tcPr>
            <w:tcW w:w="779" w:type="dxa"/>
            <w:hideMark/>
          </w:tcPr>
          <w:p w14:paraId="5DC64A3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1B1A6C3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580" w:type="dxa"/>
            <w:noWrap/>
            <w:hideMark/>
          </w:tcPr>
          <w:p w14:paraId="5FB7197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12</w:t>
            </w:r>
          </w:p>
        </w:tc>
        <w:tc>
          <w:tcPr>
            <w:tcW w:w="1320" w:type="dxa"/>
            <w:noWrap/>
            <w:hideMark/>
          </w:tcPr>
          <w:p w14:paraId="0E595BC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40.0.00.93010</w:t>
            </w:r>
          </w:p>
        </w:tc>
        <w:tc>
          <w:tcPr>
            <w:tcW w:w="699" w:type="dxa"/>
            <w:noWrap/>
            <w:hideMark/>
          </w:tcPr>
          <w:p w14:paraId="1523925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w:t>
            </w:r>
          </w:p>
        </w:tc>
        <w:tc>
          <w:tcPr>
            <w:tcW w:w="1539" w:type="dxa"/>
            <w:noWrap/>
            <w:hideMark/>
          </w:tcPr>
          <w:p w14:paraId="10B1659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10,0</w:t>
            </w:r>
          </w:p>
        </w:tc>
        <w:tc>
          <w:tcPr>
            <w:tcW w:w="1259" w:type="dxa"/>
            <w:noWrap/>
            <w:hideMark/>
          </w:tcPr>
          <w:p w14:paraId="00938A8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0,0</w:t>
            </w:r>
          </w:p>
        </w:tc>
        <w:tc>
          <w:tcPr>
            <w:tcW w:w="976" w:type="dxa"/>
            <w:noWrap/>
            <w:hideMark/>
          </w:tcPr>
          <w:p w14:paraId="3737399C"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5C7E27E" w14:textId="77777777" w:rsidTr="00470C2C">
        <w:trPr>
          <w:divId w:val="826550636"/>
          <w:trHeight w:val="600"/>
        </w:trPr>
        <w:tc>
          <w:tcPr>
            <w:tcW w:w="5628" w:type="dxa"/>
            <w:hideMark/>
          </w:tcPr>
          <w:p w14:paraId="7E4AD23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ЖИЛИЩНО-КОММУНАЛЬНОЕ ХОЗЯЙСТВО</w:t>
            </w:r>
          </w:p>
        </w:tc>
        <w:tc>
          <w:tcPr>
            <w:tcW w:w="779" w:type="dxa"/>
            <w:hideMark/>
          </w:tcPr>
          <w:p w14:paraId="1770766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07A49C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7E6CDEE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noWrap/>
            <w:hideMark/>
          </w:tcPr>
          <w:p w14:paraId="31B164E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7D78789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1B6F2B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67 092,9</w:t>
            </w:r>
          </w:p>
        </w:tc>
        <w:tc>
          <w:tcPr>
            <w:tcW w:w="1259" w:type="dxa"/>
            <w:noWrap/>
            <w:hideMark/>
          </w:tcPr>
          <w:p w14:paraId="32899F8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64 549,9</w:t>
            </w:r>
          </w:p>
        </w:tc>
        <w:tc>
          <w:tcPr>
            <w:tcW w:w="976" w:type="dxa"/>
            <w:noWrap/>
            <w:hideMark/>
          </w:tcPr>
          <w:p w14:paraId="64BB0551"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435A097" w14:textId="77777777" w:rsidTr="00470C2C">
        <w:trPr>
          <w:divId w:val="826550636"/>
          <w:trHeight w:val="720"/>
        </w:trPr>
        <w:tc>
          <w:tcPr>
            <w:tcW w:w="5628" w:type="dxa"/>
            <w:hideMark/>
          </w:tcPr>
          <w:p w14:paraId="1048F57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Жилищное хозяйство</w:t>
            </w:r>
          </w:p>
        </w:tc>
        <w:tc>
          <w:tcPr>
            <w:tcW w:w="779" w:type="dxa"/>
            <w:hideMark/>
          </w:tcPr>
          <w:p w14:paraId="59FD62B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8C1F9A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749435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74E26AB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2D24169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C83764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10 433,3</w:t>
            </w:r>
          </w:p>
        </w:tc>
        <w:tc>
          <w:tcPr>
            <w:tcW w:w="1259" w:type="dxa"/>
            <w:noWrap/>
            <w:hideMark/>
          </w:tcPr>
          <w:p w14:paraId="3A5E1A7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10 291,7</w:t>
            </w:r>
          </w:p>
        </w:tc>
        <w:tc>
          <w:tcPr>
            <w:tcW w:w="976" w:type="dxa"/>
            <w:noWrap/>
            <w:hideMark/>
          </w:tcPr>
          <w:p w14:paraId="472A7E21"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17DA8CD" w14:textId="77777777" w:rsidTr="00470C2C">
        <w:trPr>
          <w:divId w:val="826550636"/>
          <w:trHeight w:val="1392"/>
        </w:trPr>
        <w:tc>
          <w:tcPr>
            <w:tcW w:w="5628" w:type="dxa"/>
            <w:hideMark/>
          </w:tcPr>
          <w:p w14:paraId="585E8A3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xml:space="preserve">          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779" w:type="dxa"/>
            <w:hideMark/>
          </w:tcPr>
          <w:p w14:paraId="3DE90CC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09C6CB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7C02647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02D522D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35.0.00.00000</w:t>
            </w:r>
          </w:p>
        </w:tc>
        <w:tc>
          <w:tcPr>
            <w:tcW w:w="699" w:type="dxa"/>
            <w:noWrap/>
            <w:hideMark/>
          </w:tcPr>
          <w:p w14:paraId="45A6647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B68818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4633,9</w:t>
            </w:r>
          </w:p>
        </w:tc>
        <w:tc>
          <w:tcPr>
            <w:tcW w:w="1259" w:type="dxa"/>
            <w:noWrap/>
            <w:hideMark/>
          </w:tcPr>
          <w:p w14:paraId="133DB1D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4633,9</w:t>
            </w:r>
          </w:p>
        </w:tc>
        <w:tc>
          <w:tcPr>
            <w:tcW w:w="976" w:type="dxa"/>
            <w:noWrap/>
            <w:hideMark/>
          </w:tcPr>
          <w:p w14:paraId="40DB8B59"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6EB6AB7" w14:textId="77777777" w:rsidTr="00470C2C">
        <w:trPr>
          <w:divId w:val="826550636"/>
          <w:trHeight w:val="1452"/>
        </w:trPr>
        <w:tc>
          <w:tcPr>
            <w:tcW w:w="5628" w:type="dxa"/>
            <w:hideMark/>
          </w:tcPr>
          <w:p w14:paraId="0CC1A7A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xml:space="preserve">              Иные межбюджетные трансферты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779" w:type="dxa"/>
            <w:hideMark/>
          </w:tcPr>
          <w:p w14:paraId="7C4969B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769663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1183835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7D52198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35.0.00.89250</w:t>
            </w:r>
          </w:p>
        </w:tc>
        <w:tc>
          <w:tcPr>
            <w:tcW w:w="699" w:type="dxa"/>
            <w:noWrap/>
            <w:hideMark/>
          </w:tcPr>
          <w:p w14:paraId="51AB804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3B6605D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4633,9</w:t>
            </w:r>
          </w:p>
        </w:tc>
        <w:tc>
          <w:tcPr>
            <w:tcW w:w="1259" w:type="dxa"/>
            <w:noWrap/>
            <w:hideMark/>
          </w:tcPr>
          <w:p w14:paraId="53FA798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4633,9</w:t>
            </w:r>
          </w:p>
        </w:tc>
        <w:tc>
          <w:tcPr>
            <w:tcW w:w="976" w:type="dxa"/>
            <w:noWrap/>
            <w:hideMark/>
          </w:tcPr>
          <w:p w14:paraId="4B14C58C"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40FCA33" w14:textId="77777777" w:rsidTr="00470C2C">
        <w:trPr>
          <w:divId w:val="826550636"/>
          <w:trHeight w:val="563"/>
        </w:trPr>
        <w:tc>
          <w:tcPr>
            <w:tcW w:w="5628" w:type="dxa"/>
            <w:hideMark/>
          </w:tcPr>
          <w:p w14:paraId="4069ED0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3AB7442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3BEED8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6EAC227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5CB262A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35.0.00.89250</w:t>
            </w:r>
          </w:p>
        </w:tc>
        <w:tc>
          <w:tcPr>
            <w:tcW w:w="699" w:type="dxa"/>
            <w:noWrap/>
            <w:hideMark/>
          </w:tcPr>
          <w:p w14:paraId="427F889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31A8069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4465,2</w:t>
            </w:r>
          </w:p>
        </w:tc>
        <w:tc>
          <w:tcPr>
            <w:tcW w:w="1259" w:type="dxa"/>
            <w:noWrap/>
            <w:hideMark/>
          </w:tcPr>
          <w:p w14:paraId="16117A6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4465,2</w:t>
            </w:r>
          </w:p>
        </w:tc>
        <w:tc>
          <w:tcPr>
            <w:tcW w:w="976" w:type="dxa"/>
            <w:noWrap/>
            <w:hideMark/>
          </w:tcPr>
          <w:p w14:paraId="3791164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630924A9" w14:textId="77777777" w:rsidTr="00470C2C">
        <w:trPr>
          <w:divId w:val="826550636"/>
          <w:trHeight w:val="563"/>
        </w:trPr>
        <w:tc>
          <w:tcPr>
            <w:tcW w:w="5628" w:type="dxa"/>
            <w:hideMark/>
          </w:tcPr>
          <w:p w14:paraId="7CCCF9C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5E96BBF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7B655B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0902220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31E0E96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35.0.00.89250</w:t>
            </w:r>
          </w:p>
        </w:tc>
        <w:tc>
          <w:tcPr>
            <w:tcW w:w="699" w:type="dxa"/>
            <w:noWrap/>
            <w:hideMark/>
          </w:tcPr>
          <w:p w14:paraId="1C679D8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4E129D2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168,7</w:t>
            </w:r>
          </w:p>
        </w:tc>
        <w:tc>
          <w:tcPr>
            <w:tcW w:w="1259" w:type="dxa"/>
            <w:noWrap/>
            <w:hideMark/>
          </w:tcPr>
          <w:p w14:paraId="3B23D6F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168,7</w:t>
            </w:r>
          </w:p>
        </w:tc>
        <w:tc>
          <w:tcPr>
            <w:tcW w:w="976" w:type="dxa"/>
            <w:noWrap/>
            <w:hideMark/>
          </w:tcPr>
          <w:p w14:paraId="68FA3D2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B91089E" w14:textId="77777777" w:rsidTr="00470C2C">
        <w:trPr>
          <w:divId w:val="826550636"/>
          <w:trHeight w:val="540"/>
        </w:trPr>
        <w:tc>
          <w:tcPr>
            <w:tcW w:w="5628" w:type="dxa"/>
            <w:hideMark/>
          </w:tcPr>
          <w:p w14:paraId="70D04E4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025795F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52109F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0F87E50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6B6B2DF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09CF3B7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E28284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5 799,4</w:t>
            </w:r>
          </w:p>
        </w:tc>
        <w:tc>
          <w:tcPr>
            <w:tcW w:w="1259" w:type="dxa"/>
            <w:noWrap/>
            <w:hideMark/>
          </w:tcPr>
          <w:p w14:paraId="159F126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5 657,8</w:t>
            </w:r>
          </w:p>
        </w:tc>
        <w:tc>
          <w:tcPr>
            <w:tcW w:w="976" w:type="dxa"/>
            <w:noWrap/>
            <w:hideMark/>
          </w:tcPr>
          <w:p w14:paraId="1291B9C9"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6041ED1" w14:textId="77777777" w:rsidTr="00470C2C">
        <w:trPr>
          <w:divId w:val="826550636"/>
          <w:trHeight w:val="803"/>
        </w:trPr>
        <w:tc>
          <w:tcPr>
            <w:tcW w:w="5628" w:type="dxa"/>
            <w:hideMark/>
          </w:tcPr>
          <w:p w14:paraId="060482D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lastRenderedPageBreak/>
              <w:t>Субсидии местным бюджетам на выкуп жилых помещений собственников в соответствии со статьей 32 Жилищного кодекса Российской Федерации</w:t>
            </w:r>
          </w:p>
        </w:tc>
        <w:tc>
          <w:tcPr>
            <w:tcW w:w="779" w:type="dxa"/>
            <w:hideMark/>
          </w:tcPr>
          <w:p w14:paraId="761D670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1062BF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44D28EC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5CBD656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98.0.00.79660</w:t>
            </w:r>
          </w:p>
        </w:tc>
        <w:tc>
          <w:tcPr>
            <w:tcW w:w="699" w:type="dxa"/>
            <w:noWrap/>
            <w:hideMark/>
          </w:tcPr>
          <w:p w14:paraId="68E70D5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2F7609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5 464,9</w:t>
            </w:r>
          </w:p>
        </w:tc>
        <w:tc>
          <w:tcPr>
            <w:tcW w:w="1259" w:type="dxa"/>
            <w:noWrap/>
            <w:hideMark/>
          </w:tcPr>
          <w:p w14:paraId="6740DA6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5 464,9</w:t>
            </w:r>
          </w:p>
        </w:tc>
        <w:tc>
          <w:tcPr>
            <w:tcW w:w="976" w:type="dxa"/>
            <w:noWrap/>
            <w:hideMark/>
          </w:tcPr>
          <w:p w14:paraId="3E080DBF"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84A5C1B" w14:textId="77777777" w:rsidTr="00470C2C">
        <w:trPr>
          <w:divId w:val="826550636"/>
          <w:trHeight w:val="540"/>
        </w:trPr>
        <w:tc>
          <w:tcPr>
            <w:tcW w:w="5628" w:type="dxa"/>
            <w:hideMark/>
          </w:tcPr>
          <w:p w14:paraId="771F2E3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023DACB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1318625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2982813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0EA446B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98.0.00.79660</w:t>
            </w:r>
          </w:p>
        </w:tc>
        <w:tc>
          <w:tcPr>
            <w:tcW w:w="699" w:type="dxa"/>
            <w:noWrap/>
            <w:hideMark/>
          </w:tcPr>
          <w:p w14:paraId="4F39C09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759EEA4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5 464,9</w:t>
            </w:r>
          </w:p>
        </w:tc>
        <w:tc>
          <w:tcPr>
            <w:tcW w:w="1259" w:type="dxa"/>
            <w:noWrap/>
            <w:hideMark/>
          </w:tcPr>
          <w:p w14:paraId="6C8D815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5 464,9</w:t>
            </w:r>
          </w:p>
        </w:tc>
        <w:tc>
          <w:tcPr>
            <w:tcW w:w="976" w:type="dxa"/>
            <w:noWrap/>
            <w:hideMark/>
          </w:tcPr>
          <w:p w14:paraId="0BA7328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93133ED" w14:textId="77777777" w:rsidTr="00470C2C">
        <w:trPr>
          <w:divId w:val="826550636"/>
          <w:trHeight w:val="1212"/>
        </w:trPr>
        <w:tc>
          <w:tcPr>
            <w:tcW w:w="5628" w:type="dxa"/>
            <w:hideMark/>
          </w:tcPr>
          <w:p w14:paraId="47BC435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Софинансирование субсидии за счет средств местного бюджета на выкуп жилых помещений собственников в соответствии со статьей 32 Жилищного кодекса Российской Федерации</w:t>
            </w:r>
          </w:p>
        </w:tc>
        <w:tc>
          <w:tcPr>
            <w:tcW w:w="779" w:type="dxa"/>
            <w:hideMark/>
          </w:tcPr>
          <w:p w14:paraId="1C7017A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349351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7A86AD1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1BAC11B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98.0.00.S9660</w:t>
            </w:r>
          </w:p>
        </w:tc>
        <w:tc>
          <w:tcPr>
            <w:tcW w:w="699" w:type="dxa"/>
            <w:noWrap/>
            <w:hideMark/>
          </w:tcPr>
          <w:p w14:paraId="3331888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E5083F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1259" w:type="dxa"/>
            <w:noWrap/>
            <w:hideMark/>
          </w:tcPr>
          <w:p w14:paraId="41E315B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0,4</w:t>
            </w:r>
          </w:p>
        </w:tc>
        <w:tc>
          <w:tcPr>
            <w:tcW w:w="976" w:type="dxa"/>
            <w:noWrap/>
            <w:hideMark/>
          </w:tcPr>
          <w:p w14:paraId="3FC4BA70"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2A09AB4" w14:textId="77777777" w:rsidTr="00470C2C">
        <w:trPr>
          <w:divId w:val="826550636"/>
          <w:trHeight w:val="540"/>
        </w:trPr>
        <w:tc>
          <w:tcPr>
            <w:tcW w:w="5628" w:type="dxa"/>
            <w:hideMark/>
          </w:tcPr>
          <w:p w14:paraId="6FA1F1B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32C426E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A14F86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018B7A9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5EEBAD0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98.0.00.S9660</w:t>
            </w:r>
          </w:p>
        </w:tc>
        <w:tc>
          <w:tcPr>
            <w:tcW w:w="699" w:type="dxa"/>
            <w:noWrap/>
            <w:hideMark/>
          </w:tcPr>
          <w:p w14:paraId="1259D72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1B9F26B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1259" w:type="dxa"/>
            <w:noWrap/>
            <w:hideMark/>
          </w:tcPr>
          <w:p w14:paraId="439E165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0,4</w:t>
            </w:r>
          </w:p>
        </w:tc>
        <w:tc>
          <w:tcPr>
            <w:tcW w:w="976" w:type="dxa"/>
            <w:noWrap/>
            <w:hideMark/>
          </w:tcPr>
          <w:p w14:paraId="22CD221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1BB8F654" w14:textId="77777777" w:rsidTr="00470C2C">
        <w:trPr>
          <w:divId w:val="826550636"/>
          <w:trHeight w:val="589"/>
        </w:trPr>
        <w:tc>
          <w:tcPr>
            <w:tcW w:w="5628" w:type="dxa"/>
            <w:hideMark/>
          </w:tcPr>
          <w:p w14:paraId="565BAB8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Мероприятия в области жилищно-коммунального хозяйства</w:t>
            </w:r>
          </w:p>
        </w:tc>
        <w:tc>
          <w:tcPr>
            <w:tcW w:w="779" w:type="dxa"/>
            <w:hideMark/>
          </w:tcPr>
          <w:p w14:paraId="15D0467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22C16B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206FB83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78FA81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98.0.00.96000</w:t>
            </w:r>
          </w:p>
        </w:tc>
        <w:tc>
          <w:tcPr>
            <w:tcW w:w="699" w:type="dxa"/>
            <w:noWrap/>
            <w:hideMark/>
          </w:tcPr>
          <w:p w14:paraId="3D421B9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C292FE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334,0</w:t>
            </w:r>
          </w:p>
        </w:tc>
        <w:tc>
          <w:tcPr>
            <w:tcW w:w="1259" w:type="dxa"/>
            <w:noWrap/>
            <w:hideMark/>
          </w:tcPr>
          <w:p w14:paraId="43202FD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192,5</w:t>
            </w:r>
          </w:p>
        </w:tc>
        <w:tc>
          <w:tcPr>
            <w:tcW w:w="976" w:type="dxa"/>
            <w:noWrap/>
            <w:hideMark/>
          </w:tcPr>
          <w:p w14:paraId="44D7893E"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F87CF31" w14:textId="77777777" w:rsidTr="00470C2C">
        <w:trPr>
          <w:divId w:val="826550636"/>
          <w:trHeight w:val="672"/>
        </w:trPr>
        <w:tc>
          <w:tcPr>
            <w:tcW w:w="5628" w:type="dxa"/>
            <w:hideMark/>
          </w:tcPr>
          <w:p w14:paraId="21CEB01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Мероприятия в области жилищного хозяйства</w:t>
            </w:r>
          </w:p>
        </w:tc>
        <w:tc>
          <w:tcPr>
            <w:tcW w:w="779" w:type="dxa"/>
            <w:hideMark/>
          </w:tcPr>
          <w:p w14:paraId="1145FEF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553A57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3500C97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7A3D82E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98.0.00.96100</w:t>
            </w:r>
          </w:p>
        </w:tc>
        <w:tc>
          <w:tcPr>
            <w:tcW w:w="699" w:type="dxa"/>
            <w:noWrap/>
            <w:hideMark/>
          </w:tcPr>
          <w:p w14:paraId="24D43D0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D36E0E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334,0</w:t>
            </w:r>
          </w:p>
        </w:tc>
        <w:tc>
          <w:tcPr>
            <w:tcW w:w="1259" w:type="dxa"/>
            <w:noWrap/>
            <w:hideMark/>
          </w:tcPr>
          <w:p w14:paraId="3D5E0AA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192,5</w:t>
            </w:r>
          </w:p>
        </w:tc>
        <w:tc>
          <w:tcPr>
            <w:tcW w:w="976" w:type="dxa"/>
            <w:noWrap/>
            <w:hideMark/>
          </w:tcPr>
          <w:p w14:paraId="5BCC8143"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F8234DB" w14:textId="77777777" w:rsidTr="00470C2C">
        <w:trPr>
          <w:divId w:val="826550636"/>
          <w:trHeight w:val="492"/>
        </w:trPr>
        <w:tc>
          <w:tcPr>
            <w:tcW w:w="5628" w:type="dxa"/>
            <w:hideMark/>
          </w:tcPr>
          <w:p w14:paraId="28245B3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Текущий ремонт муниципального жилищного фонда</w:t>
            </w:r>
          </w:p>
        </w:tc>
        <w:tc>
          <w:tcPr>
            <w:tcW w:w="779" w:type="dxa"/>
            <w:hideMark/>
          </w:tcPr>
          <w:p w14:paraId="15CB898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C68876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111FD94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0DDE741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98.0.00.96110</w:t>
            </w:r>
          </w:p>
        </w:tc>
        <w:tc>
          <w:tcPr>
            <w:tcW w:w="699" w:type="dxa"/>
            <w:noWrap/>
            <w:hideMark/>
          </w:tcPr>
          <w:p w14:paraId="2A18A29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E2388C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334,0</w:t>
            </w:r>
          </w:p>
        </w:tc>
        <w:tc>
          <w:tcPr>
            <w:tcW w:w="1259" w:type="dxa"/>
            <w:noWrap/>
            <w:hideMark/>
          </w:tcPr>
          <w:p w14:paraId="0443EE8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192,5</w:t>
            </w:r>
          </w:p>
        </w:tc>
        <w:tc>
          <w:tcPr>
            <w:tcW w:w="976" w:type="dxa"/>
            <w:noWrap/>
            <w:hideMark/>
          </w:tcPr>
          <w:p w14:paraId="3D23550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115B0E02" w14:textId="77777777" w:rsidTr="00470C2C">
        <w:trPr>
          <w:divId w:val="826550636"/>
          <w:trHeight w:val="732"/>
        </w:trPr>
        <w:tc>
          <w:tcPr>
            <w:tcW w:w="5628" w:type="dxa"/>
            <w:hideMark/>
          </w:tcPr>
          <w:p w14:paraId="11326F5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56E5C51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7C668C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21ADA1C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1D25590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98.0.00.96110</w:t>
            </w:r>
          </w:p>
        </w:tc>
        <w:tc>
          <w:tcPr>
            <w:tcW w:w="699" w:type="dxa"/>
            <w:noWrap/>
            <w:hideMark/>
          </w:tcPr>
          <w:p w14:paraId="3CD5C27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6F92A71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334,0</w:t>
            </w:r>
          </w:p>
        </w:tc>
        <w:tc>
          <w:tcPr>
            <w:tcW w:w="1259" w:type="dxa"/>
            <w:noWrap/>
            <w:hideMark/>
          </w:tcPr>
          <w:p w14:paraId="68214FA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192,5</w:t>
            </w:r>
          </w:p>
        </w:tc>
        <w:tc>
          <w:tcPr>
            <w:tcW w:w="976" w:type="dxa"/>
            <w:noWrap/>
            <w:hideMark/>
          </w:tcPr>
          <w:p w14:paraId="60FAD21A"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CC54C2A" w14:textId="77777777" w:rsidTr="00470C2C">
        <w:trPr>
          <w:divId w:val="826550636"/>
          <w:trHeight w:val="818"/>
        </w:trPr>
        <w:tc>
          <w:tcPr>
            <w:tcW w:w="5628" w:type="dxa"/>
            <w:hideMark/>
          </w:tcPr>
          <w:p w14:paraId="6D351F0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Коммунальное хозяйство</w:t>
            </w:r>
          </w:p>
        </w:tc>
        <w:tc>
          <w:tcPr>
            <w:tcW w:w="779" w:type="dxa"/>
            <w:hideMark/>
          </w:tcPr>
          <w:p w14:paraId="29F4CB4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2F282EC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3398428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1320" w:type="dxa"/>
            <w:noWrap/>
            <w:hideMark/>
          </w:tcPr>
          <w:p w14:paraId="733DA0B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1E4A8A1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CA1058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10 724,7</w:t>
            </w:r>
          </w:p>
        </w:tc>
        <w:tc>
          <w:tcPr>
            <w:tcW w:w="1259" w:type="dxa"/>
            <w:noWrap/>
            <w:hideMark/>
          </w:tcPr>
          <w:p w14:paraId="385EC09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9 460,1</w:t>
            </w:r>
          </w:p>
        </w:tc>
        <w:tc>
          <w:tcPr>
            <w:tcW w:w="976" w:type="dxa"/>
            <w:noWrap/>
            <w:hideMark/>
          </w:tcPr>
          <w:p w14:paraId="260F874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BD1A0EA" w14:textId="77777777" w:rsidTr="00470C2C">
        <w:trPr>
          <w:divId w:val="826550636"/>
          <w:trHeight w:val="1103"/>
        </w:trPr>
        <w:tc>
          <w:tcPr>
            <w:tcW w:w="5628" w:type="dxa"/>
            <w:hideMark/>
          </w:tcPr>
          <w:p w14:paraId="7807C8E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hideMark/>
          </w:tcPr>
          <w:p w14:paraId="5DB2A04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28BCA34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67D0DDE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1320" w:type="dxa"/>
            <w:noWrap/>
            <w:hideMark/>
          </w:tcPr>
          <w:p w14:paraId="52DE554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32.0.00.00000</w:t>
            </w:r>
          </w:p>
        </w:tc>
        <w:tc>
          <w:tcPr>
            <w:tcW w:w="699" w:type="dxa"/>
            <w:noWrap/>
            <w:hideMark/>
          </w:tcPr>
          <w:p w14:paraId="3679E3D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D25F27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7 841,8</w:t>
            </w:r>
          </w:p>
        </w:tc>
        <w:tc>
          <w:tcPr>
            <w:tcW w:w="1259" w:type="dxa"/>
            <w:noWrap/>
            <w:hideMark/>
          </w:tcPr>
          <w:p w14:paraId="33D4814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7841,8</w:t>
            </w:r>
          </w:p>
        </w:tc>
        <w:tc>
          <w:tcPr>
            <w:tcW w:w="976" w:type="dxa"/>
            <w:noWrap/>
            <w:hideMark/>
          </w:tcPr>
          <w:p w14:paraId="7A702894"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1F1B95A1" w14:textId="77777777" w:rsidTr="00470C2C">
        <w:trPr>
          <w:divId w:val="826550636"/>
          <w:trHeight w:val="1358"/>
        </w:trPr>
        <w:tc>
          <w:tcPr>
            <w:tcW w:w="5628" w:type="dxa"/>
            <w:hideMark/>
          </w:tcPr>
          <w:p w14:paraId="7417014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hideMark/>
          </w:tcPr>
          <w:p w14:paraId="3198090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0A0546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11D29FA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58429D6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32.0.00.89230</w:t>
            </w:r>
          </w:p>
        </w:tc>
        <w:tc>
          <w:tcPr>
            <w:tcW w:w="699" w:type="dxa"/>
            <w:noWrap/>
            <w:hideMark/>
          </w:tcPr>
          <w:p w14:paraId="0E9D884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4C82026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7 841,8</w:t>
            </w:r>
          </w:p>
        </w:tc>
        <w:tc>
          <w:tcPr>
            <w:tcW w:w="1259" w:type="dxa"/>
            <w:noWrap/>
            <w:hideMark/>
          </w:tcPr>
          <w:p w14:paraId="32A317D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7 841,8</w:t>
            </w:r>
          </w:p>
        </w:tc>
        <w:tc>
          <w:tcPr>
            <w:tcW w:w="976" w:type="dxa"/>
            <w:noWrap/>
            <w:hideMark/>
          </w:tcPr>
          <w:p w14:paraId="35D74916"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D69441F" w14:textId="77777777" w:rsidTr="00470C2C">
        <w:trPr>
          <w:divId w:val="826550636"/>
          <w:trHeight w:val="649"/>
        </w:trPr>
        <w:tc>
          <w:tcPr>
            <w:tcW w:w="5628" w:type="dxa"/>
            <w:hideMark/>
          </w:tcPr>
          <w:p w14:paraId="004803A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65C0E00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360506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10F8728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264F78D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32.0.00.89230</w:t>
            </w:r>
          </w:p>
        </w:tc>
        <w:tc>
          <w:tcPr>
            <w:tcW w:w="699" w:type="dxa"/>
            <w:noWrap/>
            <w:hideMark/>
          </w:tcPr>
          <w:p w14:paraId="51DBC65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7754E99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7 841,8</w:t>
            </w:r>
          </w:p>
        </w:tc>
        <w:tc>
          <w:tcPr>
            <w:tcW w:w="1259" w:type="dxa"/>
            <w:noWrap/>
            <w:hideMark/>
          </w:tcPr>
          <w:p w14:paraId="0F916A7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7 841,8</w:t>
            </w:r>
          </w:p>
        </w:tc>
        <w:tc>
          <w:tcPr>
            <w:tcW w:w="976" w:type="dxa"/>
            <w:noWrap/>
            <w:hideMark/>
          </w:tcPr>
          <w:p w14:paraId="58AD5A2D"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E96BF0D" w14:textId="77777777" w:rsidTr="00470C2C">
        <w:trPr>
          <w:divId w:val="826550636"/>
          <w:trHeight w:val="1092"/>
        </w:trPr>
        <w:tc>
          <w:tcPr>
            <w:tcW w:w="5628" w:type="dxa"/>
            <w:hideMark/>
          </w:tcPr>
          <w:p w14:paraId="1A670F9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МП "Развитие коммунальной инфраструктуры муниципального района "Заполярный район" на 2020-2030 годы"</w:t>
            </w:r>
          </w:p>
        </w:tc>
        <w:tc>
          <w:tcPr>
            <w:tcW w:w="779" w:type="dxa"/>
            <w:hideMark/>
          </w:tcPr>
          <w:p w14:paraId="7ECDBB6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59BCE1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353F0B1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1320" w:type="dxa"/>
            <w:noWrap/>
            <w:hideMark/>
          </w:tcPr>
          <w:p w14:paraId="4E9897E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36.0.00.00000</w:t>
            </w:r>
          </w:p>
        </w:tc>
        <w:tc>
          <w:tcPr>
            <w:tcW w:w="699" w:type="dxa"/>
            <w:noWrap/>
            <w:hideMark/>
          </w:tcPr>
          <w:p w14:paraId="4F07E45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CCEACC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1 618,3</w:t>
            </w:r>
          </w:p>
        </w:tc>
        <w:tc>
          <w:tcPr>
            <w:tcW w:w="1259" w:type="dxa"/>
            <w:noWrap/>
            <w:hideMark/>
          </w:tcPr>
          <w:p w14:paraId="1FC70E5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1 618,3</w:t>
            </w:r>
          </w:p>
        </w:tc>
        <w:tc>
          <w:tcPr>
            <w:tcW w:w="976" w:type="dxa"/>
            <w:noWrap/>
            <w:hideMark/>
          </w:tcPr>
          <w:p w14:paraId="327E9E9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D10259B" w14:textId="77777777" w:rsidTr="00470C2C">
        <w:trPr>
          <w:divId w:val="826550636"/>
          <w:trHeight w:val="1129"/>
        </w:trPr>
        <w:tc>
          <w:tcPr>
            <w:tcW w:w="5628" w:type="dxa"/>
            <w:hideMark/>
          </w:tcPr>
          <w:p w14:paraId="382C386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xml:space="preserve">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 </w:t>
            </w:r>
          </w:p>
        </w:tc>
        <w:tc>
          <w:tcPr>
            <w:tcW w:w="779" w:type="dxa"/>
            <w:hideMark/>
          </w:tcPr>
          <w:p w14:paraId="137CA9B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088040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6D0FA15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0BAD58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36.0.00.89260</w:t>
            </w:r>
          </w:p>
        </w:tc>
        <w:tc>
          <w:tcPr>
            <w:tcW w:w="699" w:type="dxa"/>
            <w:noWrap/>
            <w:hideMark/>
          </w:tcPr>
          <w:p w14:paraId="1434945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402C1F6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1 128,6</w:t>
            </w:r>
          </w:p>
        </w:tc>
        <w:tc>
          <w:tcPr>
            <w:tcW w:w="1259" w:type="dxa"/>
            <w:noWrap/>
            <w:hideMark/>
          </w:tcPr>
          <w:p w14:paraId="77BDA30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1128,6</w:t>
            </w:r>
          </w:p>
        </w:tc>
        <w:tc>
          <w:tcPr>
            <w:tcW w:w="976" w:type="dxa"/>
            <w:noWrap/>
            <w:hideMark/>
          </w:tcPr>
          <w:p w14:paraId="41246A5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6C863CD" w14:textId="77777777" w:rsidTr="00470C2C">
        <w:trPr>
          <w:divId w:val="826550636"/>
          <w:trHeight w:val="683"/>
        </w:trPr>
        <w:tc>
          <w:tcPr>
            <w:tcW w:w="5628" w:type="dxa"/>
            <w:hideMark/>
          </w:tcPr>
          <w:p w14:paraId="5F7F864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3A4EF28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1BB5A1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0B7B386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112EEB4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36.0.00.89260</w:t>
            </w:r>
          </w:p>
        </w:tc>
        <w:tc>
          <w:tcPr>
            <w:tcW w:w="699" w:type="dxa"/>
            <w:noWrap/>
            <w:hideMark/>
          </w:tcPr>
          <w:p w14:paraId="500423C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49DD479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1 128,6</w:t>
            </w:r>
          </w:p>
        </w:tc>
        <w:tc>
          <w:tcPr>
            <w:tcW w:w="1259" w:type="dxa"/>
            <w:noWrap/>
            <w:hideMark/>
          </w:tcPr>
          <w:p w14:paraId="4910808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1 128,6</w:t>
            </w:r>
          </w:p>
        </w:tc>
        <w:tc>
          <w:tcPr>
            <w:tcW w:w="976" w:type="dxa"/>
            <w:noWrap/>
            <w:hideMark/>
          </w:tcPr>
          <w:p w14:paraId="191F09D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1314888" w14:textId="77777777" w:rsidTr="00470C2C">
        <w:trPr>
          <w:divId w:val="826550636"/>
          <w:trHeight w:val="818"/>
        </w:trPr>
        <w:tc>
          <w:tcPr>
            <w:tcW w:w="5628" w:type="dxa"/>
            <w:hideMark/>
          </w:tcPr>
          <w:p w14:paraId="60A9973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Государственная поддержка закупки контейнеров для раздельного накопления твёрдых коммунальных отходов</w:t>
            </w:r>
          </w:p>
        </w:tc>
        <w:tc>
          <w:tcPr>
            <w:tcW w:w="779" w:type="dxa"/>
            <w:hideMark/>
          </w:tcPr>
          <w:p w14:paraId="651C3BA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72A5C5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7F25AFE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1320" w:type="dxa"/>
            <w:noWrap/>
            <w:hideMark/>
          </w:tcPr>
          <w:p w14:paraId="63D913A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36.0.G2.52690</w:t>
            </w:r>
          </w:p>
        </w:tc>
        <w:tc>
          <w:tcPr>
            <w:tcW w:w="699" w:type="dxa"/>
            <w:noWrap/>
            <w:hideMark/>
          </w:tcPr>
          <w:p w14:paraId="19D370B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F98EDA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489,7</w:t>
            </w:r>
          </w:p>
        </w:tc>
        <w:tc>
          <w:tcPr>
            <w:tcW w:w="1259" w:type="dxa"/>
            <w:noWrap/>
            <w:hideMark/>
          </w:tcPr>
          <w:p w14:paraId="08E22E8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489,7</w:t>
            </w:r>
          </w:p>
        </w:tc>
        <w:tc>
          <w:tcPr>
            <w:tcW w:w="976" w:type="dxa"/>
            <w:noWrap/>
            <w:hideMark/>
          </w:tcPr>
          <w:p w14:paraId="6820E655"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A128384" w14:textId="77777777" w:rsidTr="00470C2C">
        <w:trPr>
          <w:divId w:val="826550636"/>
          <w:trHeight w:val="900"/>
        </w:trPr>
        <w:tc>
          <w:tcPr>
            <w:tcW w:w="5628" w:type="dxa"/>
            <w:hideMark/>
          </w:tcPr>
          <w:p w14:paraId="6AB87AB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4247F11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CF8741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428B734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7AD300A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36.0.G2.52690</w:t>
            </w:r>
          </w:p>
        </w:tc>
        <w:tc>
          <w:tcPr>
            <w:tcW w:w="699" w:type="dxa"/>
            <w:noWrap/>
            <w:hideMark/>
          </w:tcPr>
          <w:p w14:paraId="0BCBE80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2891D9D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489,7</w:t>
            </w:r>
          </w:p>
        </w:tc>
        <w:tc>
          <w:tcPr>
            <w:tcW w:w="1259" w:type="dxa"/>
            <w:noWrap/>
            <w:hideMark/>
          </w:tcPr>
          <w:p w14:paraId="7E5E0F5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489,7</w:t>
            </w:r>
          </w:p>
        </w:tc>
        <w:tc>
          <w:tcPr>
            <w:tcW w:w="976" w:type="dxa"/>
            <w:noWrap/>
            <w:hideMark/>
          </w:tcPr>
          <w:p w14:paraId="7980B7A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3D62929" w14:textId="77777777" w:rsidTr="00470C2C">
        <w:trPr>
          <w:divId w:val="826550636"/>
          <w:trHeight w:val="900"/>
        </w:trPr>
        <w:tc>
          <w:tcPr>
            <w:tcW w:w="5628" w:type="dxa"/>
            <w:hideMark/>
          </w:tcPr>
          <w:p w14:paraId="134C56E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lastRenderedPageBreak/>
              <w:t>Иные межбюджетные трансферты в рамках МП "Развитие энергетики муниципального района "Заполярный район" на 2021-2030 годы"</w:t>
            </w:r>
          </w:p>
        </w:tc>
        <w:tc>
          <w:tcPr>
            <w:tcW w:w="779" w:type="dxa"/>
            <w:hideMark/>
          </w:tcPr>
          <w:p w14:paraId="72AF216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3A24B4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442FE12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02</w:t>
            </w:r>
          </w:p>
        </w:tc>
        <w:tc>
          <w:tcPr>
            <w:tcW w:w="1320" w:type="dxa"/>
            <w:noWrap/>
            <w:hideMark/>
          </w:tcPr>
          <w:p w14:paraId="7BDD6BA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40.0.00.89310</w:t>
            </w:r>
          </w:p>
        </w:tc>
        <w:tc>
          <w:tcPr>
            <w:tcW w:w="699" w:type="dxa"/>
            <w:noWrap/>
            <w:hideMark/>
          </w:tcPr>
          <w:p w14:paraId="7877173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BC2927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1 264,6</w:t>
            </w:r>
          </w:p>
        </w:tc>
        <w:tc>
          <w:tcPr>
            <w:tcW w:w="1259" w:type="dxa"/>
            <w:noWrap/>
            <w:hideMark/>
          </w:tcPr>
          <w:p w14:paraId="4278BD7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0,0</w:t>
            </w:r>
          </w:p>
        </w:tc>
        <w:tc>
          <w:tcPr>
            <w:tcW w:w="976" w:type="dxa"/>
            <w:noWrap/>
            <w:hideMark/>
          </w:tcPr>
          <w:p w14:paraId="2D092B7D"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7CE4715" w14:textId="77777777" w:rsidTr="00470C2C">
        <w:trPr>
          <w:divId w:val="826550636"/>
          <w:trHeight w:val="900"/>
        </w:trPr>
        <w:tc>
          <w:tcPr>
            <w:tcW w:w="5628" w:type="dxa"/>
            <w:hideMark/>
          </w:tcPr>
          <w:p w14:paraId="59F5E01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48A19B4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ACFE2D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143E345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02</w:t>
            </w:r>
          </w:p>
        </w:tc>
        <w:tc>
          <w:tcPr>
            <w:tcW w:w="1320" w:type="dxa"/>
            <w:noWrap/>
            <w:hideMark/>
          </w:tcPr>
          <w:p w14:paraId="316AA62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40.0.00.89310</w:t>
            </w:r>
          </w:p>
        </w:tc>
        <w:tc>
          <w:tcPr>
            <w:tcW w:w="699" w:type="dxa"/>
            <w:noWrap/>
            <w:hideMark/>
          </w:tcPr>
          <w:p w14:paraId="6375EB8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3DD8A7E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1 264,6</w:t>
            </w:r>
          </w:p>
        </w:tc>
        <w:tc>
          <w:tcPr>
            <w:tcW w:w="1259" w:type="dxa"/>
            <w:noWrap/>
            <w:hideMark/>
          </w:tcPr>
          <w:p w14:paraId="3BAF16C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0,0</w:t>
            </w:r>
          </w:p>
        </w:tc>
        <w:tc>
          <w:tcPr>
            <w:tcW w:w="976" w:type="dxa"/>
            <w:noWrap/>
            <w:hideMark/>
          </w:tcPr>
          <w:p w14:paraId="470A78EF"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6403E18" w14:textId="77777777" w:rsidTr="00470C2C">
        <w:trPr>
          <w:divId w:val="826550636"/>
          <w:trHeight w:val="743"/>
        </w:trPr>
        <w:tc>
          <w:tcPr>
            <w:tcW w:w="5628" w:type="dxa"/>
            <w:hideMark/>
          </w:tcPr>
          <w:p w14:paraId="3F89DDC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Благоустройство</w:t>
            </w:r>
          </w:p>
        </w:tc>
        <w:tc>
          <w:tcPr>
            <w:tcW w:w="779" w:type="dxa"/>
            <w:hideMark/>
          </w:tcPr>
          <w:p w14:paraId="270ECDF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E00B4C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7C232E2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6CAE402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73DFAB4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6BA828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14 587,3</w:t>
            </w:r>
          </w:p>
        </w:tc>
        <w:tc>
          <w:tcPr>
            <w:tcW w:w="1259" w:type="dxa"/>
            <w:noWrap/>
            <w:hideMark/>
          </w:tcPr>
          <w:p w14:paraId="1C2F71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13 583,0</w:t>
            </w:r>
          </w:p>
        </w:tc>
        <w:tc>
          <w:tcPr>
            <w:tcW w:w="976" w:type="dxa"/>
            <w:noWrap/>
            <w:hideMark/>
          </w:tcPr>
          <w:p w14:paraId="63260FFD"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49A1230" w14:textId="77777777" w:rsidTr="00470C2C">
        <w:trPr>
          <w:divId w:val="826550636"/>
          <w:trHeight w:val="1152"/>
        </w:trPr>
        <w:tc>
          <w:tcPr>
            <w:tcW w:w="5628" w:type="dxa"/>
            <w:hideMark/>
          </w:tcPr>
          <w:p w14:paraId="299AE8C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hideMark/>
          </w:tcPr>
          <w:p w14:paraId="36DFD2E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3AB013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125AB39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3CA9419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32.0.00.00000</w:t>
            </w:r>
          </w:p>
        </w:tc>
        <w:tc>
          <w:tcPr>
            <w:tcW w:w="699" w:type="dxa"/>
            <w:noWrap/>
            <w:hideMark/>
          </w:tcPr>
          <w:p w14:paraId="4445F02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A1A1D9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7 315,1</w:t>
            </w:r>
          </w:p>
        </w:tc>
        <w:tc>
          <w:tcPr>
            <w:tcW w:w="1259" w:type="dxa"/>
            <w:noWrap/>
            <w:hideMark/>
          </w:tcPr>
          <w:p w14:paraId="66EF2B5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xml:space="preserve"> 6 579,5   </w:t>
            </w:r>
          </w:p>
        </w:tc>
        <w:tc>
          <w:tcPr>
            <w:tcW w:w="976" w:type="dxa"/>
            <w:noWrap/>
            <w:hideMark/>
          </w:tcPr>
          <w:p w14:paraId="005F5705"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106C640" w14:textId="77777777" w:rsidTr="00470C2C">
        <w:trPr>
          <w:divId w:val="826550636"/>
          <w:trHeight w:val="1549"/>
        </w:trPr>
        <w:tc>
          <w:tcPr>
            <w:tcW w:w="5628" w:type="dxa"/>
            <w:hideMark/>
          </w:tcPr>
          <w:p w14:paraId="05B89E3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hideMark/>
          </w:tcPr>
          <w:p w14:paraId="1699B57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1D34CC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4235512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1276028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32.0.00.89230</w:t>
            </w:r>
          </w:p>
        </w:tc>
        <w:tc>
          <w:tcPr>
            <w:tcW w:w="699" w:type="dxa"/>
            <w:noWrap/>
            <w:hideMark/>
          </w:tcPr>
          <w:p w14:paraId="544AEC7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95DCC9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7 315,1</w:t>
            </w:r>
          </w:p>
        </w:tc>
        <w:tc>
          <w:tcPr>
            <w:tcW w:w="1259" w:type="dxa"/>
            <w:noWrap/>
            <w:hideMark/>
          </w:tcPr>
          <w:p w14:paraId="7E7ED4B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xml:space="preserve"> 6 579,5   </w:t>
            </w:r>
          </w:p>
        </w:tc>
        <w:tc>
          <w:tcPr>
            <w:tcW w:w="976" w:type="dxa"/>
            <w:noWrap/>
            <w:hideMark/>
          </w:tcPr>
          <w:p w14:paraId="62B4114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0EECDED" w14:textId="77777777" w:rsidTr="00470C2C">
        <w:trPr>
          <w:divId w:val="826550636"/>
          <w:trHeight w:val="649"/>
        </w:trPr>
        <w:tc>
          <w:tcPr>
            <w:tcW w:w="5628" w:type="dxa"/>
            <w:hideMark/>
          </w:tcPr>
          <w:p w14:paraId="6BF064B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00545D5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F8D36C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277C6E2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6B99C26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32.0.00.89230</w:t>
            </w:r>
          </w:p>
        </w:tc>
        <w:tc>
          <w:tcPr>
            <w:tcW w:w="699" w:type="dxa"/>
            <w:noWrap/>
            <w:hideMark/>
          </w:tcPr>
          <w:p w14:paraId="04C4B2A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09068F9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7 315,1</w:t>
            </w:r>
          </w:p>
        </w:tc>
        <w:tc>
          <w:tcPr>
            <w:tcW w:w="1259" w:type="dxa"/>
            <w:noWrap/>
            <w:hideMark/>
          </w:tcPr>
          <w:p w14:paraId="5BBFE61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6 579,5</w:t>
            </w:r>
          </w:p>
        </w:tc>
        <w:tc>
          <w:tcPr>
            <w:tcW w:w="976" w:type="dxa"/>
            <w:noWrap/>
            <w:hideMark/>
          </w:tcPr>
          <w:p w14:paraId="6BEB6782"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AAC275A" w14:textId="77777777" w:rsidTr="00470C2C">
        <w:trPr>
          <w:divId w:val="826550636"/>
          <w:trHeight w:val="829"/>
        </w:trPr>
        <w:tc>
          <w:tcPr>
            <w:tcW w:w="5628" w:type="dxa"/>
            <w:hideMark/>
          </w:tcPr>
          <w:p w14:paraId="245EE5E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"Благоустройство территории МО "Приморско-Куйский сельсовет" НАО на 2018-2024 годы"</w:t>
            </w:r>
          </w:p>
        </w:tc>
        <w:tc>
          <w:tcPr>
            <w:tcW w:w="779" w:type="dxa"/>
            <w:hideMark/>
          </w:tcPr>
          <w:p w14:paraId="67A76CF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D0D397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1F6196D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7DE49A6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42.0.00.00000</w:t>
            </w:r>
          </w:p>
        </w:tc>
        <w:tc>
          <w:tcPr>
            <w:tcW w:w="699" w:type="dxa"/>
            <w:noWrap/>
            <w:hideMark/>
          </w:tcPr>
          <w:p w14:paraId="4605767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A9F24B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5 689,4</w:t>
            </w:r>
          </w:p>
        </w:tc>
        <w:tc>
          <w:tcPr>
            <w:tcW w:w="1259" w:type="dxa"/>
            <w:noWrap/>
            <w:hideMark/>
          </w:tcPr>
          <w:p w14:paraId="2650B77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5 420,7</w:t>
            </w:r>
          </w:p>
        </w:tc>
        <w:tc>
          <w:tcPr>
            <w:tcW w:w="976" w:type="dxa"/>
            <w:noWrap/>
            <w:hideMark/>
          </w:tcPr>
          <w:p w14:paraId="019ACCB7"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491565F" w14:textId="77777777" w:rsidTr="00470C2C">
        <w:trPr>
          <w:divId w:val="826550636"/>
          <w:trHeight w:val="1140"/>
        </w:trPr>
        <w:tc>
          <w:tcPr>
            <w:tcW w:w="5628" w:type="dxa"/>
            <w:hideMark/>
          </w:tcPr>
          <w:p w14:paraId="296E7B3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Субсидии муниципальным образованиям на софинансирование расходных обязательств по благоустройству территорий (Реализация мероприятий по благоустройству территорий)</w:t>
            </w:r>
          </w:p>
        </w:tc>
        <w:tc>
          <w:tcPr>
            <w:tcW w:w="779" w:type="dxa"/>
            <w:hideMark/>
          </w:tcPr>
          <w:p w14:paraId="0E7ACCC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80FE3C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34A1F87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44C59AA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42.0.00.79842</w:t>
            </w:r>
          </w:p>
        </w:tc>
        <w:tc>
          <w:tcPr>
            <w:tcW w:w="699" w:type="dxa"/>
            <w:noWrap/>
            <w:hideMark/>
          </w:tcPr>
          <w:p w14:paraId="6BCBABD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F8C0FB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3000,0</w:t>
            </w:r>
          </w:p>
        </w:tc>
        <w:tc>
          <w:tcPr>
            <w:tcW w:w="1259" w:type="dxa"/>
            <w:noWrap/>
            <w:hideMark/>
          </w:tcPr>
          <w:p w14:paraId="3B451EE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2999,4</w:t>
            </w:r>
          </w:p>
        </w:tc>
        <w:tc>
          <w:tcPr>
            <w:tcW w:w="976" w:type="dxa"/>
            <w:noWrap/>
            <w:hideMark/>
          </w:tcPr>
          <w:p w14:paraId="65BE6764"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15E3B4A" w14:textId="77777777" w:rsidTr="00470C2C">
        <w:trPr>
          <w:divId w:val="826550636"/>
          <w:trHeight w:val="720"/>
        </w:trPr>
        <w:tc>
          <w:tcPr>
            <w:tcW w:w="5628" w:type="dxa"/>
            <w:hideMark/>
          </w:tcPr>
          <w:p w14:paraId="66AB5BB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56E985B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7BAC2D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32D0E53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12F6D45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42.0.00.79842</w:t>
            </w:r>
          </w:p>
        </w:tc>
        <w:tc>
          <w:tcPr>
            <w:tcW w:w="699" w:type="dxa"/>
            <w:noWrap/>
            <w:hideMark/>
          </w:tcPr>
          <w:p w14:paraId="223CC12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0FCAF42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3000,0</w:t>
            </w:r>
          </w:p>
        </w:tc>
        <w:tc>
          <w:tcPr>
            <w:tcW w:w="1259" w:type="dxa"/>
            <w:noWrap/>
            <w:hideMark/>
          </w:tcPr>
          <w:p w14:paraId="7806114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2999,4</w:t>
            </w:r>
          </w:p>
        </w:tc>
        <w:tc>
          <w:tcPr>
            <w:tcW w:w="976" w:type="dxa"/>
            <w:noWrap/>
            <w:hideMark/>
          </w:tcPr>
          <w:p w14:paraId="1BD0B93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4FFA768" w14:textId="77777777" w:rsidTr="00470C2C">
        <w:trPr>
          <w:divId w:val="826550636"/>
          <w:trHeight w:val="1103"/>
        </w:trPr>
        <w:tc>
          <w:tcPr>
            <w:tcW w:w="5628" w:type="dxa"/>
            <w:hideMark/>
          </w:tcPr>
          <w:p w14:paraId="0715443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xml:space="preserve">  Софинансирование расходных обязательств по благоустройству территорий за счет средств местного бюджета (Реализация мероприятий по благоустройству территорий)</w:t>
            </w:r>
          </w:p>
        </w:tc>
        <w:tc>
          <w:tcPr>
            <w:tcW w:w="779" w:type="dxa"/>
            <w:hideMark/>
          </w:tcPr>
          <w:p w14:paraId="55E71D5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E5D7C4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0374A7C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2D56235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42.0.00.S9842</w:t>
            </w:r>
          </w:p>
        </w:tc>
        <w:tc>
          <w:tcPr>
            <w:tcW w:w="699" w:type="dxa"/>
            <w:noWrap/>
            <w:hideMark/>
          </w:tcPr>
          <w:p w14:paraId="5C95849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F0D38A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93,0</w:t>
            </w:r>
          </w:p>
        </w:tc>
        <w:tc>
          <w:tcPr>
            <w:tcW w:w="1259" w:type="dxa"/>
            <w:noWrap/>
            <w:hideMark/>
          </w:tcPr>
          <w:p w14:paraId="694237C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92,8</w:t>
            </w:r>
          </w:p>
        </w:tc>
        <w:tc>
          <w:tcPr>
            <w:tcW w:w="976" w:type="dxa"/>
            <w:noWrap/>
            <w:hideMark/>
          </w:tcPr>
          <w:p w14:paraId="2C63A00C"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19DB941" w14:textId="77777777" w:rsidTr="00470C2C">
        <w:trPr>
          <w:divId w:val="826550636"/>
          <w:trHeight w:val="769"/>
        </w:trPr>
        <w:tc>
          <w:tcPr>
            <w:tcW w:w="5628" w:type="dxa"/>
            <w:hideMark/>
          </w:tcPr>
          <w:p w14:paraId="5EC5F95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6BFBD0D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6882F4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2189DEC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41335B8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42.0.00.S9842</w:t>
            </w:r>
          </w:p>
        </w:tc>
        <w:tc>
          <w:tcPr>
            <w:tcW w:w="699" w:type="dxa"/>
            <w:noWrap/>
            <w:hideMark/>
          </w:tcPr>
          <w:p w14:paraId="6A4BBDA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76B6DD6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93,0</w:t>
            </w:r>
          </w:p>
        </w:tc>
        <w:tc>
          <w:tcPr>
            <w:tcW w:w="1259" w:type="dxa"/>
            <w:noWrap/>
            <w:hideMark/>
          </w:tcPr>
          <w:p w14:paraId="60585AF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92,8</w:t>
            </w:r>
          </w:p>
        </w:tc>
        <w:tc>
          <w:tcPr>
            <w:tcW w:w="976" w:type="dxa"/>
            <w:noWrap/>
            <w:hideMark/>
          </w:tcPr>
          <w:p w14:paraId="38A65F2B"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CD7B07F" w14:textId="77777777" w:rsidTr="00470C2C">
        <w:trPr>
          <w:divId w:val="826550636"/>
          <w:trHeight w:val="623"/>
        </w:trPr>
        <w:tc>
          <w:tcPr>
            <w:tcW w:w="5628" w:type="dxa"/>
            <w:hideMark/>
          </w:tcPr>
          <w:p w14:paraId="7AD8DB2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Мероприятия в области благоустройства в рамках муниципальной программы</w:t>
            </w:r>
          </w:p>
        </w:tc>
        <w:tc>
          <w:tcPr>
            <w:tcW w:w="779" w:type="dxa"/>
            <w:hideMark/>
          </w:tcPr>
          <w:p w14:paraId="6C5BB67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573CAA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1633016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3DCA7D6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42.0.00.96300</w:t>
            </w:r>
          </w:p>
        </w:tc>
        <w:tc>
          <w:tcPr>
            <w:tcW w:w="699" w:type="dxa"/>
            <w:noWrap/>
            <w:hideMark/>
          </w:tcPr>
          <w:p w14:paraId="1C38B05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5D25CC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2 596,4</w:t>
            </w:r>
          </w:p>
        </w:tc>
        <w:tc>
          <w:tcPr>
            <w:tcW w:w="1259" w:type="dxa"/>
            <w:noWrap/>
            <w:hideMark/>
          </w:tcPr>
          <w:p w14:paraId="323E810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2 328,5</w:t>
            </w:r>
          </w:p>
        </w:tc>
        <w:tc>
          <w:tcPr>
            <w:tcW w:w="976" w:type="dxa"/>
            <w:noWrap/>
            <w:hideMark/>
          </w:tcPr>
          <w:p w14:paraId="22E8ECF8"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84D8494" w14:textId="77777777" w:rsidTr="00470C2C">
        <w:trPr>
          <w:divId w:val="826550636"/>
          <w:trHeight w:val="612"/>
        </w:trPr>
        <w:tc>
          <w:tcPr>
            <w:tcW w:w="5628" w:type="dxa"/>
            <w:hideMark/>
          </w:tcPr>
          <w:p w14:paraId="599AE02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Уличное освещение</w:t>
            </w:r>
          </w:p>
        </w:tc>
        <w:tc>
          <w:tcPr>
            <w:tcW w:w="779" w:type="dxa"/>
            <w:hideMark/>
          </w:tcPr>
          <w:p w14:paraId="25957D0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2EB297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42A3DBC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2334529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42.0.00.96310</w:t>
            </w:r>
          </w:p>
        </w:tc>
        <w:tc>
          <w:tcPr>
            <w:tcW w:w="699" w:type="dxa"/>
            <w:noWrap/>
            <w:hideMark/>
          </w:tcPr>
          <w:p w14:paraId="295236A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206F0B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320,0</w:t>
            </w:r>
          </w:p>
        </w:tc>
        <w:tc>
          <w:tcPr>
            <w:tcW w:w="1259" w:type="dxa"/>
            <w:noWrap/>
            <w:hideMark/>
          </w:tcPr>
          <w:p w14:paraId="6F4E879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319,3</w:t>
            </w:r>
          </w:p>
        </w:tc>
        <w:tc>
          <w:tcPr>
            <w:tcW w:w="976" w:type="dxa"/>
            <w:noWrap/>
            <w:hideMark/>
          </w:tcPr>
          <w:p w14:paraId="32B441D0"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1A5C8E9F" w14:textId="77777777" w:rsidTr="00470C2C">
        <w:trPr>
          <w:divId w:val="826550636"/>
          <w:trHeight w:val="803"/>
        </w:trPr>
        <w:tc>
          <w:tcPr>
            <w:tcW w:w="5628" w:type="dxa"/>
            <w:hideMark/>
          </w:tcPr>
          <w:p w14:paraId="60E40E8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280F7A4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4D22EE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3E5E80E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4A84EDA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42.0.00.96310</w:t>
            </w:r>
          </w:p>
        </w:tc>
        <w:tc>
          <w:tcPr>
            <w:tcW w:w="699" w:type="dxa"/>
            <w:noWrap/>
            <w:hideMark/>
          </w:tcPr>
          <w:p w14:paraId="689EB6B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2BD3DB5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320,0</w:t>
            </w:r>
          </w:p>
        </w:tc>
        <w:tc>
          <w:tcPr>
            <w:tcW w:w="1259" w:type="dxa"/>
            <w:noWrap/>
            <w:hideMark/>
          </w:tcPr>
          <w:p w14:paraId="7992DBD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319,3</w:t>
            </w:r>
          </w:p>
        </w:tc>
        <w:tc>
          <w:tcPr>
            <w:tcW w:w="976" w:type="dxa"/>
            <w:noWrap/>
            <w:hideMark/>
          </w:tcPr>
          <w:p w14:paraId="1209BB2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CE21CFC" w14:textId="77777777" w:rsidTr="00470C2C">
        <w:trPr>
          <w:divId w:val="826550636"/>
          <w:trHeight w:val="578"/>
        </w:trPr>
        <w:tc>
          <w:tcPr>
            <w:tcW w:w="5628" w:type="dxa"/>
            <w:hideMark/>
          </w:tcPr>
          <w:p w14:paraId="6BD834F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Озеленение</w:t>
            </w:r>
          </w:p>
        </w:tc>
        <w:tc>
          <w:tcPr>
            <w:tcW w:w="779" w:type="dxa"/>
            <w:hideMark/>
          </w:tcPr>
          <w:p w14:paraId="6075B5D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ECDAA3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5306A5F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4118D25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42.0.00.96330</w:t>
            </w:r>
          </w:p>
        </w:tc>
        <w:tc>
          <w:tcPr>
            <w:tcW w:w="699" w:type="dxa"/>
            <w:noWrap/>
            <w:hideMark/>
          </w:tcPr>
          <w:p w14:paraId="704AFC0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7B33B8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50,5</w:t>
            </w:r>
          </w:p>
        </w:tc>
        <w:tc>
          <w:tcPr>
            <w:tcW w:w="1259" w:type="dxa"/>
            <w:noWrap/>
            <w:hideMark/>
          </w:tcPr>
          <w:p w14:paraId="01FFCA0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50,4</w:t>
            </w:r>
          </w:p>
        </w:tc>
        <w:tc>
          <w:tcPr>
            <w:tcW w:w="976" w:type="dxa"/>
            <w:noWrap/>
            <w:hideMark/>
          </w:tcPr>
          <w:p w14:paraId="4CF5CDB9"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8EC0934" w14:textId="77777777" w:rsidTr="00470C2C">
        <w:trPr>
          <w:divId w:val="826550636"/>
          <w:trHeight w:val="683"/>
        </w:trPr>
        <w:tc>
          <w:tcPr>
            <w:tcW w:w="5628" w:type="dxa"/>
            <w:hideMark/>
          </w:tcPr>
          <w:p w14:paraId="597EB3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6CC4D1E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5B4A21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0DBB483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64CE231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42.0.00.96330</w:t>
            </w:r>
          </w:p>
        </w:tc>
        <w:tc>
          <w:tcPr>
            <w:tcW w:w="699" w:type="dxa"/>
            <w:noWrap/>
            <w:hideMark/>
          </w:tcPr>
          <w:p w14:paraId="53263E7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7D3846A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50,5</w:t>
            </w:r>
          </w:p>
        </w:tc>
        <w:tc>
          <w:tcPr>
            <w:tcW w:w="1259" w:type="dxa"/>
            <w:noWrap/>
            <w:hideMark/>
          </w:tcPr>
          <w:p w14:paraId="72FA8D0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50,4</w:t>
            </w:r>
          </w:p>
        </w:tc>
        <w:tc>
          <w:tcPr>
            <w:tcW w:w="976" w:type="dxa"/>
            <w:noWrap/>
            <w:hideMark/>
          </w:tcPr>
          <w:p w14:paraId="1101B0E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6C5299D5" w14:textId="77777777" w:rsidTr="00470C2C">
        <w:trPr>
          <w:divId w:val="826550636"/>
          <w:trHeight w:val="709"/>
        </w:trPr>
        <w:tc>
          <w:tcPr>
            <w:tcW w:w="5628" w:type="dxa"/>
            <w:hideMark/>
          </w:tcPr>
          <w:p w14:paraId="6229B25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Организация и содержание мест захоронения</w:t>
            </w:r>
          </w:p>
        </w:tc>
        <w:tc>
          <w:tcPr>
            <w:tcW w:w="779" w:type="dxa"/>
            <w:hideMark/>
          </w:tcPr>
          <w:p w14:paraId="74AC3C2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E8D728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636E5E8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1C2E676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42.0.00.96340</w:t>
            </w:r>
          </w:p>
        </w:tc>
        <w:tc>
          <w:tcPr>
            <w:tcW w:w="699" w:type="dxa"/>
            <w:noWrap/>
            <w:hideMark/>
          </w:tcPr>
          <w:p w14:paraId="3B425B0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7BABB9C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120,0</w:t>
            </w:r>
          </w:p>
        </w:tc>
        <w:tc>
          <w:tcPr>
            <w:tcW w:w="1259" w:type="dxa"/>
            <w:noWrap/>
            <w:hideMark/>
          </w:tcPr>
          <w:p w14:paraId="06028F5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114,7</w:t>
            </w:r>
          </w:p>
        </w:tc>
        <w:tc>
          <w:tcPr>
            <w:tcW w:w="976" w:type="dxa"/>
            <w:noWrap/>
            <w:hideMark/>
          </w:tcPr>
          <w:p w14:paraId="2B40B453"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DED2151" w14:textId="77777777" w:rsidTr="00470C2C">
        <w:trPr>
          <w:divId w:val="826550636"/>
          <w:trHeight w:val="638"/>
        </w:trPr>
        <w:tc>
          <w:tcPr>
            <w:tcW w:w="5628" w:type="dxa"/>
            <w:hideMark/>
          </w:tcPr>
          <w:p w14:paraId="37E47DB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lastRenderedPageBreak/>
              <w:t>Закупка товаров, работ и услуг для обеспечения государственных (муниципальных) нужд</w:t>
            </w:r>
          </w:p>
        </w:tc>
        <w:tc>
          <w:tcPr>
            <w:tcW w:w="779" w:type="dxa"/>
            <w:hideMark/>
          </w:tcPr>
          <w:p w14:paraId="53B86AC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64E5AAE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59D9A8B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0E29938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42.0.00.96340</w:t>
            </w:r>
          </w:p>
        </w:tc>
        <w:tc>
          <w:tcPr>
            <w:tcW w:w="699" w:type="dxa"/>
            <w:noWrap/>
            <w:hideMark/>
          </w:tcPr>
          <w:p w14:paraId="6C0D53D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565763D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120,0</w:t>
            </w:r>
          </w:p>
        </w:tc>
        <w:tc>
          <w:tcPr>
            <w:tcW w:w="1259" w:type="dxa"/>
            <w:noWrap/>
            <w:hideMark/>
          </w:tcPr>
          <w:p w14:paraId="719DC9B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114,7</w:t>
            </w:r>
          </w:p>
        </w:tc>
        <w:tc>
          <w:tcPr>
            <w:tcW w:w="976" w:type="dxa"/>
            <w:noWrap/>
            <w:hideMark/>
          </w:tcPr>
          <w:p w14:paraId="4D4FEABD"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DC8C688" w14:textId="77777777" w:rsidTr="00470C2C">
        <w:trPr>
          <w:divId w:val="826550636"/>
          <w:trHeight w:val="638"/>
        </w:trPr>
        <w:tc>
          <w:tcPr>
            <w:tcW w:w="5628" w:type="dxa"/>
            <w:hideMark/>
          </w:tcPr>
          <w:p w14:paraId="5D23CCE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Прочие мероприятия по благоустройству</w:t>
            </w:r>
          </w:p>
        </w:tc>
        <w:tc>
          <w:tcPr>
            <w:tcW w:w="779" w:type="dxa"/>
            <w:hideMark/>
          </w:tcPr>
          <w:p w14:paraId="4179C29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72C006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6E18B44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44C8020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42.0.00.96360</w:t>
            </w:r>
          </w:p>
        </w:tc>
        <w:tc>
          <w:tcPr>
            <w:tcW w:w="699" w:type="dxa"/>
            <w:noWrap/>
            <w:hideMark/>
          </w:tcPr>
          <w:p w14:paraId="4803578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340E53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2105,9</w:t>
            </w:r>
          </w:p>
        </w:tc>
        <w:tc>
          <w:tcPr>
            <w:tcW w:w="1259" w:type="dxa"/>
            <w:noWrap/>
            <w:hideMark/>
          </w:tcPr>
          <w:p w14:paraId="2BA5C09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1844,1</w:t>
            </w:r>
          </w:p>
        </w:tc>
        <w:tc>
          <w:tcPr>
            <w:tcW w:w="976" w:type="dxa"/>
            <w:noWrap/>
            <w:hideMark/>
          </w:tcPr>
          <w:p w14:paraId="10DA9D14"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5DFB6A8" w14:textId="77777777" w:rsidTr="00470C2C">
        <w:trPr>
          <w:divId w:val="826550636"/>
          <w:trHeight w:val="638"/>
        </w:trPr>
        <w:tc>
          <w:tcPr>
            <w:tcW w:w="5628" w:type="dxa"/>
            <w:hideMark/>
          </w:tcPr>
          <w:p w14:paraId="0A75271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4B68CB4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E4C738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25F82BF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3CBAEE6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42.0.00.96360</w:t>
            </w:r>
          </w:p>
        </w:tc>
        <w:tc>
          <w:tcPr>
            <w:tcW w:w="699" w:type="dxa"/>
            <w:noWrap/>
            <w:hideMark/>
          </w:tcPr>
          <w:p w14:paraId="6A59D40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13287AE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2105,9</w:t>
            </w:r>
          </w:p>
        </w:tc>
        <w:tc>
          <w:tcPr>
            <w:tcW w:w="1259" w:type="dxa"/>
            <w:noWrap/>
            <w:hideMark/>
          </w:tcPr>
          <w:p w14:paraId="130069C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1844,1</w:t>
            </w:r>
          </w:p>
        </w:tc>
        <w:tc>
          <w:tcPr>
            <w:tcW w:w="976" w:type="dxa"/>
            <w:noWrap/>
            <w:hideMark/>
          </w:tcPr>
          <w:p w14:paraId="11E7D4E9"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7AD2728" w14:textId="77777777" w:rsidTr="00470C2C">
        <w:trPr>
          <w:divId w:val="826550636"/>
          <w:trHeight w:val="638"/>
        </w:trPr>
        <w:tc>
          <w:tcPr>
            <w:tcW w:w="5628" w:type="dxa"/>
            <w:hideMark/>
          </w:tcPr>
          <w:p w14:paraId="726EED7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249A104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456E75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39AB85F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043FD5F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200007C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C37F74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1 582,8</w:t>
            </w:r>
          </w:p>
        </w:tc>
        <w:tc>
          <w:tcPr>
            <w:tcW w:w="1259" w:type="dxa"/>
            <w:noWrap/>
            <w:hideMark/>
          </w:tcPr>
          <w:p w14:paraId="4A15196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1 582,8</w:t>
            </w:r>
          </w:p>
        </w:tc>
        <w:tc>
          <w:tcPr>
            <w:tcW w:w="976" w:type="dxa"/>
            <w:noWrap/>
            <w:hideMark/>
          </w:tcPr>
          <w:p w14:paraId="267D803B"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7EE02B8" w14:textId="77777777" w:rsidTr="00470C2C">
        <w:trPr>
          <w:divId w:val="826550636"/>
          <w:trHeight w:val="972"/>
        </w:trPr>
        <w:tc>
          <w:tcPr>
            <w:tcW w:w="5628" w:type="dxa"/>
            <w:hideMark/>
          </w:tcPr>
          <w:p w14:paraId="08C40D9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Субсидии бюджетам муниципальных образований Ненецкого автономного округа на реализацию проектов по поддержке местных инициатив</w:t>
            </w:r>
          </w:p>
        </w:tc>
        <w:tc>
          <w:tcPr>
            <w:tcW w:w="779" w:type="dxa"/>
            <w:hideMark/>
          </w:tcPr>
          <w:p w14:paraId="6449139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281969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207B200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2E88B27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98.0.00.79690</w:t>
            </w:r>
          </w:p>
        </w:tc>
        <w:tc>
          <w:tcPr>
            <w:tcW w:w="699" w:type="dxa"/>
            <w:noWrap/>
            <w:hideMark/>
          </w:tcPr>
          <w:p w14:paraId="4D32633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115A18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1455,0</w:t>
            </w:r>
          </w:p>
        </w:tc>
        <w:tc>
          <w:tcPr>
            <w:tcW w:w="1259" w:type="dxa"/>
            <w:noWrap/>
            <w:hideMark/>
          </w:tcPr>
          <w:p w14:paraId="55E2A2B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1455,0</w:t>
            </w:r>
          </w:p>
        </w:tc>
        <w:tc>
          <w:tcPr>
            <w:tcW w:w="976" w:type="dxa"/>
            <w:noWrap/>
            <w:hideMark/>
          </w:tcPr>
          <w:p w14:paraId="728A1FAC"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1A037CF" w14:textId="77777777" w:rsidTr="00470C2C">
        <w:trPr>
          <w:divId w:val="826550636"/>
          <w:trHeight w:val="758"/>
        </w:trPr>
        <w:tc>
          <w:tcPr>
            <w:tcW w:w="5628" w:type="dxa"/>
            <w:hideMark/>
          </w:tcPr>
          <w:p w14:paraId="40EB22C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17A25FF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B489CF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3BBA6A7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79938D6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98.0.00.79690</w:t>
            </w:r>
          </w:p>
        </w:tc>
        <w:tc>
          <w:tcPr>
            <w:tcW w:w="699" w:type="dxa"/>
            <w:noWrap/>
            <w:hideMark/>
          </w:tcPr>
          <w:p w14:paraId="2CA3B1E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1EEBF77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1455,0</w:t>
            </w:r>
          </w:p>
        </w:tc>
        <w:tc>
          <w:tcPr>
            <w:tcW w:w="1259" w:type="dxa"/>
            <w:noWrap/>
            <w:hideMark/>
          </w:tcPr>
          <w:p w14:paraId="5D80FA8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1455,0</w:t>
            </w:r>
          </w:p>
        </w:tc>
        <w:tc>
          <w:tcPr>
            <w:tcW w:w="976" w:type="dxa"/>
            <w:noWrap/>
            <w:hideMark/>
          </w:tcPr>
          <w:p w14:paraId="3816E6C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11A9013" w14:textId="77777777" w:rsidTr="00470C2C">
        <w:trPr>
          <w:divId w:val="826550636"/>
          <w:trHeight w:val="912"/>
        </w:trPr>
        <w:tc>
          <w:tcPr>
            <w:tcW w:w="5628" w:type="dxa"/>
            <w:hideMark/>
          </w:tcPr>
          <w:p w14:paraId="5A89E00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Софинансирование за счет средств физических и юридических лиц на  реализацию проектов по поддержке местных инициатив</w:t>
            </w:r>
          </w:p>
        </w:tc>
        <w:tc>
          <w:tcPr>
            <w:tcW w:w="779" w:type="dxa"/>
            <w:hideMark/>
          </w:tcPr>
          <w:p w14:paraId="766478F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78137F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034D5E1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4A1F844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98.0.00.Б9690</w:t>
            </w:r>
          </w:p>
        </w:tc>
        <w:tc>
          <w:tcPr>
            <w:tcW w:w="699" w:type="dxa"/>
            <w:noWrap/>
            <w:hideMark/>
          </w:tcPr>
          <w:p w14:paraId="36217AA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D6BE6C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51,3</w:t>
            </w:r>
          </w:p>
        </w:tc>
        <w:tc>
          <w:tcPr>
            <w:tcW w:w="1259" w:type="dxa"/>
            <w:noWrap/>
            <w:hideMark/>
          </w:tcPr>
          <w:p w14:paraId="6F817FB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51,3</w:t>
            </w:r>
          </w:p>
        </w:tc>
        <w:tc>
          <w:tcPr>
            <w:tcW w:w="976" w:type="dxa"/>
            <w:noWrap/>
            <w:hideMark/>
          </w:tcPr>
          <w:p w14:paraId="560E63E1"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69C02FA" w14:textId="77777777" w:rsidTr="00470C2C">
        <w:trPr>
          <w:divId w:val="826550636"/>
          <w:trHeight w:val="818"/>
        </w:trPr>
        <w:tc>
          <w:tcPr>
            <w:tcW w:w="5628" w:type="dxa"/>
            <w:hideMark/>
          </w:tcPr>
          <w:p w14:paraId="7315DA8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286C6A2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6230E66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0903086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546555B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98.0.00.Б9690</w:t>
            </w:r>
          </w:p>
        </w:tc>
        <w:tc>
          <w:tcPr>
            <w:tcW w:w="699" w:type="dxa"/>
            <w:noWrap/>
            <w:hideMark/>
          </w:tcPr>
          <w:p w14:paraId="4E963D9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74C5000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51,3</w:t>
            </w:r>
          </w:p>
        </w:tc>
        <w:tc>
          <w:tcPr>
            <w:tcW w:w="1259" w:type="dxa"/>
            <w:noWrap/>
            <w:hideMark/>
          </w:tcPr>
          <w:p w14:paraId="449FCFC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51,3</w:t>
            </w:r>
          </w:p>
        </w:tc>
        <w:tc>
          <w:tcPr>
            <w:tcW w:w="976" w:type="dxa"/>
            <w:noWrap/>
            <w:hideMark/>
          </w:tcPr>
          <w:p w14:paraId="41F31C9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FE26052" w14:textId="77777777" w:rsidTr="00470C2C">
        <w:trPr>
          <w:divId w:val="826550636"/>
          <w:trHeight w:val="818"/>
        </w:trPr>
        <w:tc>
          <w:tcPr>
            <w:tcW w:w="5628" w:type="dxa"/>
            <w:hideMark/>
          </w:tcPr>
          <w:p w14:paraId="4A2B06E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xml:space="preserve"> Софинансирование за счет средств местного бюджета на реализацию проектов по поддержке местных инициатив</w:t>
            </w:r>
          </w:p>
        </w:tc>
        <w:tc>
          <w:tcPr>
            <w:tcW w:w="779" w:type="dxa"/>
            <w:hideMark/>
          </w:tcPr>
          <w:p w14:paraId="6FB50D8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FD5020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79BBCED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34FAD11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98.0.00.S9690</w:t>
            </w:r>
          </w:p>
        </w:tc>
        <w:tc>
          <w:tcPr>
            <w:tcW w:w="699" w:type="dxa"/>
            <w:noWrap/>
            <w:hideMark/>
          </w:tcPr>
          <w:p w14:paraId="1534482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1C1EAF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76,5</w:t>
            </w:r>
          </w:p>
        </w:tc>
        <w:tc>
          <w:tcPr>
            <w:tcW w:w="1259" w:type="dxa"/>
            <w:noWrap/>
            <w:hideMark/>
          </w:tcPr>
          <w:p w14:paraId="5760194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76,5</w:t>
            </w:r>
          </w:p>
        </w:tc>
        <w:tc>
          <w:tcPr>
            <w:tcW w:w="976" w:type="dxa"/>
            <w:noWrap/>
            <w:hideMark/>
          </w:tcPr>
          <w:p w14:paraId="1CB61222"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9D6FEBD" w14:textId="77777777" w:rsidTr="00470C2C">
        <w:trPr>
          <w:divId w:val="826550636"/>
          <w:trHeight w:val="818"/>
        </w:trPr>
        <w:tc>
          <w:tcPr>
            <w:tcW w:w="5628" w:type="dxa"/>
            <w:hideMark/>
          </w:tcPr>
          <w:p w14:paraId="7A95E59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63955D0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41E653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4D1D544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79381B0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98.0.00.S9690</w:t>
            </w:r>
          </w:p>
        </w:tc>
        <w:tc>
          <w:tcPr>
            <w:tcW w:w="699" w:type="dxa"/>
            <w:noWrap/>
            <w:hideMark/>
          </w:tcPr>
          <w:p w14:paraId="78730FC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71310C8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76,5</w:t>
            </w:r>
          </w:p>
        </w:tc>
        <w:tc>
          <w:tcPr>
            <w:tcW w:w="1259" w:type="dxa"/>
            <w:noWrap/>
            <w:hideMark/>
          </w:tcPr>
          <w:p w14:paraId="01BB4D2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76,5</w:t>
            </w:r>
          </w:p>
        </w:tc>
        <w:tc>
          <w:tcPr>
            <w:tcW w:w="976" w:type="dxa"/>
            <w:noWrap/>
            <w:hideMark/>
          </w:tcPr>
          <w:p w14:paraId="098C63A2"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4C291AE" w14:textId="77777777" w:rsidTr="00470C2C">
        <w:trPr>
          <w:divId w:val="826550636"/>
          <w:trHeight w:val="720"/>
        </w:trPr>
        <w:tc>
          <w:tcPr>
            <w:tcW w:w="5628" w:type="dxa"/>
            <w:hideMark/>
          </w:tcPr>
          <w:p w14:paraId="77F7950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вопросы в области жилищно коммунального хозяйства</w:t>
            </w:r>
          </w:p>
        </w:tc>
        <w:tc>
          <w:tcPr>
            <w:tcW w:w="779" w:type="dxa"/>
            <w:hideMark/>
          </w:tcPr>
          <w:p w14:paraId="701D328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2B28C1D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55A1D3C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1320" w:type="dxa"/>
            <w:noWrap/>
            <w:hideMark/>
          </w:tcPr>
          <w:p w14:paraId="3C46AF1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7EB7125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047746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31 347,6</w:t>
            </w:r>
          </w:p>
        </w:tc>
        <w:tc>
          <w:tcPr>
            <w:tcW w:w="1259" w:type="dxa"/>
            <w:noWrap/>
            <w:hideMark/>
          </w:tcPr>
          <w:p w14:paraId="6049D40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31 215,1</w:t>
            </w:r>
          </w:p>
        </w:tc>
        <w:tc>
          <w:tcPr>
            <w:tcW w:w="976" w:type="dxa"/>
            <w:noWrap/>
            <w:hideMark/>
          </w:tcPr>
          <w:p w14:paraId="0B591D38"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61F70886" w14:textId="77777777" w:rsidTr="00470C2C">
        <w:trPr>
          <w:divId w:val="826550636"/>
          <w:trHeight w:val="529"/>
        </w:trPr>
        <w:tc>
          <w:tcPr>
            <w:tcW w:w="5628" w:type="dxa"/>
            <w:hideMark/>
          </w:tcPr>
          <w:p w14:paraId="675BC41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Выполнение переданных государственных полномочий</w:t>
            </w:r>
          </w:p>
        </w:tc>
        <w:tc>
          <w:tcPr>
            <w:tcW w:w="779" w:type="dxa"/>
            <w:hideMark/>
          </w:tcPr>
          <w:p w14:paraId="467E4DD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767D26B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3A4427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1320" w:type="dxa"/>
            <w:noWrap/>
            <w:hideMark/>
          </w:tcPr>
          <w:p w14:paraId="63B0446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95.0.00.00000</w:t>
            </w:r>
          </w:p>
        </w:tc>
        <w:tc>
          <w:tcPr>
            <w:tcW w:w="699" w:type="dxa"/>
            <w:noWrap/>
            <w:hideMark/>
          </w:tcPr>
          <w:p w14:paraId="7C3C9D6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C70240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30 928,4</w:t>
            </w:r>
          </w:p>
        </w:tc>
        <w:tc>
          <w:tcPr>
            <w:tcW w:w="1259" w:type="dxa"/>
            <w:noWrap/>
            <w:hideMark/>
          </w:tcPr>
          <w:p w14:paraId="3524159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30 928,4</w:t>
            </w:r>
          </w:p>
        </w:tc>
        <w:tc>
          <w:tcPr>
            <w:tcW w:w="976" w:type="dxa"/>
            <w:noWrap/>
            <w:hideMark/>
          </w:tcPr>
          <w:p w14:paraId="445DEA6C"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16284B9" w14:textId="77777777" w:rsidTr="00470C2C">
        <w:trPr>
          <w:divId w:val="826550636"/>
          <w:trHeight w:val="1849"/>
        </w:trPr>
        <w:tc>
          <w:tcPr>
            <w:tcW w:w="5628" w:type="dxa"/>
            <w:hideMark/>
          </w:tcPr>
          <w:p w14:paraId="5D0EEDF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xml:space="preserve"> Субвенции 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779" w:type="dxa"/>
            <w:hideMark/>
          </w:tcPr>
          <w:p w14:paraId="20CC358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52DA41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52FC63A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1320" w:type="dxa"/>
            <w:noWrap/>
            <w:hideMark/>
          </w:tcPr>
          <w:p w14:paraId="378846C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95.0.00.79290</w:t>
            </w:r>
          </w:p>
        </w:tc>
        <w:tc>
          <w:tcPr>
            <w:tcW w:w="699" w:type="dxa"/>
            <w:noWrap/>
            <w:hideMark/>
          </w:tcPr>
          <w:p w14:paraId="021007D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C09FB9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30 928,4</w:t>
            </w:r>
          </w:p>
        </w:tc>
        <w:tc>
          <w:tcPr>
            <w:tcW w:w="1259" w:type="dxa"/>
            <w:noWrap/>
            <w:hideMark/>
          </w:tcPr>
          <w:p w14:paraId="66053E3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30 928,4</w:t>
            </w:r>
          </w:p>
        </w:tc>
        <w:tc>
          <w:tcPr>
            <w:tcW w:w="976" w:type="dxa"/>
            <w:noWrap/>
            <w:hideMark/>
          </w:tcPr>
          <w:p w14:paraId="7231F3C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19BE351" w14:textId="77777777" w:rsidTr="00470C2C">
        <w:trPr>
          <w:divId w:val="826550636"/>
          <w:trHeight w:val="758"/>
        </w:trPr>
        <w:tc>
          <w:tcPr>
            <w:tcW w:w="5628" w:type="dxa"/>
            <w:hideMark/>
          </w:tcPr>
          <w:p w14:paraId="3B8A55E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xml:space="preserve">  Иные бюджетные ассигнования</w:t>
            </w:r>
          </w:p>
        </w:tc>
        <w:tc>
          <w:tcPr>
            <w:tcW w:w="779" w:type="dxa"/>
            <w:hideMark/>
          </w:tcPr>
          <w:p w14:paraId="450DFDD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4D1247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2671860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1320" w:type="dxa"/>
            <w:noWrap/>
            <w:hideMark/>
          </w:tcPr>
          <w:p w14:paraId="6C2FCAB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95.0.00.79290</w:t>
            </w:r>
          </w:p>
        </w:tc>
        <w:tc>
          <w:tcPr>
            <w:tcW w:w="699" w:type="dxa"/>
            <w:noWrap/>
            <w:hideMark/>
          </w:tcPr>
          <w:p w14:paraId="0080478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54444AA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30 928,4</w:t>
            </w:r>
          </w:p>
        </w:tc>
        <w:tc>
          <w:tcPr>
            <w:tcW w:w="1259" w:type="dxa"/>
            <w:noWrap/>
            <w:hideMark/>
          </w:tcPr>
          <w:p w14:paraId="5AEFB46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30 928,4</w:t>
            </w:r>
          </w:p>
        </w:tc>
        <w:tc>
          <w:tcPr>
            <w:tcW w:w="976" w:type="dxa"/>
            <w:noWrap/>
            <w:hideMark/>
          </w:tcPr>
          <w:p w14:paraId="38E8449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680E5B32" w14:textId="77777777" w:rsidTr="00470C2C">
        <w:trPr>
          <w:divId w:val="826550636"/>
          <w:trHeight w:val="552"/>
        </w:trPr>
        <w:tc>
          <w:tcPr>
            <w:tcW w:w="5628" w:type="dxa"/>
            <w:hideMark/>
          </w:tcPr>
          <w:p w14:paraId="146C767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200882A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188091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5AD1B6C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1320" w:type="dxa"/>
            <w:noWrap/>
            <w:hideMark/>
          </w:tcPr>
          <w:p w14:paraId="3A5EFBE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68F327B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347339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419,2</w:t>
            </w:r>
          </w:p>
        </w:tc>
        <w:tc>
          <w:tcPr>
            <w:tcW w:w="1259" w:type="dxa"/>
            <w:noWrap/>
            <w:hideMark/>
          </w:tcPr>
          <w:p w14:paraId="6D92930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286,7</w:t>
            </w:r>
          </w:p>
        </w:tc>
        <w:tc>
          <w:tcPr>
            <w:tcW w:w="976" w:type="dxa"/>
            <w:noWrap/>
            <w:hideMark/>
          </w:tcPr>
          <w:p w14:paraId="2B1F3A5A"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2F726B7" w14:textId="77777777" w:rsidTr="00470C2C">
        <w:trPr>
          <w:divId w:val="826550636"/>
          <w:trHeight w:val="758"/>
        </w:trPr>
        <w:tc>
          <w:tcPr>
            <w:tcW w:w="5628" w:type="dxa"/>
            <w:hideMark/>
          </w:tcPr>
          <w:p w14:paraId="09CD787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Иные межбюджетные трансферты  на организацию ритуальных услуг</w:t>
            </w:r>
          </w:p>
        </w:tc>
        <w:tc>
          <w:tcPr>
            <w:tcW w:w="779" w:type="dxa"/>
            <w:hideMark/>
          </w:tcPr>
          <w:p w14:paraId="2A9324E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9FB8A2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580" w:type="dxa"/>
            <w:noWrap/>
            <w:hideMark/>
          </w:tcPr>
          <w:p w14:paraId="71F105D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05</w:t>
            </w:r>
          </w:p>
        </w:tc>
        <w:tc>
          <w:tcPr>
            <w:tcW w:w="1320" w:type="dxa"/>
            <w:noWrap/>
            <w:hideMark/>
          </w:tcPr>
          <w:p w14:paraId="467AD27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98.0.00.89140</w:t>
            </w:r>
          </w:p>
        </w:tc>
        <w:tc>
          <w:tcPr>
            <w:tcW w:w="699" w:type="dxa"/>
            <w:noWrap/>
            <w:hideMark/>
          </w:tcPr>
          <w:p w14:paraId="70E9F22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9FACB5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419,2</w:t>
            </w:r>
          </w:p>
        </w:tc>
        <w:tc>
          <w:tcPr>
            <w:tcW w:w="1259" w:type="dxa"/>
            <w:noWrap/>
            <w:hideMark/>
          </w:tcPr>
          <w:p w14:paraId="055752B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286,7</w:t>
            </w:r>
          </w:p>
        </w:tc>
        <w:tc>
          <w:tcPr>
            <w:tcW w:w="976" w:type="dxa"/>
            <w:noWrap/>
            <w:hideMark/>
          </w:tcPr>
          <w:p w14:paraId="020D4AB1"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B534535" w14:textId="77777777" w:rsidTr="00470C2C">
        <w:trPr>
          <w:divId w:val="826550636"/>
          <w:trHeight w:val="623"/>
        </w:trPr>
        <w:tc>
          <w:tcPr>
            <w:tcW w:w="5628" w:type="dxa"/>
            <w:hideMark/>
          </w:tcPr>
          <w:p w14:paraId="6E95201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бюджетные ассигнования</w:t>
            </w:r>
          </w:p>
        </w:tc>
        <w:tc>
          <w:tcPr>
            <w:tcW w:w="779" w:type="dxa"/>
            <w:hideMark/>
          </w:tcPr>
          <w:p w14:paraId="69FCC22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0B1748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580" w:type="dxa"/>
            <w:noWrap/>
            <w:hideMark/>
          </w:tcPr>
          <w:p w14:paraId="52D09D3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05</w:t>
            </w:r>
          </w:p>
        </w:tc>
        <w:tc>
          <w:tcPr>
            <w:tcW w:w="1320" w:type="dxa"/>
            <w:noWrap/>
            <w:hideMark/>
          </w:tcPr>
          <w:p w14:paraId="282BFA9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98.0.00.89140</w:t>
            </w:r>
          </w:p>
        </w:tc>
        <w:tc>
          <w:tcPr>
            <w:tcW w:w="699" w:type="dxa"/>
            <w:noWrap/>
            <w:hideMark/>
          </w:tcPr>
          <w:p w14:paraId="3A39EBE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800</w:t>
            </w:r>
          </w:p>
        </w:tc>
        <w:tc>
          <w:tcPr>
            <w:tcW w:w="1539" w:type="dxa"/>
            <w:noWrap/>
            <w:hideMark/>
          </w:tcPr>
          <w:p w14:paraId="5B1C678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419,2</w:t>
            </w:r>
          </w:p>
        </w:tc>
        <w:tc>
          <w:tcPr>
            <w:tcW w:w="1259" w:type="dxa"/>
            <w:noWrap/>
            <w:hideMark/>
          </w:tcPr>
          <w:p w14:paraId="6BBC284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286,7</w:t>
            </w:r>
          </w:p>
        </w:tc>
        <w:tc>
          <w:tcPr>
            <w:tcW w:w="976" w:type="dxa"/>
            <w:noWrap/>
            <w:hideMark/>
          </w:tcPr>
          <w:p w14:paraId="2C6289F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E0938F0" w14:textId="77777777" w:rsidTr="00470C2C">
        <w:trPr>
          <w:divId w:val="826550636"/>
          <w:trHeight w:val="660"/>
        </w:trPr>
        <w:tc>
          <w:tcPr>
            <w:tcW w:w="5628" w:type="dxa"/>
            <w:hideMark/>
          </w:tcPr>
          <w:p w14:paraId="2492EDD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ОБРАЗОВАНИЕ</w:t>
            </w:r>
          </w:p>
        </w:tc>
        <w:tc>
          <w:tcPr>
            <w:tcW w:w="779" w:type="dxa"/>
            <w:hideMark/>
          </w:tcPr>
          <w:p w14:paraId="33BB97B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EB91BC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580" w:type="dxa"/>
            <w:noWrap/>
            <w:hideMark/>
          </w:tcPr>
          <w:p w14:paraId="5E6C881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noWrap/>
            <w:hideMark/>
          </w:tcPr>
          <w:p w14:paraId="04AF08B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49EF480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7BABEB3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160,0</w:t>
            </w:r>
          </w:p>
        </w:tc>
        <w:tc>
          <w:tcPr>
            <w:tcW w:w="1259" w:type="dxa"/>
            <w:noWrap/>
            <w:hideMark/>
          </w:tcPr>
          <w:p w14:paraId="0D6ABA2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139,2</w:t>
            </w:r>
          </w:p>
        </w:tc>
        <w:tc>
          <w:tcPr>
            <w:tcW w:w="976" w:type="dxa"/>
            <w:noWrap/>
            <w:hideMark/>
          </w:tcPr>
          <w:p w14:paraId="52742DAD"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0D3EEFC" w14:textId="77777777" w:rsidTr="00470C2C">
        <w:trPr>
          <w:divId w:val="826550636"/>
          <w:trHeight w:val="518"/>
        </w:trPr>
        <w:tc>
          <w:tcPr>
            <w:tcW w:w="5628" w:type="dxa"/>
            <w:hideMark/>
          </w:tcPr>
          <w:p w14:paraId="52DA290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xml:space="preserve">Молодежная политика </w:t>
            </w:r>
          </w:p>
        </w:tc>
        <w:tc>
          <w:tcPr>
            <w:tcW w:w="779" w:type="dxa"/>
            <w:hideMark/>
          </w:tcPr>
          <w:p w14:paraId="1664C33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2A1EE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580" w:type="dxa"/>
            <w:noWrap/>
            <w:hideMark/>
          </w:tcPr>
          <w:p w14:paraId="094280B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1320" w:type="dxa"/>
            <w:noWrap/>
            <w:hideMark/>
          </w:tcPr>
          <w:p w14:paraId="57519E6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7137147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919B9E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160,0</w:t>
            </w:r>
          </w:p>
        </w:tc>
        <w:tc>
          <w:tcPr>
            <w:tcW w:w="1259" w:type="dxa"/>
            <w:noWrap/>
            <w:hideMark/>
          </w:tcPr>
          <w:p w14:paraId="1AFEB40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139,2</w:t>
            </w:r>
          </w:p>
        </w:tc>
        <w:tc>
          <w:tcPr>
            <w:tcW w:w="976" w:type="dxa"/>
            <w:noWrap/>
            <w:hideMark/>
          </w:tcPr>
          <w:p w14:paraId="384E59B3"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8A22B58" w14:textId="77777777" w:rsidTr="00470C2C">
        <w:trPr>
          <w:divId w:val="826550636"/>
          <w:trHeight w:val="649"/>
        </w:trPr>
        <w:tc>
          <w:tcPr>
            <w:tcW w:w="5628" w:type="dxa"/>
            <w:hideMark/>
          </w:tcPr>
          <w:p w14:paraId="4D8413E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lastRenderedPageBreak/>
              <w:t>Другие непрограммные расходы</w:t>
            </w:r>
          </w:p>
        </w:tc>
        <w:tc>
          <w:tcPr>
            <w:tcW w:w="779" w:type="dxa"/>
            <w:hideMark/>
          </w:tcPr>
          <w:p w14:paraId="5EFCADB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EA1C1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580" w:type="dxa"/>
            <w:noWrap/>
            <w:hideMark/>
          </w:tcPr>
          <w:p w14:paraId="3E9625F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1320" w:type="dxa"/>
            <w:noWrap/>
            <w:hideMark/>
          </w:tcPr>
          <w:p w14:paraId="213ADB1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69F4700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1799DF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160,0</w:t>
            </w:r>
          </w:p>
        </w:tc>
        <w:tc>
          <w:tcPr>
            <w:tcW w:w="1259" w:type="dxa"/>
            <w:noWrap/>
            <w:hideMark/>
          </w:tcPr>
          <w:p w14:paraId="11AF0BF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139,2</w:t>
            </w:r>
          </w:p>
        </w:tc>
        <w:tc>
          <w:tcPr>
            <w:tcW w:w="976" w:type="dxa"/>
            <w:noWrap/>
            <w:hideMark/>
          </w:tcPr>
          <w:p w14:paraId="036BC64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3786C6E2" w14:textId="77777777" w:rsidTr="00470C2C">
        <w:trPr>
          <w:divId w:val="826550636"/>
          <w:trHeight w:val="732"/>
        </w:trPr>
        <w:tc>
          <w:tcPr>
            <w:tcW w:w="5628" w:type="dxa"/>
            <w:hideMark/>
          </w:tcPr>
          <w:p w14:paraId="6065A67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Мероприятия в области физкультуры, спорта и молодежной политики</w:t>
            </w:r>
          </w:p>
        </w:tc>
        <w:tc>
          <w:tcPr>
            <w:tcW w:w="779" w:type="dxa"/>
            <w:hideMark/>
          </w:tcPr>
          <w:p w14:paraId="36B0C2E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63117C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580" w:type="dxa"/>
            <w:noWrap/>
            <w:hideMark/>
          </w:tcPr>
          <w:p w14:paraId="146A895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07</w:t>
            </w:r>
          </w:p>
        </w:tc>
        <w:tc>
          <w:tcPr>
            <w:tcW w:w="1320" w:type="dxa"/>
            <w:noWrap/>
            <w:hideMark/>
          </w:tcPr>
          <w:p w14:paraId="5624544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98.0.00.97000</w:t>
            </w:r>
          </w:p>
        </w:tc>
        <w:tc>
          <w:tcPr>
            <w:tcW w:w="699" w:type="dxa"/>
            <w:noWrap/>
            <w:hideMark/>
          </w:tcPr>
          <w:p w14:paraId="4AC1268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EF06FA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160,0</w:t>
            </w:r>
          </w:p>
        </w:tc>
        <w:tc>
          <w:tcPr>
            <w:tcW w:w="1259" w:type="dxa"/>
            <w:noWrap/>
            <w:hideMark/>
          </w:tcPr>
          <w:p w14:paraId="18F8F6C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139,2</w:t>
            </w:r>
          </w:p>
        </w:tc>
        <w:tc>
          <w:tcPr>
            <w:tcW w:w="976" w:type="dxa"/>
            <w:noWrap/>
            <w:hideMark/>
          </w:tcPr>
          <w:p w14:paraId="221FC2F4"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95EA90C" w14:textId="77777777" w:rsidTr="00470C2C">
        <w:trPr>
          <w:divId w:val="826550636"/>
          <w:trHeight w:val="480"/>
        </w:trPr>
        <w:tc>
          <w:tcPr>
            <w:tcW w:w="5628" w:type="dxa"/>
            <w:hideMark/>
          </w:tcPr>
          <w:p w14:paraId="4888A77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Проведение мероприятий для детей и молодежи</w:t>
            </w:r>
          </w:p>
        </w:tc>
        <w:tc>
          <w:tcPr>
            <w:tcW w:w="779" w:type="dxa"/>
            <w:hideMark/>
          </w:tcPr>
          <w:p w14:paraId="3D8C5DA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CF109E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580" w:type="dxa"/>
            <w:noWrap/>
            <w:hideMark/>
          </w:tcPr>
          <w:p w14:paraId="5616055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1320" w:type="dxa"/>
            <w:noWrap/>
            <w:hideMark/>
          </w:tcPr>
          <w:p w14:paraId="25D892D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98.0.00.97010</w:t>
            </w:r>
          </w:p>
        </w:tc>
        <w:tc>
          <w:tcPr>
            <w:tcW w:w="699" w:type="dxa"/>
            <w:noWrap/>
            <w:hideMark/>
          </w:tcPr>
          <w:p w14:paraId="0085CB4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27D30FD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160,0</w:t>
            </w:r>
          </w:p>
        </w:tc>
        <w:tc>
          <w:tcPr>
            <w:tcW w:w="1259" w:type="dxa"/>
            <w:noWrap/>
            <w:hideMark/>
          </w:tcPr>
          <w:p w14:paraId="6714ABA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139,2</w:t>
            </w:r>
          </w:p>
        </w:tc>
        <w:tc>
          <w:tcPr>
            <w:tcW w:w="976" w:type="dxa"/>
            <w:noWrap/>
            <w:hideMark/>
          </w:tcPr>
          <w:p w14:paraId="1F09787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14A5CB15" w14:textId="77777777" w:rsidTr="00470C2C">
        <w:trPr>
          <w:divId w:val="826550636"/>
          <w:trHeight w:val="578"/>
        </w:trPr>
        <w:tc>
          <w:tcPr>
            <w:tcW w:w="5628" w:type="dxa"/>
            <w:hideMark/>
          </w:tcPr>
          <w:p w14:paraId="4F87FFF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2F73489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4B4F35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580" w:type="dxa"/>
            <w:noWrap/>
            <w:hideMark/>
          </w:tcPr>
          <w:p w14:paraId="5CE74D2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1320" w:type="dxa"/>
            <w:noWrap/>
            <w:hideMark/>
          </w:tcPr>
          <w:p w14:paraId="3088C72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98.0.00.97010</w:t>
            </w:r>
          </w:p>
        </w:tc>
        <w:tc>
          <w:tcPr>
            <w:tcW w:w="699" w:type="dxa"/>
            <w:noWrap/>
            <w:hideMark/>
          </w:tcPr>
          <w:p w14:paraId="0A4C530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2D18CCD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143,0</w:t>
            </w:r>
          </w:p>
        </w:tc>
        <w:tc>
          <w:tcPr>
            <w:tcW w:w="1259" w:type="dxa"/>
            <w:noWrap/>
            <w:hideMark/>
          </w:tcPr>
          <w:p w14:paraId="2B77238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122,2</w:t>
            </w:r>
          </w:p>
        </w:tc>
        <w:tc>
          <w:tcPr>
            <w:tcW w:w="976" w:type="dxa"/>
            <w:noWrap/>
            <w:hideMark/>
          </w:tcPr>
          <w:p w14:paraId="149AE091"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490F2265" w14:textId="77777777" w:rsidTr="00470C2C">
        <w:trPr>
          <w:divId w:val="826550636"/>
          <w:trHeight w:val="552"/>
        </w:trPr>
        <w:tc>
          <w:tcPr>
            <w:tcW w:w="5628" w:type="dxa"/>
            <w:hideMark/>
          </w:tcPr>
          <w:p w14:paraId="376CA52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Социальное обеспечение и иные выплаты населению</w:t>
            </w:r>
          </w:p>
        </w:tc>
        <w:tc>
          <w:tcPr>
            <w:tcW w:w="779" w:type="dxa"/>
            <w:hideMark/>
          </w:tcPr>
          <w:p w14:paraId="5E083EF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D64E20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580" w:type="dxa"/>
            <w:noWrap/>
            <w:hideMark/>
          </w:tcPr>
          <w:p w14:paraId="2240CF6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07</w:t>
            </w:r>
          </w:p>
        </w:tc>
        <w:tc>
          <w:tcPr>
            <w:tcW w:w="1320" w:type="dxa"/>
            <w:noWrap/>
            <w:hideMark/>
          </w:tcPr>
          <w:p w14:paraId="2B61BC1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98.0.00.97010</w:t>
            </w:r>
          </w:p>
        </w:tc>
        <w:tc>
          <w:tcPr>
            <w:tcW w:w="699" w:type="dxa"/>
            <w:noWrap/>
            <w:hideMark/>
          </w:tcPr>
          <w:p w14:paraId="5F79D37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w:t>
            </w:r>
          </w:p>
        </w:tc>
        <w:tc>
          <w:tcPr>
            <w:tcW w:w="1539" w:type="dxa"/>
            <w:noWrap/>
            <w:hideMark/>
          </w:tcPr>
          <w:p w14:paraId="5FB2418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17,0</w:t>
            </w:r>
          </w:p>
        </w:tc>
        <w:tc>
          <w:tcPr>
            <w:tcW w:w="1259" w:type="dxa"/>
            <w:noWrap/>
            <w:hideMark/>
          </w:tcPr>
          <w:p w14:paraId="548925A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17,0</w:t>
            </w:r>
          </w:p>
        </w:tc>
        <w:tc>
          <w:tcPr>
            <w:tcW w:w="976" w:type="dxa"/>
            <w:noWrap/>
            <w:hideMark/>
          </w:tcPr>
          <w:p w14:paraId="2C7614F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1B87579" w14:textId="77777777" w:rsidTr="00470C2C">
        <w:trPr>
          <w:divId w:val="826550636"/>
          <w:trHeight w:val="649"/>
        </w:trPr>
        <w:tc>
          <w:tcPr>
            <w:tcW w:w="5628" w:type="dxa"/>
            <w:hideMark/>
          </w:tcPr>
          <w:p w14:paraId="64A74E4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СОЦИАЛЬНАЯ ПОЛИТИКА</w:t>
            </w:r>
          </w:p>
        </w:tc>
        <w:tc>
          <w:tcPr>
            <w:tcW w:w="779" w:type="dxa"/>
            <w:hideMark/>
          </w:tcPr>
          <w:p w14:paraId="01733F4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3D5065A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580" w:type="dxa"/>
            <w:noWrap/>
            <w:hideMark/>
          </w:tcPr>
          <w:p w14:paraId="5059B5F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noWrap/>
            <w:hideMark/>
          </w:tcPr>
          <w:p w14:paraId="1CA62C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2E09FD6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04BB3C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4 414,0</w:t>
            </w:r>
          </w:p>
        </w:tc>
        <w:tc>
          <w:tcPr>
            <w:tcW w:w="1259" w:type="dxa"/>
            <w:noWrap/>
            <w:hideMark/>
          </w:tcPr>
          <w:p w14:paraId="033DE00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4 006,0</w:t>
            </w:r>
          </w:p>
        </w:tc>
        <w:tc>
          <w:tcPr>
            <w:tcW w:w="976" w:type="dxa"/>
            <w:noWrap/>
            <w:hideMark/>
          </w:tcPr>
          <w:p w14:paraId="77C8E9A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F432798" w14:textId="77777777" w:rsidTr="00470C2C">
        <w:trPr>
          <w:divId w:val="826550636"/>
          <w:trHeight w:val="612"/>
        </w:trPr>
        <w:tc>
          <w:tcPr>
            <w:tcW w:w="5628" w:type="dxa"/>
            <w:hideMark/>
          </w:tcPr>
          <w:p w14:paraId="4C7F909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Пенсионное обеспечение</w:t>
            </w:r>
          </w:p>
        </w:tc>
        <w:tc>
          <w:tcPr>
            <w:tcW w:w="779" w:type="dxa"/>
            <w:hideMark/>
          </w:tcPr>
          <w:p w14:paraId="54DA4DB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noWrap/>
            <w:hideMark/>
          </w:tcPr>
          <w:p w14:paraId="55E4380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580" w:type="dxa"/>
            <w:noWrap/>
            <w:hideMark/>
          </w:tcPr>
          <w:p w14:paraId="2F472B0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5849AED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1DC6248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57463D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3 848,3</w:t>
            </w:r>
          </w:p>
        </w:tc>
        <w:tc>
          <w:tcPr>
            <w:tcW w:w="1259" w:type="dxa"/>
            <w:noWrap/>
            <w:hideMark/>
          </w:tcPr>
          <w:p w14:paraId="6D2771F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3 848,3</w:t>
            </w:r>
          </w:p>
        </w:tc>
        <w:tc>
          <w:tcPr>
            <w:tcW w:w="976" w:type="dxa"/>
            <w:noWrap/>
            <w:hideMark/>
          </w:tcPr>
          <w:p w14:paraId="1D4D084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14DCF634" w14:textId="77777777" w:rsidTr="00470C2C">
        <w:trPr>
          <w:divId w:val="826550636"/>
          <w:trHeight w:val="1189"/>
        </w:trPr>
        <w:tc>
          <w:tcPr>
            <w:tcW w:w="5628" w:type="dxa"/>
            <w:hideMark/>
          </w:tcPr>
          <w:p w14:paraId="3E52B4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hideMark/>
          </w:tcPr>
          <w:p w14:paraId="05E7759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B975FE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580" w:type="dxa"/>
            <w:noWrap/>
            <w:hideMark/>
          </w:tcPr>
          <w:p w14:paraId="1945E06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28BF9D7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31.0.00.00000</w:t>
            </w:r>
          </w:p>
        </w:tc>
        <w:tc>
          <w:tcPr>
            <w:tcW w:w="699" w:type="dxa"/>
            <w:noWrap/>
            <w:hideMark/>
          </w:tcPr>
          <w:p w14:paraId="5A08152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0321355F"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3 848,3</w:t>
            </w:r>
          </w:p>
        </w:tc>
        <w:tc>
          <w:tcPr>
            <w:tcW w:w="1259" w:type="dxa"/>
            <w:noWrap/>
            <w:hideMark/>
          </w:tcPr>
          <w:p w14:paraId="2C091EB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3 848,3</w:t>
            </w:r>
          </w:p>
        </w:tc>
        <w:tc>
          <w:tcPr>
            <w:tcW w:w="976" w:type="dxa"/>
            <w:noWrap/>
            <w:hideMark/>
          </w:tcPr>
          <w:p w14:paraId="74EBCB23"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2F927555" w14:textId="77777777" w:rsidTr="00470C2C">
        <w:trPr>
          <w:divId w:val="826550636"/>
          <w:trHeight w:val="900"/>
        </w:trPr>
        <w:tc>
          <w:tcPr>
            <w:tcW w:w="5628" w:type="dxa"/>
            <w:hideMark/>
          </w:tcPr>
          <w:p w14:paraId="7BDDDF5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Подпрограмма 6 "Возмещение части затрат органов местного самоуправления поселений Ненецкого автономного округа"</w:t>
            </w:r>
          </w:p>
        </w:tc>
        <w:tc>
          <w:tcPr>
            <w:tcW w:w="779" w:type="dxa"/>
            <w:hideMark/>
          </w:tcPr>
          <w:p w14:paraId="09CECEA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DDA847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2318414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748D83F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31.6.00.00000</w:t>
            </w:r>
          </w:p>
        </w:tc>
        <w:tc>
          <w:tcPr>
            <w:tcW w:w="699" w:type="dxa"/>
            <w:noWrap/>
            <w:hideMark/>
          </w:tcPr>
          <w:p w14:paraId="740D14B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34DFA25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3 848,3</w:t>
            </w:r>
          </w:p>
        </w:tc>
        <w:tc>
          <w:tcPr>
            <w:tcW w:w="1259" w:type="dxa"/>
            <w:noWrap/>
            <w:hideMark/>
          </w:tcPr>
          <w:p w14:paraId="0263CDE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3 848,3</w:t>
            </w:r>
          </w:p>
        </w:tc>
        <w:tc>
          <w:tcPr>
            <w:tcW w:w="976" w:type="dxa"/>
            <w:noWrap/>
            <w:hideMark/>
          </w:tcPr>
          <w:p w14:paraId="49DFF3A2"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0F5A90E" w14:textId="77777777" w:rsidTr="00470C2C">
        <w:trPr>
          <w:divId w:val="826550636"/>
          <w:trHeight w:val="900"/>
        </w:trPr>
        <w:tc>
          <w:tcPr>
            <w:tcW w:w="5628" w:type="dxa"/>
            <w:hideMark/>
          </w:tcPr>
          <w:p w14:paraId="20AC027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hideMark/>
          </w:tcPr>
          <w:p w14:paraId="01E6644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7EA08B6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7010789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42EFDE3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31.6.00.89220</w:t>
            </w:r>
          </w:p>
        </w:tc>
        <w:tc>
          <w:tcPr>
            <w:tcW w:w="699" w:type="dxa"/>
            <w:noWrap/>
            <w:hideMark/>
          </w:tcPr>
          <w:p w14:paraId="072C292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4433F38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3 848,3</w:t>
            </w:r>
          </w:p>
        </w:tc>
        <w:tc>
          <w:tcPr>
            <w:tcW w:w="1259" w:type="dxa"/>
            <w:noWrap/>
            <w:hideMark/>
          </w:tcPr>
          <w:p w14:paraId="1812F9A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3 848,3</w:t>
            </w:r>
          </w:p>
        </w:tc>
        <w:tc>
          <w:tcPr>
            <w:tcW w:w="976" w:type="dxa"/>
            <w:noWrap/>
            <w:hideMark/>
          </w:tcPr>
          <w:p w14:paraId="2B016E6A"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1669B2D" w14:textId="77777777" w:rsidTr="00470C2C">
        <w:trPr>
          <w:divId w:val="826550636"/>
          <w:trHeight w:val="672"/>
        </w:trPr>
        <w:tc>
          <w:tcPr>
            <w:tcW w:w="5628" w:type="dxa"/>
            <w:hideMark/>
          </w:tcPr>
          <w:p w14:paraId="1B63620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Социальное обеспечение и иные выплаты населению</w:t>
            </w:r>
          </w:p>
        </w:tc>
        <w:tc>
          <w:tcPr>
            <w:tcW w:w="779" w:type="dxa"/>
            <w:hideMark/>
          </w:tcPr>
          <w:p w14:paraId="4EB4FF7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10B925F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29F13A6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2659A56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31.6.00.89220</w:t>
            </w:r>
          </w:p>
        </w:tc>
        <w:tc>
          <w:tcPr>
            <w:tcW w:w="699" w:type="dxa"/>
            <w:noWrap/>
            <w:hideMark/>
          </w:tcPr>
          <w:p w14:paraId="582B5E8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w:t>
            </w:r>
          </w:p>
        </w:tc>
        <w:tc>
          <w:tcPr>
            <w:tcW w:w="1539" w:type="dxa"/>
            <w:noWrap/>
            <w:hideMark/>
          </w:tcPr>
          <w:p w14:paraId="12D6090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3 848,3</w:t>
            </w:r>
          </w:p>
        </w:tc>
        <w:tc>
          <w:tcPr>
            <w:tcW w:w="1259" w:type="dxa"/>
            <w:noWrap/>
            <w:hideMark/>
          </w:tcPr>
          <w:p w14:paraId="382637C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3 848,3</w:t>
            </w:r>
          </w:p>
        </w:tc>
        <w:tc>
          <w:tcPr>
            <w:tcW w:w="976" w:type="dxa"/>
            <w:noWrap/>
            <w:hideMark/>
          </w:tcPr>
          <w:p w14:paraId="2D36910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0CC59C0" w14:textId="77777777" w:rsidTr="00470C2C">
        <w:trPr>
          <w:divId w:val="826550636"/>
          <w:trHeight w:val="720"/>
        </w:trPr>
        <w:tc>
          <w:tcPr>
            <w:tcW w:w="5628" w:type="dxa"/>
            <w:hideMark/>
          </w:tcPr>
          <w:p w14:paraId="785BDAD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Социальное обеспечение населения</w:t>
            </w:r>
          </w:p>
        </w:tc>
        <w:tc>
          <w:tcPr>
            <w:tcW w:w="779" w:type="dxa"/>
            <w:hideMark/>
          </w:tcPr>
          <w:p w14:paraId="76E6A37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091941A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580" w:type="dxa"/>
            <w:noWrap/>
            <w:hideMark/>
          </w:tcPr>
          <w:p w14:paraId="28F96E0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03FED6C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6281D6F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A20EA0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565,7</w:t>
            </w:r>
          </w:p>
        </w:tc>
        <w:tc>
          <w:tcPr>
            <w:tcW w:w="1259" w:type="dxa"/>
            <w:noWrap/>
            <w:hideMark/>
          </w:tcPr>
          <w:p w14:paraId="4BBE9A4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157,7</w:t>
            </w:r>
          </w:p>
        </w:tc>
        <w:tc>
          <w:tcPr>
            <w:tcW w:w="976" w:type="dxa"/>
            <w:noWrap/>
            <w:hideMark/>
          </w:tcPr>
          <w:p w14:paraId="6A329007"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56E0B9EE" w14:textId="77777777" w:rsidTr="00470C2C">
        <w:trPr>
          <w:divId w:val="826550636"/>
          <w:trHeight w:val="518"/>
        </w:trPr>
        <w:tc>
          <w:tcPr>
            <w:tcW w:w="5628" w:type="dxa"/>
            <w:hideMark/>
          </w:tcPr>
          <w:p w14:paraId="2A9BE23C"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Резервный фонд</w:t>
            </w:r>
          </w:p>
        </w:tc>
        <w:tc>
          <w:tcPr>
            <w:tcW w:w="779" w:type="dxa"/>
            <w:hideMark/>
          </w:tcPr>
          <w:p w14:paraId="3942D63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420BB3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580" w:type="dxa"/>
            <w:noWrap/>
            <w:hideMark/>
          </w:tcPr>
          <w:p w14:paraId="06BB38E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5781A19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90.0.00.00000</w:t>
            </w:r>
          </w:p>
        </w:tc>
        <w:tc>
          <w:tcPr>
            <w:tcW w:w="699" w:type="dxa"/>
            <w:noWrap/>
            <w:hideMark/>
          </w:tcPr>
          <w:p w14:paraId="232040B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275FB52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85,7</w:t>
            </w:r>
          </w:p>
        </w:tc>
        <w:tc>
          <w:tcPr>
            <w:tcW w:w="1259" w:type="dxa"/>
            <w:noWrap/>
            <w:hideMark/>
          </w:tcPr>
          <w:p w14:paraId="1DB558A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85,7</w:t>
            </w:r>
          </w:p>
        </w:tc>
        <w:tc>
          <w:tcPr>
            <w:tcW w:w="976" w:type="dxa"/>
            <w:noWrap/>
            <w:hideMark/>
          </w:tcPr>
          <w:p w14:paraId="511612EC"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18F09649" w14:textId="77777777" w:rsidTr="00470C2C">
        <w:trPr>
          <w:divId w:val="826550636"/>
          <w:trHeight w:val="563"/>
        </w:trPr>
        <w:tc>
          <w:tcPr>
            <w:tcW w:w="5628" w:type="dxa"/>
            <w:hideMark/>
          </w:tcPr>
          <w:p w14:paraId="0649C34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Резервный фонд местной администрации</w:t>
            </w:r>
          </w:p>
        </w:tc>
        <w:tc>
          <w:tcPr>
            <w:tcW w:w="779" w:type="dxa"/>
            <w:hideMark/>
          </w:tcPr>
          <w:p w14:paraId="56D4DF7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F8CE6C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1B7EAD1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65C275A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90.0.00.90010</w:t>
            </w:r>
          </w:p>
        </w:tc>
        <w:tc>
          <w:tcPr>
            <w:tcW w:w="699" w:type="dxa"/>
            <w:noWrap/>
            <w:hideMark/>
          </w:tcPr>
          <w:p w14:paraId="7027CFD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425D854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85,7</w:t>
            </w:r>
          </w:p>
        </w:tc>
        <w:tc>
          <w:tcPr>
            <w:tcW w:w="1259" w:type="dxa"/>
            <w:noWrap/>
            <w:hideMark/>
          </w:tcPr>
          <w:p w14:paraId="18CFFAA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85,7</w:t>
            </w:r>
          </w:p>
        </w:tc>
        <w:tc>
          <w:tcPr>
            <w:tcW w:w="976" w:type="dxa"/>
            <w:noWrap/>
            <w:hideMark/>
          </w:tcPr>
          <w:p w14:paraId="7DCF68B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B52D11B" w14:textId="77777777" w:rsidTr="00470C2C">
        <w:trPr>
          <w:divId w:val="826550636"/>
          <w:trHeight w:val="623"/>
        </w:trPr>
        <w:tc>
          <w:tcPr>
            <w:tcW w:w="5628" w:type="dxa"/>
            <w:hideMark/>
          </w:tcPr>
          <w:p w14:paraId="60C240B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Социальное обеспечение и иные выплаты населению</w:t>
            </w:r>
          </w:p>
        </w:tc>
        <w:tc>
          <w:tcPr>
            <w:tcW w:w="779" w:type="dxa"/>
            <w:hideMark/>
          </w:tcPr>
          <w:p w14:paraId="1739904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1661184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25EC90B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7F78962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90.0.00.90010</w:t>
            </w:r>
          </w:p>
        </w:tc>
        <w:tc>
          <w:tcPr>
            <w:tcW w:w="699" w:type="dxa"/>
            <w:noWrap/>
            <w:hideMark/>
          </w:tcPr>
          <w:p w14:paraId="5025D9B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w:t>
            </w:r>
          </w:p>
        </w:tc>
        <w:tc>
          <w:tcPr>
            <w:tcW w:w="1539" w:type="dxa"/>
            <w:noWrap/>
            <w:hideMark/>
          </w:tcPr>
          <w:p w14:paraId="571E497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85,7</w:t>
            </w:r>
          </w:p>
        </w:tc>
        <w:tc>
          <w:tcPr>
            <w:tcW w:w="1259" w:type="dxa"/>
            <w:noWrap/>
            <w:hideMark/>
          </w:tcPr>
          <w:p w14:paraId="3FF59AC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85,7</w:t>
            </w:r>
          </w:p>
        </w:tc>
        <w:tc>
          <w:tcPr>
            <w:tcW w:w="976" w:type="dxa"/>
            <w:noWrap/>
            <w:hideMark/>
          </w:tcPr>
          <w:p w14:paraId="4C4056E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17CE4A6" w14:textId="77777777" w:rsidTr="00470C2C">
        <w:trPr>
          <w:divId w:val="826550636"/>
          <w:trHeight w:val="972"/>
        </w:trPr>
        <w:tc>
          <w:tcPr>
            <w:tcW w:w="5628" w:type="dxa"/>
            <w:hideMark/>
          </w:tcPr>
          <w:p w14:paraId="132CD5F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Выполнение переданных государственных полномочий</w:t>
            </w:r>
          </w:p>
        </w:tc>
        <w:tc>
          <w:tcPr>
            <w:tcW w:w="779" w:type="dxa"/>
            <w:hideMark/>
          </w:tcPr>
          <w:p w14:paraId="3A18764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577EB26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580" w:type="dxa"/>
            <w:noWrap/>
            <w:hideMark/>
          </w:tcPr>
          <w:p w14:paraId="328ED1C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2C12167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95.0.00.00000</w:t>
            </w:r>
          </w:p>
        </w:tc>
        <w:tc>
          <w:tcPr>
            <w:tcW w:w="699" w:type="dxa"/>
            <w:noWrap/>
            <w:hideMark/>
          </w:tcPr>
          <w:p w14:paraId="4CF46091"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6298140"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408,0</w:t>
            </w:r>
          </w:p>
        </w:tc>
        <w:tc>
          <w:tcPr>
            <w:tcW w:w="1259" w:type="dxa"/>
            <w:noWrap/>
            <w:hideMark/>
          </w:tcPr>
          <w:p w14:paraId="115067A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0,0</w:t>
            </w:r>
          </w:p>
        </w:tc>
        <w:tc>
          <w:tcPr>
            <w:tcW w:w="976" w:type="dxa"/>
            <w:noWrap/>
            <w:hideMark/>
          </w:tcPr>
          <w:p w14:paraId="54A4CDED"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3B2BAC5" w14:textId="77777777" w:rsidTr="00470C2C">
        <w:trPr>
          <w:divId w:val="826550636"/>
          <w:trHeight w:val="1440"/>
        </w:trPr>
        <w:tc>
          <w:tcPr>
            <w:tcW w:w="5628" w:type="dxa"/>
            <w:hideMark/>
          </w:tcPr>
          <w:p w14:paraId="3F5C8F3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79" w:type="dxa"/>
            <w:hideMark/>
          </w:tcPr>
          <w:p w14:paraId="5CEE314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38E6436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74B44D2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4401051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95.0.00.79230</w:t>
            </w:r>
          </w:p>
        </w:tc>
        <w:tc>
          <w:tcPr>
            <w:tcW w:w="699" w:type="dxa"/>
            <w:noWrap/>
            <w:hideMark/>
          </w:tcPr>
          <w:p w14:paraId="762C620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1FB95BE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408,0</w:t>
            </w:r>
          </w:p>
        </w:tc>
        <w:tc>
          <w:tcPr>
            <w:tcW w:w="1259" w:type="dxa"/>
            <w:noWrap/>
            <w:hideMark/>
          </w:tcPr>
          <w:p w14:paraId="2507204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0,0</w:t>
            </w:r>
          </w:p>
        </w:tc>
        <w:tc>
          <w:tcPr>
            <w:tcW w:w="976" w:type="dxa"/>
            <w:noWrap/>
            <w:hideMark/>
          </w:tcPr>
          <w:p w14:paraId="1D6D4312"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53C8DC37" w14:textId="77777777" w:rsidTr="00470C2C">
        <w:trPr>
          <w:divId w:val="826550636"/>
          <w:trHeight w:val="612"/>
        </w:trPr>
        <w:tc>
          <w:tcPr>
            <w:tcW w:w="5628" w:type="dxa"/>
            <w:hideMark/>
          </w:tcPr>
          <w:p w14:paraId="7AB3D80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Социальное обеспечение и иные выплаты населению</w:t>
            </w:r>
          </w:p>
        </w:tc>
        <w:tc>
          <w:tcPr>
            <w:tcW w:w="779" w:type="dxa"/>
            <w:hideMark/>
          </w:tcPr>
          <w:p w14:paraId="6072804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3B0A6A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4AF6DDC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7BA6746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95.0.00.79230</w:t>
            </w:r>
          </w:p>
        </w:tc>
        <w:tc>
          <w:tcPr>
            <w:tcW w:w="699" w:type="dxa"/>
            <w:noWrap/>
            <w:hideMark/>
          </w:tcPr>
          <w:p w14:paraId="3BCC893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w:t>
            </w:r>
          </w:p>
        </w:tc>
        <w:tc>
          <w:tcPr>
            <w:tcW w:w="1539" w:type="dxa"/>
            <w:noWrap/>
            <w:hideMark/>
          </w:tcPr>
          <w:p w14:paraId="30B87E6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408,0</w:t>
            </w:r>
          </w:p>
        </w:tc>
        <w:tc>
          <w:tcPr>
            <w:tcW w:w="1259" w:type="dxa"/>
            <w:noWrap/>
            <w:hideMark/>
          </w:tcPr>
          <w:p w14:paraId="30D658E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0,0</w:t>
            </w:r>
          </w:p>
        </w:tc>
        <w:tc>
          <w:tcPr>
            <w:tcW w:w="976" w:type="dxa"/>
            <w:noWrap/>
            <w:hideMark/>
          </w:tcPr>
          <w:p w14:paraId="2A1DC986"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A6E21DA" w14:textId="77777777" w:rsidTr="00470C2C">
        <w:trPr>
          <w:divId w:val="826550636"/>
          <w:trHeight w:val="529"/>
        </w:trPr>
        <w:tc>
          <w:tcPr>
            <w:tcW w:w="5628" w:type="dxa"/>
            <w:hideMark/>
          </w:tcPr>
          <w:p w14:paraId="5BB50F3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Другие непрограммные расходы</w:t>
            </w:r>
          </w:p>
        </w:tc>
        <w:tc>
          <w:tcPr>
            <w:tcW w:w="779" w:type="dxa"/>
            <w:hideMark/>
          </w:tcPr>
          <w:p w14:paraId="4C154D4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6843762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10</w:t>
            </w:r>
          </w:p>
        </w:tc>
        <w:tc>
          <w:tcPr>
            <w:tcW w:w="580" w:type="dxa"/>
            <w:noWrap/>
            <w:hideMark/>
          </w:tcPr>
          <w:p w14:paraId="7F17FD85"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03</w:t>
            </w:r>
          </w:p>
        </w:tc>
        <w:tc>
          <w:tcPr>
            <w:tcW w:w="1320" w:type="dxa"/>
            <w:noWrap/>
            <w:hideMark/>
          </w:tcPr>
          <w:p w14:paraId="5665CB3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98.0.00.00000</w:t>
            </w:r>
          </w:p>
        </w:tc>
        <w:tc>
          <w:tcPr>
            <w:tcW w:w="699" w:type="dxa"/>
            <w:noWrap/>
            <w:hideMark/>
          </w:tcPr>
          <w:p w14:paraId="1A32704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1C09FF1B"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72,0</w:t>
            </w:r>
          </w:p>
        </w:tc>
        <w:tc>
          <w:tcPr>
            <w:tcW w:w="1259" w:type="dxa"/>
            <w:noWrap/>
            <w:hideMark/>
          </w:tcPr>
          <w:p w14:paraId="468C61D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72,0</w:t>
            </w:r>
          </w:p>
        </w:tc>
        <w:tc>
          <w:tcPr>
            <w:tcW w:w="976" w:type="dxa"/>
            <w:noWrap/>
            <w:hideMark/>
          </w:tcPr>
          <w:p w14:paraId="12921CF8"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4DC92272" w14:textId="77777777" w:rsidTr="00470C2C">
        <w:trPr>
          <w:divId w:val="826550636"/>
          <w:trHeight w:val="563"/>
        </w:trPr>
        <w:tc>
          <w:tcPr>
            <w:tcW w:w="5628" w:type="dxa"/>
            <w:hideMark/>
          </w:tcPr>
          <w:p w14:paraId="3E154DC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Мероприятия в области социальной политики</w:t>
            </w:r>
          </w:p>
        </w:tc>
        <w:tc>
          <w:tcPr>
            <w:tcW w:w="779" w:type="dxa"/>
            <w:hideMark/>
          </w:tcPr>
          <w:p w14:paraId="5256DF1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69B8FD2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78D4707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08EAB6D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98.0.00.95000</w:t>
            </w:r>
          </w:p>
        </w:tc>
        <w:tc>
          <w:tcPr>
            <w:tcW w:w="699" w:type="dxa"/>
            <w:noWrap/>
            <w:hideMark/>
          </w:tcPr>
          <w:p w14:paraId="2F75C9B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54C79F3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72,0</w:t>
            </w:r>
          </w:p>
        </w:tc>
        <w:tc>
          <w:tcPr>
            <w:tcW w:w="1259" w:type="dxa"/>
            <w:noWrap/>
            <w:hideMark/>
          </w:tcPr>
          <w:p w14:paraId="0933A38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72,0</w:t>
            </w:r>
          </w:p>
        </w:tc>
        <w:tc>
          <w:tcPr>
            <w:tcW w:w="976" w:type="dxa"/>
            <w:noWrap/>
            <w:hideMark/>
          </w:tcPr>
          <w:p w14:paraId="1D151B68"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0E9C2CBF" w14:textId="77777777" w:rsidTr="00470C2C">
        <w:trPr>
          <w:divId w:val="826550636"/>
          <w:trHeight w:val="792"/>
        </w:trPr>
        <w:tc>
          <w:tcPr>
            <w:tcW w:w="5628" w:type="dxa"/>
            <w:hideMark/>
          </w:tcPr>
          <w:p w14:paraId="383B5C1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lastRenderedPageBreak/>
              <w:t>Ежемесячная выплата гражданам, которым присвоено звание "Почетный житель муниципального образования»</w:t>
            </w:r>
          </w:p>
        </w:tc>
        <w:tc>
          <w:tcPr>
            <w:tcW w:w="779" w:type="dxa"/>
            <w:hideMark/>
          </w:tcPr>
          <w:p w14:paraId="584793D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4CFEE07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68F614C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43876D6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98.0.00.95020</w:t>
            </w:r>
          </w:p>
        </w:tc>
        <w:tc>
          <w:tcPr>
            <w:tcW w:w="699" w:type="dxa"/>
            <w:noWrap/>
            <w:hideMark/>
          </w:tcPr>
          <w:p w14:paraId="3D7C1BB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5D3F665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72,0</w:t>
            </w:r>
          </w:p>
        </w:tc>
        <w:tc>
          <w:tcPr>
            <w:tcW w:w="1259" w:type="dxa"/>
            <w:noWrap/>
            <w:hideMark/>
          </w:tcPr>
          <w:p w14:paraId="6446CA6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72,0</w:t>
            </w:r>
          </w:p>
        </w:tc>
        <w:tc>
          <w:tcPr>
            <w:tcW w:w="976" w:type="dxa"/>
            <w:noWrap/>
            <w:hideMark/>
          </w:tcPr>
          <w:p w14:paraId="0AD0FD90"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361E455B" w14:textId="77777777" w:rsidTr="00470C2C">
        <w:trPr>
          <w:divId w:val="826550636"/>
          <w:trHeight w:val="683"/>
        </w:trPr>
        <w:tc>
          <w:tcPr>
            <w:tcW w:w="5628" w:type="dxa"/>
            <w:hideMark/>
          </w:tcPr>
          <w:p w14:paraId="186D4E0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Социальное обеспечение и иные выплаты населению</w:t>
            </w:r>
          </w:p>
        </w:tc>
        <w:tc>
          <w:tcPr>
            <w:tcW w:w="779" w:type="dxa"/>
            <w:hideMark/>
          </w:tcPr>
          <w:p w14:paraId="3457A76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21BD149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10</w:t>
            </w:r>
          </w:p>
        </w:tc>
        <w:tc>
          <w:tcPr>
            <w:tcW w:w="580" w:type="dxa"/>
            <w:noWrap/>
            <w:hideMark/>
          </w:tcPr>
          <w:p w14:paraId="6DCBFBA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03</w:t>
            </w:r>
          </w:p>
        </w:tc>
        <w:tc>
          <w:tcPr>
            <w:tcW w:w="1320" w:type="dxa"/>
            <w:noWrap/>
            <w:hideMark/>
          </w:tcPr>
          <w:p w14:paraId="45835B1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98.0.00.95020</w:t>
            </w:r>
          </w:p>
        </w:tc>
        <w:tc>
          <w:tcPr>
            <w:tcW w:w="699" w:type="dxa"/>
            <w:noWrap/>
            <w:hideMark/>
          </w:tcPr>
          <w:p w14:paraId="5B4963A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300</w:t>
            </w:r>
          </w:p>
        </w:tc>
        <w:tc>
          <w:tcPr>
            <w:tcW w:w="1539" w:type="dxa"/>
            <w:noWrap/>
            <w:hideMark/>
          </w:tcPr>
          <w:p w14:paraId="29800A21"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72,0</w:t>
            </w:r>
          </w:p>
        </w:tc>
        <w:tc>
          <w:tcPr>
            <w:tcW w:w="1259" w:type="dxa"/>
            <w:noWrap/>
            <w:hideMark/>
          </w:tcPr>
          <w:p w14:paraId="30116A6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72,0</w:t>
            </w:r>
          </w:p>
        </w:tc>
        <w:tc>
          <w:tcPr>
            <w:tcW w:w="976" w:type="dxa"/>
            <w:noWrap/>
            <w:hideMark/>
          </w:tcPr>
          <w:p w14:paraId="272AF5A3"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148B9E5C" w14:textId="77777777" w:rsidTr="00470C2C">
        <w:trPr>
          <w:divId w:val="826550636"/>
          <w:trHeight w:val="432"/>
        </w:trPr>
        <w:tc>
          <w:tcPr>
            <w:tcW w:w="5628" w:type="dxa"/>
            <w:hideMark/>
          </w:tcPr>
          <w:p w14:paraId="4257976A"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ФИЗИЧЕСКАЯ КУЛЬТУРА И СПОРТ</w:t>
            </w:r>
          </w:p>
        </w:tc>
        <w:tc>
          <w:tcPr>
            <w:tcW w:w="779" w:type="dxa"/>
            <w:hideMark/>
          </w:tcPr>
          <w:p w14:paraId="355891C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21DE4C9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11</w:t>
            </w:r>
          </w:p>
        </w:tc>
        <w:tc>
          <w:tcPr>
            <w:tcW w:w="580" w:type="dxa"/>
            <w:noWrap/>
            <w:hideMark/>
          </w:tcPr>
          <w:p w14:paraId="682C7AD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320" w:type="dxa"/>
            <w:noWrap/>
            <w:hideMark/>
          </w:tcPr>
          <w:p w14:paraId="0D718956"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57AE6C0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5974175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200,0</w:t>
            </w:r>
          </w:p>
        </w:tc>
        <w:tc>
          <w:tcPr>
            <w:tcW w:w="1259" w:type="dxa"/>
            <w:noWrap/>
            <w:hideMark/>
          </w:tcPr>
          <w:p w14:paraId="55AF948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199,4</w:t>
            </w:r>
          </w:p>
        </w:tc>
        <w:tc>
          <w:tcPr>
            <w:tcW w:w="976" w:type="dxa"/>
            <w:noWrap/>
            <w:hideMark/>
          </w:tcPr>
          <w:p w14:paraId="4BE11266"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7B42A0E0" w14:textId="77777777" w:rsidTr="00470C2C">
        <w:trPr>
          <w:divId w:val="826550636"/>
          <w:trHeight w:val="503"/>
        </w:trPr>
        <w:tc>
          <w:tcPr>
            <w:tcW w:w="5628" w:type="dxa"/>
            <w:hideMark/>
          </w:tcPr>
          <w:p w14:paraId="4B46F7F4"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Физическая культура</w:t>
            </w:r>
          </w:p>
        </w:tc>
        <w:tc>
          <w:tcPr>
            <w:tcW w:w="779" w:type="dxa"/>
            <w:hideMark/>
          </w:tcPr>
          <w:p w14:paraId="7CA31EE2"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610</w:t>
            </w:r>
          </w:p>
        </w:tc>
        <w:tc>
          <w:tcPr>
            <w:tcW w:w="560" w:type="dxa"/>
            <w:hideMark/>
          </w:tcPr>
          <w:p w14:paraId="18E4BCBD"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11</w:t>
            </w:r>
          </w:p>
        </w:tc>
        <w:tc>
          <w:tcPr>
            <w:tcW w:w="580" w:type="dxa"/>
            <w:noWrap/>
            <w:hideMark/>
          </w:tcPr>
          <w:p w14:paraId="1A296339"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01</w:t>
            </w:r>
          </w:p>
        </w:tc>
        <w:tc>
          <w:tcPr>
            <w:tcW w:w="1320" w:type="dxa"/>
            <w:noWrap/>
            <w:hideMark/>
          </w:tcPr>
          <w:p w14:paraId="40D03CE7"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699" w:type="dxa"/>
            <w:noWrap/>
            <w:hideMark/>
          </w:tcPr>
          <w:p w14:paraId="0FBD306E"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 </w:t>
            </w:r>
          </w:p>
        </w:tc>
        <w:tc>
          <w:tcPr>
            <w:tcW w:w="1539" w:type="dxa"/>
            <w:noWrap/>
            <w:hideMark/>
          </w:tcPr>
          <w:p w14:paraId="67F79C83"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200,0</w:t>
            </w:r>
          </w:p>
        </w:tc>
        <w:tc>
          <w:tcPr>
            <w:tcW w:w="1259" w:type="dxa"/>
            <w:noWrap/>
            <w:hideMark/>
          </w:tcPr>
          <w:p w14:paraId="213C4268" w14:textId="77777777" w:rsidR="00470C2C" w:rsidRPr="00470C2C" w:rsidRDefault="00470C2C" w:rsidP="00470C2C">
            <w:pPr>
              <w:adjustRightInd w:val="0"/>
              <w:spacing w:after="0" w:line="240" w:lineRule="auto"/>
              <w:ind w:firstLine="540"/>
              <w:jc w:val="both"/>
              <w:rPr>
                <w:rFonts w:eastAsiaTheme="minorHAnsi"/>
                <w:b/>
                <w:bCs/>
                <w:sz w:val="20"/>
                <w:szCs w:val="20"/>
              </w:rPr>
            </w:pPr>
            <w:r w:rsidRPr="00470C2C">
              <w:rPr>
                <w:rFonts w:eastAsiaTheme="minorHAnsi"/>
                <w:b/>
                <w:bCs/>
                <w:sz w:val="20"/>
                <w:szCs w:val="20"/>
              </w:rPr>
              <w:t>199,4</w:t>
            </w:r>
          </w:p>
        </w:tc>
        <w:tc>
          <w:tcPr>
            <w:tcW w:w="976" w:type="dxa"/>
            <w:noWrap/>
            <w:hideMark/>
          </w:tcPr>
          <w:p w14:paraId="1FCC4A14" w14:textId="77777777" w:rsidR="00470C2C" w:rsidRPr="00470C2C" w:rsidRDefault="00470C2C" w:rsidP="00470C2C">
            <w:pPr>
              <w:adjustRightInd w:val="0"/>
              <w:spacing w:after="0" w:line="240" w:lineRule="auto"/>
              <w:ind w:firstLine="540"/>
              <w:jc w:val="both"/>
              <w:rPr>
                <w:rFonts w:eastAsiaTheme="minorHAnsi"/>
                <w:b/>
                <w:bCs/>
                <w:sz w:val="20"/>
                <w:szCs w:val="20"/>
              </w:rPr>
            </w:pPr>
          </w:p>
        </w:tc>
      </w:tr>
      <w:tr w:rsidR="00470C2C" w:rsidRPr="00470C2C" w14:paraId="0F70F9C4" w14:textId="77777777" w:rsidTr="00470C2C">
        <w:trPr>
          <w:divId w:val="826550636"/>
          <w:trHeight w:val="683"/>
        </w:trPr>
        <w:tc>
          <w:tcPr>
            <w:tcW w:w="5628" w:type="dxa"/>
            <w:hideMark/>
          </w:tcPr>
          <w:p w14:paraId="4622B9B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Другие непрограммные расходы</w:t>
            </w:r>
          </w:p>
        </w:tc>
        <w:tc>
          <w:tcPr>
            <w:tcW w:w="779" w:type="dxa"/>
            <w:hideMark/>
          </w:tcPr>
          <w:p w14:paraId="3D3C9E5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59935428"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w:t>
            </w:r>
          </w:p>
        </w:tc>
        <w:tc>
          <w:tcPr>
            <w:tcW w:w="580" w:type="dxa"/>
            <w:noWrap/>
            <w:hideMark/>
          </w:tcPr>
          <w:p w14:paraId="0410799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071587C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98.0.00.00000</w:t>
            </w:r>
          </w:p>
        </w:tc>
        <w:tc>
          <w:tcPr>
            <w:tcW w:w="699" w:type="dxa"/>
            <w:noWrap/>
            <w:hideMark/>
          </w:tcPr>
          <w:p w14:paraId="600587D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4F387089"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200,0</w:t>
            </w:r>
          </w:p>
        </w:tc>
        <w:tc>
          <w:tcPr>
            <w:tcW w:w="1259" w:type="dxa"/>
            <w:noWrap/>
            <w:hideMark/>
          </w:tcPr>
          <w:p w14:paraId="43420B2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199,4</w:t>
            </w:r>
          </w:p>
        </w:tc>
        <w:tc>
          <w:tcPr>
            <w:tcW w:w="976" w:type="dxa"/>
            <w:noWrap/>
            <w:hideMark/>
          </w:tcPr>
          <w:p w14:paraId="57B32A77"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5CE42DA" w14:textId="77777777" w:rsidTr="00470C2C">
        <w:trPr>
          <w:divId w:val="826550636"/>
          <w:trHeight w:val="540"/>
        </w:trPr>
        <w:tc>
          <w:tcPr>
            <w:tcW w:w="5628" w:type="dxa"/>
            <w:hideMark/>
          </w:tcPr>
          <w:p w14:paraId="7C2A823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Мероприятия в области физкультуры, спорта и молодежной политики</w:t>
            </w:r>
          </w:p>
        </w:tc>
        <w:tc>
          <w:tcPr>
            <w:tcW w:w="779" w:type="dxa"/>
            <w:hideMark/>
          </w:tcPr>
          <w:p w14:paraId="05D2195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6822588C"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w:t>
            </w:r>
          </w:p>
        </w:tc>
        <w:tc>
          <w:tcPr>
            <w:tcW w:w="580" w:type="dxa"/>
            <w:noWrap/>
            <w:hideMark/>
          </w:tcPr>
          <w:p w14:paraId="08ABD312"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42CD15B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98.0.00.97000</w:t>
            </w:r>
          </w:p>
        </w:tc>
        <w:tc>
          <w:tcPr>
            <w:tcW w:w="699" w:type="dxa"/>
            <w:noWrap/>
            <w:hideMark/>
          </w:tcPr>
          <w:p w14:paraId="50C6951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6D53B45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200,0</w:t>
            </w:r>
          </w:p>
        </w:tc>
        <w:tc>
          <w:tcPr>
            <w:tcW w:w="1259" w:type="dxa"/>
            <w:noWrap/>
            <w:hideMark/>
          </w:tcPr>
          <w:p w14:paraId="3F39F43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199,4</w:t>
            </w:r>
          </w:p>
        </w:tc>
        <w:tc>
          <w:tcPr>
            <w:tcW w:w="976" w:type="dxa"/>
            <w:noWrap/>
            <w:hideMark/>
          </w:tcPr>
          <w:p w14:paraId="2D5A21C5"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2376CF06" w14:textId="77777777" w:rsidTr="00470C2C">
        <w:trPr>
          <w:divId w:val="826550636"/>
          <w:trHeight w:val="458"/>
        </w:trPr>
        <w:tc>
          <w:tcPr>
            <w:tcW w:w="5628" w:type="dxa"/>
            <w:hideMark/>
          </w:tcPr>
          <w:p w14:paraId="04E79F8F"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Мероприятия в области физической культуры</w:t>
            </w:r>
          </w:p>
        </w:tc>
        <w:tc>
          <w:tcPr>
            <w:tcW w:w="779" w:type="dxa"/>
            <w:hideMark/>
          </w:tcPr>
          <w:p w14:paraId="44E0D5E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hideMark/>
          </w:tcPr>
          <w:p w14:paraId="007A545D"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w:t>
            </w:r>
          </w:p>
        </w:tc>
        <w:tc>
          <w:tcPr>
            <w:tcW w:w="580" w:type="dxa"/>
            <w:noWrap/>
            <w:hideMark/>
          </w:tcPr>
          <w:p w14:paraId="700320AA"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4309126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98.0.00.97020</w:t>
            </w:r>
          </w:p>
        </w:tc>
        <w:tc>
          <w:tcPr>
            <w:tcW w:w="699" w:type="dxa"/>
            <w:noWrap/>
            <w:hideMark/>
          </w:tcPr>
          <w:p w14:paraId="4E137CA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 </w:t>
            </w:r>
          </w:p>
        </w:tc>
        <w:tc>
          <w:tcPr>
            <w:tcW w:w="1539" w:type="dxa"/>
            <w:noWrap/>
            <w:hideMark/>
          </w:tcPr>
          <w:p w14:paraId="5CA17226"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200,0</w:t>
            </w:r>
          </w:p>
        </w:tc>
        <w:tc>
          <w:tcPr>
            <w:tcW w:w="1259" w:type="dxa"/>
            <w:noWrap/>
            <w:hideMark/>
          </w:tcPr>
          <w:p w14:paraId="38A4FC1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199,4</w:t>
            </w:r>
          </w:p>
        </w:tc>
        <w:tc>
          <w:tcPr>
            <w:tcW w:w="976" w:type="dxa"/>
            <w:noWrap/>
            <w:hideMark/>
          </w:tcPr>
          <w:p w14:paraId="2C67C17E" w14:textId="77777777" w:rsidR="00470C2C" w:rsidRPr="00470C2C" w:rsidRDefault="00470C2C" w:rsidP="00470C2C">
            <w:pPr>
              <w:adjustRightInd w:val="0"/>
              <w:spacing w:after="0" w:line="240" w:lineRule="auto"/>
              <w:ind w:firstLine="540"/>
              <w:jc w:val="both"/>
              <w:rPr>
                <w:rFonts w:eastAsiaTheme="minorHAnsi"/>
                <w:sz w:val="20"/>
                <w:szCs w:val="20"/>
              </w:rPr>
            </w:pPr>
          </w:p>
        </w:tc>
      </w:tr>
      <w:tr w:rsidR="00470C2C" w:rsidRPr="00470C2C" w14:paraId="768AA971" w14:textId="77777777" w:rsidTr="00470C2C">
        <w:trPr>
          <w:divId w:val="826550636"/>
          <w:trHeight w:val="540"/>
        </w:trPr>
        <w:tc>
          <w:tcPr>
            <w:tcW w:w="5628" w:type="dxa"/>
            <w:hideMark/>
          </w:tcPr>
          <w:p w14:paraId="1FF0E14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Закупка товаров, работ и услуг для обеспечения государственных (муниципальных) нужд</w:t>
            </w:r>
          </w:p>
        </w:tc>
        <w:tc>
          <w:tcPr>
            <w:tcW w:w="779" w:type="dxa"/>
            <w:hideMark/>
          </w:tcPr>
          <w:p w14:paraId="76FE9723"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610</w:t>
            </w:r>
          </w:p>
        </w:tc>
        <w:tc>
          <w:tcPr>
            <w:tcW w:w="560" w:type="dxa"/>
            <w:noWrap/>
            <w:hideMark/>
          </w:tcPr>
          <w:p w14:paraId="1FF904B7"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11</w:t>
            </w:r>
          </w:p>
        </w:tc>
        <w:tc>
          <w:tcPr>
            <w:tcW w:w="580" w:type="dxa"/>
            <w:noWrap/>
            <w:hideMark/>
          </w:tcPr>
          <w:p w14:paraId="2F36A2A5"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01</w:t>
            </w:r>
          </w:p>
        </w:tc>
        <w:tc>
          <w:tcPr>
            <w:tcW w:w="1320" w:type="dxa"/>
            <w:noWrap/>
            <w:hideMark/>
          </w:tcPr>
          <w:p w14:paraId="5E0A5654"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98.0.00.97020</w:t>
            </w:r>
          </w:p>
        </w:tc>
        <w:tc>
          <w:tcPr>
            <w:tcW w:w="699" w:type="dxa"/>
            <w:noWrap/>
            <w:hideMark/>
          </w:tcPr>
          <w:p w14:paraId="4D9EABCE"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w:t>
            </w:r>
          </w:p>
        </w:tc>
        <w:tc>
          <w:tcPr>
            <w:tcW w:w="1539" w:type="dxa"/>
            <w:noWrap/>
            <w:hideMark/>
          </w:tcPr>
          <w:p w14:paraId="5B31EF20"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200,0</w:t>
            </w:r>
          </w:p>
        </w:tc>
        <w:tc>
          <w:tcPr>
            <w:tcW w:w="1259" w:type="dxa"/>
            <w:noWrap/>
            <w:hideMark/>
          </w:tcPr>
          <w:p w14:paraId="25AF910B" w14:textId="77777777" w:rsidR="00470C2C" w:rsidRPr="00470C2C" w:rsidRDefault="00470C2C" w:rsidP="00470C2C">
            <w:pPr>
              <w:adjustRightInd w:val="0"/>
              <w:spacing w:after="0" w:line="240" w:lineRule="auto"/>
              <w:ind w:firstLine="540"/>
              <w:jc w:val="both"/>
              <w:rPr>
                <w:rFonts w:eastAsiaTheme="minorHAnsi"/>
                <w:sz w:val="20"/>
                <w:szCs w:val="20"/>
              </w:rPr>
            </w:pPr>
            <w:r w:rsidRPr="00470C2C">
              <w:rPr>
                <w:rFonts w:eastAsiaTheme="minorHAnsi"/>
                <w:sz w:val="20"/>
                <w:szCs w:val="20"/>
              </w:rPr>
              <w:t>199,4</w:t>
            </w:r>
          </w:p>
        </w:tc>
        <w:tc>
          <w:tcPr>
            <w:tcW w:w="976" w:type="dxa"/>
            <w:noWrap/>
            <w:hideMark/>
          </w:tcPr>
          <w:p w14:paraId="5B5C147B" w14:textId="77777777" w:rsidR="00470C2C" w:rsidRPr="00470C2C" w:rsidRDefault="00470C2C" w:rsidP="00470C2C">
            <w:pPr>
              <w:adjustRightInd w:val="0"/>
              <w:spacing w:after="0" w:line="240" w:lineRule="auto"/>
              <w:ind w:firstLine="540"/>
              <w:jc w:val="both"/>
              <w:rPr>
                <w:rFonts w:eastAsiaTheme="minorHAnsi"/>
                <w:sz w:val="20"/>
                <w:szCs w:val="20"/>
              </w:rPr>
            </w:pPr>
          </w:p>
        </w:tc>
      </w:tr>
    </w:tbl>
    <w:p w14:paraId="07FC716F" w14:textId="44CF5161" w:rsidR="004E49D8" w:rsidRPr="004E49D8" w:rsidRDefault="00CA00D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fldChar w:fldCharType="end"/>
      </w:r>
    </w:p>
    <w:p w14:paraId="7A9868F1" w14:textId="77777777" w:rsidR="004E49D8" w:rsidRDefault="004E49D8"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2F3CD02B"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tbl>
      <w:tblPr>
        <w:tblW w:w="11531" w:type="dxa"/>
        <w:tblLook w:val="04A0" w:firstRow="1" w:lastRow="0" w:firstColumn="1" w:lastColumn="0" w:noHBand="0" w:noVBand="1"/>
      </w:tblPr>
      <w:tblGrid>
        <w:gridCol w:w="6274"/>
        <w:gridCol w:w="779"/>
        <w:gridCol w:w="559"/>
        <w:gridCol w:w="579"/>
        <w:gridCol w:w="1699"/>
        <w:gridCol w:w="1208"/>
        <w:gridCol w:w="616"/>
      </w:tblGrid>
      <w:tr w:rsidR="00A06087" w:rsidRPr="00A06087" w14:paraId="0975F216" w14:textId="77777777" w:rsidTr="00A06087">
        <w:trPr>
          <w:gridAfter w:val="1"/>
          <w:wAfter w:w="616" w:type="dxa"/>
          <w:trHeight w:val="1236"/>
        </w:trPr>
        <w:tc>
          <w:tcPr>
            <w:tcW w:w="10915" w:type="dxa"/>
            <w:gridSpan w:val="6"/>
            <w:tcBorders>
              <w:top w:val="nil"/>
              <w:left w:val="nil"/>
              <w:bottom w:val="nil"/>
              <w:right w:val="nil"/>
            </w:tcBorders>
            <w:shd w:val="clear" w:color="auto" w:fill="auto"/>
            <w:vAlign w:val="bottom"/>
            <w:hideMark/>
          </w:tcPr>
          <w:p w14:paraId="3ECE3FE4" w14:textId="77777777" w:rsidR="00A06087" w:rsidRPr="00A06087" w:rsidRDefault="00A06087" w:rsidP="00A06087">
            <w:pPr>
              <w:spacing w:after="0" w:line="240" w:lineRule="auto"/>
              <w:jc w:val="right"/>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Приложение № 3</w:t>
            </w:r>
            <w:r w:rsidRPr="00A06087">
              <w:rPr>
                <w:rFonts w:ascii="Times New Roman" w:eastAsia="Times New Roman" w:hAnsi="Times New Roman" w:cs="Times New Roman"/>
                <w:sz w:val="20"/>
                <w:szCs w:val="20"/>
              </w:rPr>
              <w:br/>
              <w:t xml:space="preserve">К решению Совета депутатов  </w:t>
            </w:r>
            <w:r w:rsidRPr="00A06087">
              <w:rPr>
                <w:rFonts w:ascii="Times New Roman" w:eastAsia="Times New Roman" w:hAnsi="Times New Roman" w:cs="Times New Roman"/>
                <w:sz w:val="20"/>
                <w:szCs w:val="20"/>
              </w:rPr>
              <w:br/>
              <w:t xml:space="preserve">Сельского поселения «Приморско – Куйский сельсовет» ЗР НАО № 12 от 02 .06.2023  </w:t>
            </w:r>
          </w:p>
        </w:tc>
      </w:tr>
      <w:tr w:rsidR="00A06087" w:rsidRPr="00A06087" w14:paraId="5F412FF0" w14:textId="77777777" w:rsidTr="00A06087">
        <w:trPr>
          <w:gridAfter w:val="1"/>
          <w:wAfter w:w="616" w:type="dxa"/>
          <w:trHeight w:val="1212"/>
        </w:trPr>
        <w:tc>
          <w:tcPr>
            <w:tcW w:w="10915" w:type="dxa"/>
            <w:gridSpan w:val="6"/>
            <w:tcBorders>
              <w:top w:val="nil"/>
              <w:left w:val="nil"/>
              <w:bottom w:val="nil"/>
              <w:right w:val="nil"/>
            </w:tcBorders>
            <w:shd w:val="clear" w:color="auto" w:fill="auto"/>
            <w:vAlign w:val="center"/>
            <w:hideMark/>
          </w:tcPr>
          <w:p w14:paraId="0CD4EAD2" w14:textId="77777777" w:rsidR="00A06087" w:rsidRPr="00A06087" w:rsidRDefault="00A06087" w:rsidP="00A06087">
            <w:pPr>
              <w:spacing w:after="280" w:line="240" w:lineRule="auto"/>
              <w:jc w:val="center"/>
              <w:rPr>
                <w:rFonts w:ascii="Times New Roman" w:eastAsia="Times New Roman" w:hAnsi="Times New Roman" w:cs="Times New Roman"/>
                <w:b/>
                <w:bCs/>
                <w:sz w:val="28"/>
                <w:szCs w:val="28"/>
              </w:rPr>
            </w:pPr>
            <w:r w:rsidRPr="00A06087">
              <w:rPr>
                <w:rFonts w:ascii="Times New Roman" w:eastAsia="Times New Roman" w:hAnsi="Times New Roman" w:cs="Times New Roman"/>
                <w:b/>
                <w:bCs/>
                <w:sz w:val="28"/>
                <w:szCs w:val="28"/>
              </w:rPr>
              <w:t>Расходы местного бюджета по  разделам и подразделам классификации расходов бюджетов за 2022 год</w:t>
            </w:r>
          </w:p>
        </w:tc>
      </w:tr>
      <w:tr w:rsidR="00A06087" w:rsidRPr="00A06087" w14:paraId="7D1CD7BE" w14:textId="77777777" w:rsidTr="00A06087">
        <w:trPr>
          <w:gridAfter w:val="1"/>
          <w:wAfter w:w="616" w:type="dxa"/>
          <w:trHeight w:val="255"/>
        </w:trPr>
        <w:tc>
          <w:tcPr>
            <w:tcW w:w="7612" w:type="dxa"/>
            <w:gridSpan w:val="3"/>
            <w:tcBorders>
              <w:top w:val="nil"/>
              <w:left w:val="nil"/>
              <w:bottom w:val="nil"/>
              <w:right w:val="nil"/>
            </w:tcBorders>
            <w:shd w:val="clear" w:color="auto" w:fill="auto"/>
            <w:vAlign w:val="bottom"/>
            <w:hideMark/>
          </w:tcPr>
          <w:p w14:paraId="62D8E61F" w14:textId="77777777" w:rsidR="00A06087" w:rsidRPr="00A06087" w:rsidRDefault="00A06087" w:rsidP="00A06087">
            <w:pPr>
              <w:spacing w:after="280" w:line="240" w:lineRule="auto"/>
              <w:jc w:val="center"/>
              <w:rPr>
                <w:rFonts w:ascii="Times New Roman" w:eastAsia="Times New Roman" w:hAnsi="Times New Roman" w:cs="Times New Roman"/>
                <w:b/>
                <w:bCs/>
                <w:sz w:val="28"/>
                <w:szCs w:val="28"/>
              </w:rPr>
            </w:pPr>
          </w:p>
        </w:tc>
        <w:tc>
          <w:tcPr>
            <w:tcW w:w="579" w:type="dxa"/>
            <w:tcBorders>
              <w:top w:val="nil"/>
              <w:left w:val="nil"/>
              <w:bottom w:val="nil"/>
              <w:right w:val="nil"/>
            </w:tcBorders>
            <w:shd w:val="clear" w:color="auto" w:fill="auto"/>
            <w:vAlign w:val="bottom"/>
            <w:hideMark/>
          </w:tcPr>
          <w:p w14:paraId="36012E98"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p>
        </w:tc>
        <w:tc>
          <w:tcPr>
            <w:tcW w:w="1699" w:type="dxa"/>
            <w:tcBorders>
              <w:top w:val="nil"/>
              <w:left w:val="nil"/>
              <w:bottom w:val="nil"/>
              <w:right w:val="nil"/>
            </w:tcBorders>
            <w:shd w:val="clear" w:color="auto" w:fill="auto"/>
            <w:noWrap/>
            <w:vAlign w:val="bottom"/>
            <w:hideMark/>
          </w:tcPr>
          <w:p w14:paraId="6665564E" w14:textId="77777777" w:rsidR="00A06087" w:rsidRPr="00A06087" w:rsidRDefault="00A06087" w:rsidP="00A06087">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shd w:val="clear" w:color="auto" w:fill="auto"/>
            <w:noWrap/>
            <w:vAlign w:val="bottom"/>
            <w:hideMark/>
          </w:tcPr>
          <w:p w14:paraId="58ACED6A"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0412E19F" w14:textId="77777777" w:rsidTr="00A06087">
        <w:trPr>
          <w:gridAfter w:val="1"/>
          <w:wAfter w:w="616" w:type="dxa"/>
          <w:trHeight w:val="255"/>
        </w:trPr>
        <w:tc>
          <w:tcPr>
            <w:tcW w:w="6274" w:type="dxa"/>
            <w:tcBorders>
              <w:top w:val="nil"/>
              <w:left w:val="nil"/>
              <w:bottom w:val="nil"/>
              <w:right w:val="nil"/>
            </w:tcBorders>
            <w:shd w:val="clear" w:color="auto" w:fill="auto"/>
            <w:noWrap/>
            <w:vAlign w:val="bottom"/>
            <w:hideMark/>
          </w:tcPr>
          <w:p w14:paraId="568D84DD" w14:textId="77777777" w:rsidR="00A06087" w:rsidRPr="00A06087" w:rsidRDefault="00A06087" w:rsidP="00A06087">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0E2F0168" w14:textId="77777777" w:rsidR="00A06087" w:rsidRPr="00A06087" w:rsidRDefault="00A06087" w:rsidP="00A06087">
            <w:pPr>
              <w:spacing w:after="0" w:line="240" w:lineRule="auto"/>
              <w:rPr>
                <w:rFonts w:ascii="Times New Roman" w:eastAsia="Times New Roman" w:hAnsi="Times New Roman" w:cs="Times New Roman"/>
                <w:sz w:val="20"/>
                <w:szCs w:val="20"/>
              </w:rPr>
            </w:pPr>
          </w:p>
        </w:tc>
        <w:tc>
          <w:tcPr>
            <w:tcW w:w="559" w:type="dxa"/>
            <w:tcBorders>
              <w:top w:val="nil"/>
              <w:left w:val="nil"/>
              <w:bottom w:val="nil"/>
              <w:right w:val="nil"/>
            </w:tcBorders>
            <w:shd w:val="clear" w:color="auto" w:fill="auto"/>
            <w:noWrap/>
            <w:vAlign w:val="bottom"/>
            <w:hideMark/>
          </w:tcPr>
          <w:p w14:paraId="3C55B492"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14:paraId="3EFD0AF3" w14:textId="77777777" w:rsidR="00A06087" w:rsidRPr="00A06087" w:rsidRDefault="00A06087" w:rsidP="00A06087">
            <w:pPr>
              <w:spacing w:after="0" w:line="240" w:lineRule="auto"/>
              <w:rPr>
                <w:rFonts w:ascii="Times New Roman" w:eastAsia="Times New Roman" w:hAnsi="Times New Roman" w:cs="Times New Roman"/>
                <w:sz w:val="20"/>
                <w:szCs w:val="20"/>
              </w:rPr>
            </w:pPr>
          </w:p>
        </w:tc>
        <w:tc>
          <w:tcPr>
            <w:tcW w:w="2724" w:type="dxa"/>
            <w:gridSpan w:val="2"/>
            <w:tcBorders>
              <w:top w:val="nil"/>
              <w:left w:val="nil"/>
              <w:bottom w:val="single" w:sz="4" w:space="0" w:color="auto"/>
              <w:right w:val="nil"/>
            </w:tcBorders>
            <w:shd w:val="clear" w:color="auto" w:fill="auto"/>
            <w:vAlign w:val="bottom"/>
            <w:hideMark/>
          </w:tcPr>
          <w:p w14:paraId="0C99D1D0" w14:textId="77777777" w:rsidR="00A06087" w:rsidRPr="00A06087" w:rsidRDefault="00A06087" w:rsidP="00A06087">
            <w:pPr>
              <w:spacing w:after="0" w:line="240" w:lineRule="auto"/>
              <w:jc w:val="right"/>
              <w:rPr>
                <w:rFonts w:ascii="Times New Roman" w:eastAsia="Times New Roman" w:hAnsi="Times New Roman" w:cs="Times New Roman"/>
                <w:i/>
                <w:iCs/>
                <w:sz w:val="19"/>
                <w:szCs w:val="19"/>
              </w:rPr>
            </w:pPr>
            <w:r w:rsidRPr="00A06087">
              <w:rPr>
                <w:rFonts w:ascii="Times New Roman" w:eastAsia="Times New Roman" w:hAnsi="Times New Roman" w:cs="Times New Roman"/>
                <w:i/>
                <w:iCs/>
                <w:sz w:val="19"/>
                <w:szCs w:val="19"/>
              </w:rPr>
              <w:t>(тыс. руб.)</w:t>
            </w:r>
          </w:p>
        </w:tc>
      </w:tr>
      <w:tr w:rsidR="00A06087" w:rsidRPr="00A06087" w14:paraId="7B5DD3D7" w14:textId="77777777" w:rsidTr="00A06087">
        <w:trPr>
          <w:gridAfter w:val="1"/>
          <w:wAfter w:w="616" w:type="dxa"/>
          <w:trHeight w:val="510"/>
        </w:trPr>
        <w:tc>
          <w:tcPr>
            <w:tcW w:w="6274" w:type="dxa"/>
            <w:vMerge w:val="restart"/>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366480F"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Наименование</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000000" w:fill="CCFFFF"/>
            <w:textDirection w:val="btLr"/>
            <w:vAlign w:val="bottom"/>
            <w:hideMark/>
          </w:tcPr>
          <w:p w14:paraId="65E7433C"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Код главы</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000000" w:fill="CCFFFF"/>
            <w:textDirection w:val="btLr"/>
            <w:vAlign w:val="bottom"/>
            <w:hideMark/>
          </w:tcPr>
          <w:p w14:paraId="740B4230" w14:textId="77777777" w:rsidR="00A06087" w:rsidRPr="00A06087" w:rsidRDefault="00A06087" w:rsidP="00A06087">
            <w:pPr>
              <w:spacing w:after="0" w:line="240" w:lineRule="auto"/>
              <w:jc w:val="right"/>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Раздел</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000000" w:fill="CCFFFF"/>
            <w:textDirection w:val="btLr"/>
            <w:vAlign w:val="bottom"/>
            <w:hideMark/>
          </w:tcPr>
          <w:p w14:paraId="6EF73321" w14:textId="77777777" w:rsidR="00A06087" w:rsidRPr="00A06087" w:rsidRDefault="00A06087" w:rsidP="00A06087">
            <w:pPr>
              <w:spacing w:after="0" w:line="240" w:lineRule="auto"/>
              <w:jc w:val="right"/>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Подраздел</w:t>
            </w:r>
          </w:p>
        </w:tc>
        <w:tc>
          <w:tcPr>
            <w:tcW w:w="1699" w:type="dxa"/>
            <w:vMerge w:val="restart"/>
            <w:tcBorders>
              <w:top w:val="nil"/>
              <w:left w:val="single" w:sz="4" w:space="0" w:color="000000"/>
              <w:bottom w:val="single" w:sz="4" w:space="0" w:color="000000"/>
              <w:right w:val="single" w:sz="4" w:space="0" w:color="auto"/>
            </w:tcBorders>
            <w:shd w:val="clear" w:color="000000" w:fill="CCFFFF"/>
            <w:vAlign w:val="center"/>
            <w:hideMark/>
          </w:tcPr>
          <w:p w14:paraId="1C717765"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xml:space="preserve">Утверждённые бюджетные </w:t>
            </w:r>
            <w:r w:rsidRPr="00A06087">
              <w:rPr>
                <w:rFonts w:ascii="Times New Roman" w:eastAsia="Times New Roman" w:hAnsi="Times New Roman" w:cs="Times New Roman"/>
                <w:b/>
                <w:bCs/>
                <w:sz w:val="20"/>
                <w:szCs w:val="20"/>
              </w:rPr>
              <w:br/>
              <w:t>назначения на  2022 год</w:t>
            </w:r>
          </w:p>
        </w:tc>
        <w:tc>
          <w:tcPr>
            <w:tcW w:w="102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7FE21A7"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Исполнено за 2022 год</w:t>
            </w:r>
          </w:p>
        </w:tc>
      </w:tr>
      <w:tr w:rsidR="00A06087" w:rsidRPr="00A06087" w14:paraId="2B6FB76B" w14:textId="77777777" w:rsidTr="00A06087">
        <w:trPr>
          <w:trHeight w:val="255"/>
        </w:trPr>
        <w:tc>
          <w:tcPr>
            <w:tcW w:w="6274" w:type="dxa"/>
            <w:vMerge/>
            <w:tcBorders>
              <w:top w:val="single" w:sz="4" w:space="0" w:color="000000"/>
              <w:left w:val="single" w:sz="4" w:space="0" w:color="000000"/>
              <w:bottom w:val="single" w:sz="4" w:space="0" w:color="000000"/>
              <w:right w:val="single" w:sz="4" w:space="0" w:color="000000"/>
            </w:tcBorders>
            <w:vAlign w:val="center"/>
            <w:hideMark/>
          </w:tcPr>
          <w:p w14:paraId="5994C695"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3B931620"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14C494DB"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548F571F"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1699" w:type="dxa"/>
            <w:vMerge/>
            <w:tcBorders>
              <w:top w:val="nil"/>
              <w:left w:val="single" w:sz="4" w:space="0" w:color="000000"/>
              <w:bottom w:val="single" w:sz="4" w:space="0" w:color="000000"/>
              <w:right w:val="single" w:sz="4" w:space="0" w:color="auto"/>
            </w:tcBorders>
            <w:vAlign w:val="center"/>
            <w:hideMark/>
          </w:tcPr>
          <w:p w14:paraId="1A0E17A1"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14:paraId="29AD4D63"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616" w:type="dxa"/>
            <w:tcBorders>
              <w:top w:val="nil"/>
              <w:left w:val="nil"/>
              <w:bottom w:val="nil"/>
              <w:right w:val="nil"/>
            </w:tcBorders>
            <w:shd w:val="clear" w:color="auto" w:fill="auto"/>
            <w:noWrap/>
            <w:vAlign w:val="bottom"/>
            <w:hideMark/>
          </w:tcPr>
          <w:p w14:paraId="787E96E5"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p>
        </w:tc>
      </w:tr>
      <w:tr w:rsidR="00A06087" w:rsidRPr="00A06087" w14:paraId="53335E73" w14:textId="77777777" w:rsidTr="00A06087">
        <w:trPr>
          <w:trHeight w:val="255"/>
        </w:trPr>
        <w:tc>
          <w:tcPr>
            <w:tcW w:w="6274" w:type="dxa"/>
            <w:vMerge/>
            <w:tcBorders>
              <w:top w:val="single" w:sz="4" w:space="0" w:color="000000"/>
              <w:left w:val="single" w:sz="4" w:space="0" w:color="000000"/>
              <w:bottom w:val="single" w:sz="4" w:space="0" w:color="000000"/>
              <w:right w:val="single" w:sz="4" w:space="0" w:color="000000"/>
            </w:tcBorders>
            <w:vAlign w:val="center"/>
            <w:hideMark/>
          </w:tcPr>
          <w:p w14:paraId="77DC50D2"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5A157708"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048459BB"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64731D05"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1699" w:type="dxa"/>
            <w:vMerge/>
            <w:tcBorders>
              <w:top w:val="nil"/>
              <w:left w:val="single" w:sz="4" w:space="0" w:color="000000"/>
              <w:bottom w:val="single" w:sz="4" w:space="0" w:color="000000"/>
              <w:right w:val="single" w:sz="4" w:space="0" w:color="auto"/>
            </w:tcBorders>
            <w:vAlign w:val="center"/>
            <w:hideMark/>
          </w:tcPr>
          <w:p w14:paraId="2F2D2A99"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14:paraId="72C80AFE"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616" w:type="dxa"/>
            <w:tcBorders>
              <w:top w:val="nil"/>
              <w:left w:val="nil"/>
              <w:bottom w:val="nil"/>
              <w:right w:val="nil"/>
            </w:tcBorders>
            <w:shd w:val="clear" w:color="auto" w:fill="auto"/>
            <w:noWrap/>
            <w:vAlign w:val="bottom"/>
            <w:hideMark/>
          </w:tcPr>
          <w:p w14:paraId="7F5AA330"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AE7DE02" w14:textId="77777777" w:rsidTr="00A06087">
        <w:trPr>
          <w:trHeight w:val="255"/>
        </w:trPr>
        <w:tc>
          <w:tcPr>
            <w:tcW w:w="6274" w:type="dxa"/>
            <w:vMerge/>
            <w:tcBorders>
              <w:top w:val="single" w:sz="4" w:space="0" w:color="000000"/>
              <w:left w:val="single" w:sz="4" w:space="0" w:color="000000"/>
              <w:bottom w:val="single" w:sz="4" w:space="0" w:color="000000"/>
              <w:right w:val="single" w:sz="4" w:space="0" w:color="000000"/>
            </w:tcBorders>
            <w:vAlign w:val="center"/>
            <w:hideMark/>
          </w:tcPr>
          <w:p w14:paraId="74BB3EE9"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4E696861"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3CD63545"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00C65E5A"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1699" w:type="dxa"/>
            <w:vMerge/>
            <w:tcBorders>
              <w:top w:val="nil"/>
              <w:left w:val="single" w:sz="4" w:space="0" w:color="000000"/>
              <w:bottom w:val="single" w:sz="4" w:space="0" w:color="000000"/>
              <w:right w:val="single" w:sz="4" w:space="0" w:color="auto"/>
            </w:tcBorders>
            <w:vAlign w:val="center"/>
            <w:hideMark/>
          </w:tcPr>
          <w:p w14:paraId="551E64B5"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1025" w:type="dxa"/>
            <w:vMerge/>
            <w:tcBorders>
              <w:top w:val="nil"/>
              <w:left w:val="single" w:sz="4" w:space="0" w:color="auto"/>
              <w:bottom w:val="single" w:sz="4" w:space="0" w:color="000000"/>
              <w:right w:val="single" w:sz="4" w:space="0" w:color="auto"/>
            </w:tcBorders>
            <w:vAlign w:val="center"/>
            <w:hideMark/>
          </w:tcPr>
          <w:p w14:paraId="0A0A4E92" w14:textId="77777777" w:rsidR="00A06087" w:rsidRPr="00A06087" w:rsidRDefault="00A06087" w:rsidP="00A06087">
            <w:pPr>
              <w:spacing w:after="0" w:line="240" w:lineRule="auto"/>
              <w:rPr>
                <w:rFonts w:ascii="Times New Roman" w:eastAsia="Times New Roman" w:hAnsi="Times New Roman" w:cs="Times New Roman"/>
                <w:b/>
                <w:bCs/>
                <w:sz w:val="20"/>
                <w:szCs w:val="20"/>
              </w:rPr>
            </w:pPr>
          </w:p>
        </w:tc>
        <w:tc>
          <w:tcPr>
            <w:tcW w:w="616" w:type="dxa"/>
            <w:tcBorders>
              <w:top w:val="nil"/>
              <w:left w:val="nil"/>
              <w:bottom w:val="nil"/>
              <w:right w:val="nil"/>
            </w:tcBorders>
            <w:shd w:val="clear" w:color="auto" w:fill="auto"/>
            <w:noWrap/>
            <w:vAlign w:val="bottom"/>
            <w:hideMark/>
          </w:tcPr>
          <w:p w14:paraId="4874FBAC"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549F3EE" w14:textId="77777777" w:rsidTr="00A06087">
        <w:trPr>
          <w:trHeight w:val="255"/>
        </w:trPr>
        <w:tc>
          <w:tcPr>
            <w:tcW w:w="6274" w:type="dxa"/>
            <w:tcBorders>
              <w:top w:val="nil"/>
              <w:left w:val="single" w:sz="4" w:space="0" w:color="000000"/>
              <w:bottom w:val="single" w:sz="4" w:space="0" w:color="000000"/>
              <w:right w:val="single" w:sz="4" w:space="0" w:color="000000"/>
            </w:tcBorders>
            <w:shd w:val="clear" w:color="auto" w:fill="auto"/>
            <w:vAlign w:val="center"/>
            <w:hideMark/>
          </w:tcPr>
          <w:p w14:paraId="3C3CDB7A" w14:textId="77777777" w:rsidR="00A06087" w:rsidRPr="00A06087" w:rsidRDefault="00A06087" w:rsidP="00A06087">
            <w:pPr>
              <w:spacing w:after="0" w:line="240" w:lineRule="auto"/>
              <w:jc w:val="right"/>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1</w:t>
            </w:r>
          </w:p>
        </w:tc>
        <w:tc>
          <w:tcPr>
            <w:tcW w:w="779" w:type="dxa"/>
            <w:tcBorders>
              <w:top w:val="nil"/>
              <w:left w:val="nil"/>
              <w:bottom w:val="single" w:sz="4" w:space="0" w:color="000000"/>
              <w:right w:val="single" w:sz="4" w:space="0" w:color="000000"/>
            </w:tcBorders>
            <w:shd w:val="clear" w:color="auto" w:fill="auto"/>
            <w:vAlign w:val="center"/>
            <w:hideMark/>
          </w:tcPr>
          <w:p w14:paraId="05BCAE9E" w14:textId="77777777" w:rsidR="00A06087" w:rsidRPr="00A06087" w:rsidRDefault="00A06087" w:rsidP="00A06087">
            <w:pPr>
              <w:spacing w:after="0" w:line="240" w:lineRule="auto"/>
              <w:jc w:val="right"/>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2</w:t>
            </w:r>
          </w:p>
        </w:tc>
        <w:tc>
          <w:tcPr>
            <w:tcW w:w="559" w:type="dxa"/>
            <w:tcBorders>
              <w:top w:val="nil"/>
              <w:left w:val="nil"/>
              <w:bottom w:val="single" w:sz="4" w:space="0" w:color="000000"/>
              <w:right w:val="single" w:sz="4" w:space="0" w:color="000000"/>
            </w:tcBorders>
            <w:shd w:val="clear" w:color="auto" w:fill="auto"/>
            <w:vAlign w:val="center"/>
            <w:hideMark/>
          </w:tcPr>
          <w:p w14:paraId="328387F7" w14:textId="77777777" w:rsidR="00A06087" w:rsidRPr="00A06087" w:rsidRDefault="00A06087" w:rsidP="00A06087">
            <w:pPr>
              <w:spacing w:after="0" w:line="240" w:lineRule="auto"/>
              <w:jc w:val="right"/>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3</w:t>
            </w:r>
          </w:p>
        </w:tc>
        <w:tc>
          <w:tcPr>
            <w:tcW w:w="579" w:type="dxa"/>
            <w:tcBorders>
              <w:top w:val="nil"/>
              <w:left w:val="nil"/>
              <w:bottom w:val="single" w:sz="4" w:space="0" w:color="000000"/>
              <w:right w:val="single" w:sz="4" w:space="0" w:color="000000"/>
            </w:tcBorders>
            <w:shd w:val="clear" w:color="auto" w:fill="auto"/>
            <w:vAlign w:val="center"/>
            <w:hideMark/>
          </w:tcPr>
          <w:p w14:paraId="7B03DAC8" w14:textId="77777777" w:rsidR="00A06087" w:rsidRPr="00A06087" w:rsidRDefault="00A06087" w:rsidP="00A06087">
            <w:pPr>
              <w:spacing w:after="0" w:line="240" w:lineRule="auto"/>
              <w:jc w:val="right"/>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4</w:t>
            </w:r>
          </w:p>
        </w:tc>
        <w:tc>
          <w:tcPr>
            <w:tcW w:w="1699" w:type="dxa"/>
            <w:tcBorders>
              <w:top w:val="nil"/>
              <w:left w:val="nil"/>
              <w:bottom w:val="single" w:sz="4" w:space="0" w:color="000000"/>
              <w:right w:val="single" w:sz="4" w:space="0" w:color="000000"/>
            </w:tcBorders>
            <w:shd w:val="clear" w:color="auto" w:fill="auto"/>
            <w:vAlign w:val="center"/>
            <w:hideMark/>
          </w:tcPr>
          <w:p w14:paraId="5DED1281" w14:textId="77777777" w:rsidR="00A06087" w:rsidRPr="00A06087" w:rsidRDefault="00A06087" w:rsidP="00A06087">
            <w:pPr>
              <w:spacing w:after="0" w:line="240" w:lineRule="auto"/>
              <w:jc w:val="right"/>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5</w:t>
            </w:r>
          </w:p>
        </w:tc>
        <w:tc>
          <w:tcPr>
            <w:tcW w:w="1025" w:type="dxa"/>
            <w:tcBorders>
              <w:top w:val="nil"/>
              <w:left w:val="nil"/>
              <w:bottom w:val="single" w:sz="4" w:space="0" w:color="000000"/>
              <w:right w:val="single" w:sz="4" w:space="0" w:color="000000"/>
            </w:tcBorders>
            <w:shd w:val="clear" w:color="auto" w:fill="auto"/>
            <w:vAlign w:val="center"/>
            <w:hideMark/>
          </w:tcPr>
          <w:p w14:paraId="6AEBD5C6" w14:textId="77777777" w:rsidR="00A06087" w:rsidRPr="00A06087" w:rsidRDefault="00A06087" w:rsidP="00A06087">
            <w:pPr>
              <w:spacing w:after="0" w:line="240" w:lineRule="auto"/>
              <w:jc w:val="right"/>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w:t>
            </w:r>
          </w:p>
        </w:tc>
        <w:tc>
          <w:tcPr>
            <w:tcW w:w="616" w:type="dxa"/>
            <w:vAlign w:val="center"/>
            <w:hideMark/>
          </w:tcPr>
          <w:p w14:paraId="7474F0E2"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3AC21EF0" w14:textId="77777777" w:rsidTr="00A06087">
        <w:trPr>
          <w:trHeight w:val="270"/>
        </w:trPr>
        <w:tc>
          <w:tcPr>
            <w:tcW w:w="6274" w:type="dxa"/>
            <w:tcBorders>
              <w:top w:val="nil"/>
              <w:left w:val="single" w:sz="4" w:space="0" w:color="000000"/>
              <w:bottom w:val="single" w:sz="4" w:space="0" w:color="000000"/>
              <w:right w:val="single" w:sz="4" w:space="0" w:color="000000"/>
            </w:tcBorders>
            <w:shd w:val="clear" w:color="auto" w:fill="auto"/>
            <w:vAlign w:val="center"/>
            <w:hideMark/>
          </w:tcPr>
          <w:p w14:paraId="411FC59B" w14:textId="77777777" w:rsidR="00A06087" w:rsidRPr="00A06087" w:rsidRDefault="00A06087" w:rsidP="00A06087">
            <w:pPr>
              <w:spacing w:after="0" w:line="240" w:lineRule="auto"/>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779" w:type="dxa"/>
            <w:tcBorders>
              <w:top w:val="nil"/>
              <w:left w:val="nil"/>
              <w:bottom w:val="single" w:sz="4" w:space="0" w:color="000000"/>
              <w:right w:val="single" w:sz="4" w:space="0" w:color="000000"/>
            </w:tcBorders>
            <w:shd w:val="clear" w:color="auto" w:fill="auto"/>
            <w:vAlign w:val="center"/>
            <w:hideMark/>
          </w:tcPr>
          <w:p w14:paraId="7AECA478"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bookmarkStart w:id="16" w:name="RANGE!B10:D35"/>
            <w:r w:rsidRPr="00A06087">
              <w:rPr>
                <w:rFonts w:ascii="Times New Roman" w:eastAsia="Times New Roman" w:hAnsi="Times New Roman" w:cs="Times New Roman"/>
                <w:b/>
                <w:bCs/>
                <w:sz w:val="20"/>
                <w:szCs w:val="20"/>
              </w:rPr>
              <w:t> </w:t>
            </w:r>
            <w:bookmarkEnd w:id="16"/>
          </w:p>
        </w:tc>
        <w:tc>
          <w:tcPr>
            <w:tcW w:w="559" w:type="dxa"/>
            <w:tcBorders>
              <w:top w:val="nil"/>
              <w:left w:val="nil"/>
              <w:bottom w:val="single" w:sz="4" w:space="0" w:color="000000"/>
              <w:right w:val="single" w:sz="4" w:space="0" w:color="000000"/>
            </w:tcBorders>
            <w:shd w:val="clear" w:color="auto" w:fill="auto"/>
            <w:vAlign w:val="center"/>
            <w:hideMark/>
          </w:tcPr>
          <w:p w14:paraId="636E95A3" w14:textId="77777777" w:rsidR="00A06087" w:rsidRPr="00A06087" w:rsidRDefault="00A06087" w:rsidP="00A06087">
            <w:pPr>
              <w:spacing w:after="0" w:line="240" w:lineRule="auto"/>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579" w:type="dxa"/>
            <w:tcBorders>
              <w:top w:val="nil"/>
              <w:left w:val="nil"/>
              <w:bottom w:val="single" w:sz="4" w:space="0" w:color="000000"/>
              <w:right w:val="single" w:sz="4" w:space="0" w:color="000000"/>
            </w:tcBorders>
            <w:shd w:val="clear" w:color="auto" w:fill="auto"/>
            <w:vAlign w:val="center"/>
            <w:hideMark/>
          </w:tcPr>
          <w:p w14:paraId="246F8CC5" w14:textId="77777777" w:rsidR="00A06087" w:rsidRPr="00A06087" w:rsidRDefault="00A06087" w:rsidP="00A06087">
            <w:pPr>
              <w:spacing w:after="0" w:line="240" w:lineRule="auto"/>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single" w:sz="4" w:space="0" w:color="000000"/>
              <w:right w:val="single" w:sz="4" w:space="0" w:color="000000"/>
            </w:tcBorders>
            <w:shd w:val="clear" w:color="auto" w:fill="auto"/>
            <w:vAlign w:val="center"/>
            <w:hideMark/>
          </w:tcPr>
          <w:p w14:paraId="66783363" w14:textId="77777777" w:rsidR="00A06087" w:rsidRPr="00A06087" w:rsidRDefault="00A06087" w:rsidP="00A06087">
            <w:pPr>
              <w:spacing w:after="0" w:line="240" w:lineRule="auto"/>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025" w:type="dxa"/>
            <w:tcBorders>
              <w:top w:val="nil"/>
              <w:left w:val="nil"/>
              <w:bottom w:val="single" w:sz="4" w:space="0" w:color="000000"/>
              <w:right w:val="single" w:sz="4" w:space="0" w:color="000000"/>
            </w:tcBorders>
            <w:shd w:val="clear" w:color="auto" w:fill="auto"/>
            <w:vAlign w:val="center"/>
            <w:hideMark/>
          </w:tcPr>
          <w:p w14:paraId="2C58444B" w14:textId="77777777" w:rsidR="00A06087" w:rsidRPr="00A06087" w:rsidRDefault="00A06087" w:rsidP="00A06087">
            <w:pPr>
              <w:spacing w:after="0" w:line="240" w:lineRule="auto"/>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616" w:type="dxa"/>
            <w:vAlign w:val="center"/>
            <w:hideMark/>
          </w:tcPr>
          <w:p w14:paraId="5140B73A"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2541E470" w14:textId="77777777" w:rsidTr="00A06087">
        <w:trPr>
          <w:trHeight w:val="503"/>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4429A21F"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ВСЕГО РАСХОДОВ</w:t>
            </w:r>
          </w:p>
        </w:tc>
        <w:tc>
          <w:tcPr>
            <w:tcW w:w="779" w:type="dxa"/>
            <w:tcBorders>
              <w:top w:val="nil"/>
              <w:left w:val="nil"/>
              <w:bottom w:val="single" w:sz="4" w:space="0" w:color="000000"/>
              <w:right w:val="single" w:sz="4" w:space="0" w:color="000000"/>
            </w:tcBorders>
            <w:shd w:val="clear" w:color="000000" w:fill="CCFFCC"/>
            <w:vAlign w:val="center"/>
            <w:hideMark/>
          </w:tcPr>
          <w:p w14:paraId="0C3D5D4D"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559" w:type="dxa"/>
            <w:tcBorders>
              <w:top w:val="nil"/>
              <w:left w:val="nil"/>
              <w:bottom w:val="single" w:sz="4" w:space="0" w:color="000000"/>
              <w:right w:val="single" w:sz="4" w:space="0" w:color="000000"/>
            </w:tcBorders>
            <w:shd w:val="clear" w:color="000000" w:fill="CCFFCC"/>
            <w:vAlign w:val="center"/>
            <w:hideMark/>
          </w:tcPr>
          <w:p w14:paraId="293104E0" w14:textId="77777777" w:rsidR="00A06087" w:rsidRPr="00A06087" w:rsidRDefault="00A06087" w:rsidP="00A06087">
            <w:pPr>
              <w:spacing w:after="0" w:line="240" w:lineRule="auto"/>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579" w:type="dxa"/>
            <w:tcBorders>
              <w:top w:val="nil"/>
              <w:left w:val="nil"/>
              <w:bottom w:val="single" w:sz="4" w:space="0" w:color="000000"/>
              <w:right w:val="single" w:sz="4" w:space="0" w:color="000000"/>
            </w:tcBorders>
            <w:shd w:val="clear" w:color="000000" w:fill="CCFFCC"/>
            <w:noWrap/>
            <w:vAlign w:val="center"/>
            <w:hideMark/>
          </w:tcPr>
          <w:p w14:paraId="5894DE2A" w14:textId="77777777" w:rsidR="00A06087" w:rsidRPr="00A06087" w:rsidRDefault="00A06087" w:rsidP="00A06087">
            <w:pPr>
              <w:spacing w:after="0" w:line="240" w:lineRule="auto"/>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 </w:t>
            </w:r>
          </w:p>
        </w:tc>
        <w:tc>
          <w:tcPr>
            <w:tcW w:w="1699" w:type="dxa"/>
            <w:tcBorders>
              <w:top w:val="nil"/>
              <w:left w:val="nil"/>
              <w:bottom w:val="single" w:sz="4" w:space="0" w:color="000000"/>
              <w:right w:val="single" w:sz="4" w:space="0" w:color="000000"/>
            </w:tcBorders>
            <w:shd w:val="clear" w:color="000000" w:fill="CCFFCC"/>
            <w:noWrap/>
            <w:vAlign w:val="center"/>
            <w:hideMark/>
          </w:tcPr>
          <w:p w14:paraId="621BD476"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113 218,4</w:t>
            </w:r>
          </w:p>
        </w:tc>
        <w:tc>
          <w:tcPr>
            <w:tcW w:w="1025" w:type="dxa"/>
            <w:tcBorders>
              <w:top w:val="nil"/>
              <w:left w:val="nil"/>
              <w:bottom w:val="single" w:sz="4" w:space="0" w:color="000000"/>
              <w:right w:val="single" w:sz="4" w:space="0" w:color="000000"/>
            </w:tcBorders>
            <w:shd w:val="clear" w:color="000000" w:fill="CCFFCC"/>
            <w:noWrap/>
            <w:vAlign w:val="center"/>
            <w:hideMark/>
          </w:tcPr>
          <w:p w14:paraId="60B29F96"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108 787,9</w:t>
            </w:r>
          </w:p>
        </w:tc>
        <w:tc>
          <w:tcPr>
            <w:tcW w:w="616" w:type="dxa"/>
            <w:vAlign w:val="center"/>
            <w:hideMark/>
          </w:tcPr>
          <w:p w14:paraId="3FA12CD6"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ED8B087" w14:textId="77777777" w:rsidTr="00A06087">
        <w:trPr>
          <w:trHeight w:val="1058"/>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6BE5563B"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Администрация Сельского поселения "Приморско-Куйский сельсовет" Заполярного района Ненецкого автономного округа</w:t>
            </w:r>
          </w:p>
        </w:tc>
        <w:tc>
          <w:tcPr>
            <w:tcW w:w="779" w:type="dxa"/>
            <w:tcBorders>
              <w:top w:val="nil"/>
              <w:left w:val="nil"/>
              <w:bottom w:val="single" w:sz="4" w:space="0" w:color="000000"/>
              <w:right w:val="single" w:sz="4" w:space="0" w:color="000000"/>
            </w:tcBorders>
            <w:shd w:val="clear" w:color="000000" w:fill="CCFFCC"/>
            <w:vAlign w:val="center"/>
            <w:hideMark/>
          </w:tcPr>
          <w:p w14:paraId="582A0274"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CC"/>
            <w:vAlign w:val="center"/>
            <w:hideMark/>
          </w:tcPr>
          <w:p w14:paraId="5EAD0111" w14:textId="77777777" w:rsidR="00A06087" w:rsidRPr="00A06087" w:rsidRDefault="00A06087" w:rsidP="00A06087">
            <w:pPr>
              <w:spacing w:after="0" w:line="240" w:lineRule="auto"/>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579" w:type="dxa"/>
            <w:tcBorders>
              <w:top w:val="nil"/>
              <w:left w:val="nil"/>
              <w:bottom w:val="single" w:sz="4" w:space="0" w:color="000000"/>
              <w:right w:val="single" w:sz="4" w:space="0" w:color="000000"/>
            </w:tcBorders>
            <w:shd w:val="clear" w:color="000000" w:fill="CCFFCC"/>
            <w:noWrap/>
            <w:vAlign w:val="center"/>
            <w:hideMark/>
          </w:tcPr>
          <w:p w14:paraId="2E0EDCB7" w14:textId="77777777" w:rsidR="00A06087" w:rsidRPr="00A06087" w:rsidRDefault="00A06087" w:rsidP="00A06087">
            <w:pPr>
              <w:spacing w:after="0" w:line="240" w:lineRule="auto"/>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 </w:t>
            </w:r>
          </w:p>
        </w:tc>
        <w:tc>
          <w:tcPr>
            <w:tcW w:w="1699" w:type="dxa"/>
            <w:tcBorders>
              <w:top w:val="nil"/>
              <w:left w:val="nil"/>
              <w:bottom w:val="single" w:sz="4" w:space="0" w:color="000000"/>
              <w:right w:val="single" w:sz="4" w:space="0" w:color="000000"/>
            </w:tcBorders>
            <w:shd w:val="clear" w:color="000000" w:fill="CCFFCC"/>
            <w:noWrap/>
            <w:vAlign w:val="center"/>
            <w:hideMark/>
          </w:tcPr>
          <w:p w14:paraId="0B3635C5"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113 218,4</w:t>
            </w:r>
          </w:p>
        </w:tc>
        <w:tc>
          <w:tcPr>
            <w:tcW w:w="1025" w:type="dxa"/>
            <w:tcBorders>
              <w:top w:val="nil"/>
              <w:left w:val="nil"/>
              <w:bottom w:val="single" w:sz="4" w:space="0" w:color="000000"/>
              <w:right w:val="single" w:sz="4" w:space="0" w:color="000000"/>
            </w:tcBorders>
            <w:shd w:val="clear" w:color="000000" w:fill="CCFFCC"/>
            <w:noWrap/>
            <w:vAlign w:val="center"/>
            <w:hideMark/>
          </w:tcPr>
          <w:p w14:paraId="39B97F83"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108 787,9</w:t>
            </w:r>
          </w:p>
        </w:tc>
        <w:tc>
          <w:tcPr>
            <w:tcW w:w="616" w:type="dxa"/>
            <w:vAlign w:val="center"/>
            <w:hideMark/>
          </w:tcPr>
          <w:p w14:paraId="1C5DA03B"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19BB42CD" w14:textId="77777777" w:rsidTr="00A06087">
        <w:trPr>
          <w:trHeight w:val="420"/>
        </w:trPr>
        <w:tc>
          <w:tcPr>
            <w:tcW w:w="6274" w:type="dxa"/>
            <w:tcBorders>
              <w:top w:val="nil"/>
              <w:left w:val="single" w:sz="4" w:space="0" w:color="000000"/>
              <w:bottom w:val="single" w:sz="4" w:space="0" w:color="000000"/>
              <w:right w:val="single" w:sz="4" w:space="0" w:color="000000"/>
            </w:tcBorders>
            <w:shd w:val="clear" w:color="auto" w:fill="auto"/>
            <w:vAlign w:val="center"/>
            <w:hideMark/>
          </w:tcPr>
          <w:p w14:paraId="69F9149D" w14:textId="77777777" w:rsidR="00A06087" w:rsidRPr="00A06087" w:rsidRDefault="00A06087" w:rsidP="00A06087">
            <w:pPr>
              <w:spacing w:after="0" w:line="240" w:lineRule="auto"/>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В том числе:</w:t>
            </w:r>
          </w:p>
        </w:tc>
        <w:tc>
          <w:tcPr>
            <w:tcW w:w="779" w:type="dxa"/>
            <w:tcBorders>
              <w:top w:val="nil"/>
              <w:left w:val="nil"/>
              <w:bottom w:val="single" w:sz="4" w:space="0" w:color="000000"/>
              <w:right w:val="single" w:sz="4" w:space="0" w:color="000000"/>
            </w:tcBorders>
            <w:shd w:val="clear" w:color="auto" w:fill="auto"/>
            <w:vAlign w:val="center"/>
            <w:hideMark/>
          </w:tcPr>
          <w:p w14:paraId="1398C89E"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 </w:t>
            </w:r>
          </w:p>
        </w:tc>
        <w:tc>
          <w:tcPr>
            <w:tcW w:w="559" w:type="dxa"/>
            <w:tcBorders>
              <w:top w:val="nil"/>
              <w:left w:val="nil"/>
              <w:bottom w:val="single" w:sz="4" w:space="0" w:color="000000"/>
              <w:right w:val="single" w:sz="4" w:space="0" w:color="000000"/>
            </w:tcBorders>
            <w:shd w:val="clear" w:color="auto" w:fill="auto"/>
            <w:vAlign w:val="center"/>
            <w:hideMark/>
          </w:tcPr>
          <w:p w14:paraId="6755195B" w14:textId="77777777" w:rsidR="00A06087" w:rsidRPr="00A06087" w:rsidRDefault="00A06087" w:rsidP="00A06087">
            <w:pPr>
              <w:spacing w:after="0" w:line="240" w:lineRule="auto"/>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 </w:t>
            </w:r>
          </w:p>
        </w:tc>
        <w:tc>
          <w:tcPr>
            <w:tcW w:w="579" w:type="dxa"/>
            <w:tcBorders>
              <w:top w:val="nil"/>
              <w:left w:val="nil"/>
              <w:bottom w:val="single" w:sz="4" w:space="0" w:color="000000"/>
              <w:right w:val="single" w:sz="4" w:space="0" w:color="000000"/>
            </w:tcBorders>
            <w:shd w:val="clear" w:color="auto" w:fill="auto"/>
            <w:noWrap/>
            <w:vAlign w:val="center"/>
            <w:hideMark/>
          </w:tcPr>
          <w:p w14:paraId="46BAAE98" w14:textId="77777777" w:rsidR="00A06087" w:rsidRPr="00A06087" w:rsidRDefault="00A06087" w:rsidP="00A06087">
            <w:pPr>
              <w:spacing w:after="0" w:line="240" w:lineRule="auto"/>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 </w:t>
            </w:r>
          </w:p>
        </w:tc>
        <w:tc>
          <w:tcPr>
            <w:tcW w:w="1699" w:type="dxa"/>
            <w:tcBorders>
              <w:top w:val="nil"/>
              <w:left w:val="nil"/>
              <w:bottom w:val="single" w:sz="4" w:space="0" w:color="000000"/>
              <w:right w:val="single" w:sz="4" w:space="0" w:color="000000"/>
            </w:tcBorders>
            <w:shd w:val="clear" w:color="auto" w:fill="auto"/>
            <w:noWrap/>
            <w:vAlign w:val="center"/>
            <w:hideMark/>
          </w:tcPr>
          <w:p w14:paraId="02C8E4B3" w14:textId="77777777" w:rsidR="00A06087" w:rsidRPr="00A06087" w:rsidRDefault="00A06087" w:rsidP="00A06087">
            <w:pPr>
              <w:spacing w:after="0" w:line="240" w:lineRule="auto"/>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 </w:t>
            </w:r>
          </w:p>
        </w:tc>
        <w:tc>
          <w:tcPr>
            <w:tcW w:w="1025" w:type="dxa"/>
            <w:tcBorders>
              <w:top w:val="nil"/>
              <w:left w:val="nil"/>
              <w:bottom w:val="single" w:sz="4" w:space="0" w:color="000000"/>
              <w:right w:val="single" w:sz="4" w:space="0" w:color="000000"/>
            </w:tcBorders>
            <w:shd w:val="clear" w:color="auto" w:fill="auto"/>
            <w:noWrap/>
            <w:vAlign w:val="center"/>
            <w:hideMark/>
          </w:tcPr>
          <w:p w14:paraId="6FFA5495" w14:textId="77777777" w:rsidR="00A06087" w:rsidRPr="00A06087" w:rsidRDefault="00A06087" w:rsidP="00A06087">
            <w:pPr>
              <w:spacing w:after="0" w:line="240" w:lineRule="auto"/>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 </w:t>
            </w:r>
          </w:p>
        </w:tc>
        <w:tc>
          <w:tcPr>
            <w:tcW w:w="616" w:type="dxa"/>
            <w:vAlign w:val="center"/>
            <w:hideMark/>
          </w:tcPr>
          <w:p w14:paraId="718BC2C0"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B71A61E" w14:textId="77777777" w:rsidTr="00A06087">
        <w:trPr>
          <w:trHeight w:val="435"/>
        </w:trPr>
        <w:tc>
          <w:tcPr>
            <w:tcW w:w="6274" w:type="dxa"/>
            <w:tcBorders>
              <w:top w:val="nil"/>
              <w:left w:val="single" w:sz="4" w:space="0" w:color="000000"/>
              <w:bottom w:val="nil"/>
              <w:right w:val="single" w:sz="4" w:space="0" w:color="000000"/>
            </w:tcBorders>
            <w:shd w:val="clear" w:color="000000" w:fill="CCFFCC"/>
            <w:vAlign w:val="center"/>
            <w:hideMark/>
          </w:tcPr>
          <w:p w14:paraId="3FFE8079"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ОБЩЕГОСУДАРСТВЕННЫЕ ВОПРОСЫ</w:t>
            </w:r>
          </w:p>
        </w:tc>
        <w:tc>
          <w:tcPr>
            <w:tcW w:w="779" w:type="dxa"/>
            <w:tcBorders>
              <w:top w:val="nil"/>
              <w:left w:val="nil"/>
              <w:bottom w:val="nil"/>
              <w:right w:val="single" w:sz="4" w:space="0" w:color="000000"/>
            </w:tcBorders>
            <w:shd w:val="clear" w:color="000000" w:fill="CCFFCC"/>
            <w:vAlign w:val="center"/>
            <w:hideMark/>
          </w:tcPr>
          <w:p w14:paraId="21937F2C"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nil"/>
              <w:right w:val="single" w:sz="4" w:space="0" w:color="000000"/>
            </w:tcBorders>
            <w:shd w:val="clear" w:color="000000" w:fill="CCFFCC"/>
            <w:vAlign w:val="center"/>
            <w:hideMark/>
          </w:tcPr>
          <w:p w14:paraId="32826CF6"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01</w:t>
            </w:r>
          </w:p>
        </w:tc>
        <w:tc>
          <w:tcPr>
            <w:tcW w:w="579" w:type="dxa"/>
            <w:tcBorders>
              <w:top w:val="nil"/>
              <w:left w:val="nil"/>
              <w:bottom w:val="nil"/>
              <w:right w:val="single" w:sz="4" w:space="0" w:color="000000"/>
            </w:tcBorders>
            <w:shd w:val="clear" w:color="000000" w:fill="CCFFCC"/>
            <w:noWrap/>
            <w:vAlign w:val="center"/>
            <w:hideMark/>
          </w:tcPr>
          <w:p w14:paraId="509AF920"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nil"/>
              <w:right w:val="single" w:sz="4" w:space="0" w:color="000000"/>
            </w:tcBorders>
            <w:shd w:val="clear" w:color="000000" w:fill="CCFFCC"/>
            <w:noWrap/>
            <w:vAlign w:val="center"/>
            <w:hideMark/>
          </w:tcPr>
          <w:p w14:paraId="64541FB5"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26 012,4</w:t>
            </w:r>
          </w:p>
        </w:tc>
        <w:tc>
          <w:tcPr>
            <w:tcW w:w="1025" w:type="dxa"/>
            <w:tcBorders>
              <w:top w:val="nil"/>
              <w:left w:val="nil"/>
              <w:bottom w:val="nil"/>
              <w:right w:val="single" w:sz="4" w:space="0" w:color="000000"/>
            </w:tcBorders>
            <w:shd w:val="clear" w:color="000000" w:fill="CCFFCC"/>
            <w:noWrap/>
            <w:vAlign w:val="center"/>
            <w:hideMark/>
          </w:tcPr>
          <w:p w14:paraId="0A514FDA"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24 780,2</w:t>
            </w:r>
          </w:p>
        </w:tc>
        <w:tc>
          <w:tcPr>
            <w:tcW w:w="616" w:type="dxa"/>
            <w:vAlign w:val="center"/>
            <w:hideMark/>
          </w:tcPr>
          <w:p w14:paraId="6C7123A7"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3BE94FDB" w14:textId="77777777" w:rsidTr="00A06087">
        <w:trPr>
          <w:trHeight w:val="600"/>
        </w:trPr>
        <w:tc>
          <w:tcPr>
            <w:tcW w:w="627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FEAED4"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779" w:type="dxa"/>
            <w:tcBorders>
              <w:top w:val="single" w:sz="4" w:space="0" w:color="000000"/>
              <w:left w:val="nil"/>
              <w:bottom w:val="single" w:sz="4" w:space="0" w:color="000000"/>
              <w:right w:val="single" w:sz="4" w:space="0" w:color="000000"/>
            </w:tcBorders>
            <w:shd w:val="clear" w:color="000000" w:fill="FFFFFF"/>
            <w:vAlign w:val="center"/>
            <w:hideMark/>
          </w:tcPr>
          <w:p w14:paraId="0285E45E"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single" w:sz="4" w:space="0" w:color="000000"/>
              <w:left w:val="nil"/>
              <w:bottom w:val="single" w:sz="4" w:space="0" w:color="000000"/>
              <w:right w:val="single" w:sz="4" w:space="0" w:color="000000"/>
            </w:tcBorders>
            <w:shd w:val="clear" w:color="000000" w:fill="FFFFFF"/>
            <w:vAlign w:val="center"/>
            <w:hideMark/>
          </w:tcPr>
          <w:p w14:paraId="6596AC75"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579" w:type="dxa"/>
            <w:tcBorders>
              <w:top w:val="single" w:sz="4" w:space="0" w:color="000000"/>
              <w:left w:val="nil"/>
              <w:bottom w:val="single" w:sz="4" w:space="0" w:color="000000"/>
              <w:right w:val="single" w:sz="4" w:space="0" w:color="000000"/>
            </w:tcBorders>
            <w:shd w:val="clear" w:color="000000" w:fill="FFFFFF"/>
            <w:vAlign w:val="center"/>
            <w:hideMark/>
          </w:tcPr>
          <w:p w14:paraId="6062FB31"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02</w:t>
            </w:r>
          </w:p>
        </w:tc>
        <w:tc>
          <w:tcPr>
            <w:tcW w:w="1699" w:type="dxa"/>
            <w:tcBorders>
              <w:top w:val="single" w:sz="4" w:space="0" w:color="000000"/>
              <w:left w:val="nil"/>
              <w:bottom w:val="single" w:sz="4" w:space="0" w:color="000000"/>
              <w:right w:val="single" w:sz="4" w:space="0" w:color="000000"/>
            </w:tcBorders>
            <w:shd w:val="clear" w:color="000000" w:fill="FFFFFF"/>
            <w:noWrap/>
            <w:vAlign w:val="center"/>
            <w:hideMark/>
          </w:tcPr>
          <w:p w14:paraId="504B6CDA"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4 346,1</w:t>
            </w:r>
          </w:p>
        </w:tc>
        <w:tc>
          <w:tcPr>
            <w:tcW w:w="1025" w:type="dxa"/>
            <w:tcBorders>
              <w:top w:val="single" w:sz="4" w:space="0" w:color="000000"/>
              <w:left w:val="nil"/>
              <w:bottom w:val="single" w:sz="4" w:space="0" w:color="000000"/>
              <w:right w:val="single" w:sz="4" w:space="0" w:color="000000"/>
            </w:tcBorders>
            <w:shd w:val="clear" w:color="000000" w:fill="FFFFFF"/>
            <w:noWrap/>
            <w:vAlign w:val="center"/>
            <w:hideMark/>
          </w:tcPr>
          <w:p w14:paraId="789BD02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4 346,1</w:t>
            </w:r>
          </w:p>
        </w:tc>
        <w:tc>
          <w:tcPr>
            <w:tcW w:w="616" w:type="dxa"/>
            <w:vAlign w:val="center"/>
            <w:hideMark/>
          </w:tcPr>
          <w:p w14:paraId="0C8DEDD2"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245ED823" w14:textId="77777777" w:rsidTr="00A06087">
        <w:trPr>
          <w:trHeight w:val="1152"/>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00A951BD"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tcBorders>
              <w:top w:val="nil"/>
              <w:left w:val="nil"/>
              <w:bottom w:val="single" w:sz="4" w:space="0" w:color="000000"/>
              <w:right w:val="single" w:sz="4" w:space="0" w:color="000000"/>
            </w:tcBorders>
            <w:shd w:val="clear" w:color="000000" w:fill="FFFFFF"/>
            <w:vAlign w:val="center"/>
            <w:hideMark/>
          </w:tcPr>
          <w:p w14:paraId="7AB17694"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51F1171"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13ECDCDE"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03</w:t>
            </w:r>
          </w:p>
        </w:tc>
        <w:tc>
          <w:tcPr>
            <w:tcW w:w="1699" w:type="dxa"/>
            <w:tcBorders>
              <w:top w:val="nil"/>
              <w:left w:val="nil"/>
              <w:bottom w:val="single" w:sz="4" w:space="0" w:color="000000"/>
              <w:right w:val="single" w:sz="4" w:space="0" w:color="000000"/>
            </w:tcBorders>
            <w:shd w:val="clear" w:color="000000" w:fill="FFFFFF"/>
            <w:noWrap/>
            <w:vAlign w:val="center"/>
            <w:hideMark/>
          </w:tcPr>
          <w:p w14:paraId="00E1E8B3"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169,8</w:t>
            </w:r>
          </w:p>
        </w:tc>
        <w:tc>
          <w:tcPr>
            <w:tcW w:w="1025" w:type="dxa"/>
            <w:tcBorders>
              <w:top w:val="nil"/>
              <w:left w:val="nil"/>
              <w:bottom w:val="single" w:sz="4" w:space="0" w:color="000000"/>
              <w:right w:val="single" w:sz="4" w:space="0" w:color="000000"/>
            </w:tcBorders>
            <w:shd w:val="clear" w:color="000000" w:fill="FFFFFF"/>
            <w:noWrap/>
            <w:vAlign w:val="center"/>
            <w:hideMark/>
          </w:tcPr>
          <w:p w14:paraId="75A8C968"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139,0</w:t>
            </w:r>
          </w:p>
        </w:tc>
        <w:tc>
          <w:tcPr>
            <w:tcW w:w="616" w:type="dxa"/>
            <w:vAlign w:val="center"/>
            <w:hideMark/>
          </w:tcPr>
          <w:p w14:paraId="67438554"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6CBB0931" w14:textId="77777777" w:rsidTr="00A06087">
        <w:trPr>
          <w:trHeight w:val="1215"/>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65966A6A"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tcBorders>
              <w:top w:val="nil"/>
              <w:left w:val="nil"/>
              <w:bottom w:val="single" w:sz="4" w:space="0" w:color="000000"/>
              <w:right w:val="single" w:sz="4" w:space="0" w:color="000000"/>
            </w:tcBorders>
            <w:shd w:val="clear" w:color="000000" w:fill="FFFFFF"/>
            <w:vAlign w:val="center"/>
            <w:hideMark/>
          </w:tcPr>
          <w:p w14:paraId="567D4B15"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FB65805"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315B872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04</w:t>
            </w:r>
          </w:p>
        </w:tc>
        <w:tc>
          <w:tcPr>
            <w:tcW w:w="1699" w:type="dxa"/>
            <w:tcBorders>
              <w:top w:val="nil"/>
              <w:left w:val="nil"/>
              <w:bottom w:val="single" w:sz="4" w:space="0" w:color="000000"/>
              <w:right w:val="single" w:sz="4" w:space="0" w:color="000000"/>
            </w:tcBorders>
            <w:shd w:val="clear" w:color="000000" w:fill="FFFFFF"/>
            <w:noWrap/>
            <w:vAlign w:val="center"/>
            <w:hideMark/>
          </w:tcPr>
          <w:p w14:paraId="1F5D3DD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17 470,6</w:t>
            </w:r>
          </w:p>
        </w:tc>
        <w:tc>
          <w:tcPr>
            <w:tcW w:w="1025" w:type="dxa"/>
            <w:tcBorders>
              <w:top w:val="nil"/>
              <w:left w:val="nil"/>
              <w:bottom w:val="single" w:sz="4" w:space="0" w:color="000000"/>
              <w:right w:val="single" w:sz="4" w:space="0" w:color="000000"/>
            </w:tcBorders>
            <w:shd w:val="clear" w:color="000000" w:fill="FFFFFF"/>
            <w:noWrap/>
            <w:vAlign w:val="center"/>
            <w:hideMark/>
          </w:tcPr>
          <w:p w14:paraId="57190916"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16 770,1</w:t>
            </w:r>
          </w:p>
        </w:tc>
        <w:tc>
          <w:tcPr>
            <w:tcW w:w="616" w:type="dxa"/>
            <w:vAlign w:val="center"/>
            <w:hideMark/>
          </w:tcPr>
          <w:p w14:paraId="767E777E"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2F6F400C" w14:textId="77777777" w:rsidTr="00A06087">
        <w:trPr>
          <w:trHeight w:val="863"/>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5E5C96B5"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79" w:type="dxa"/>
            <w:tcBorders>
              <w:top w:val="nil"/>
              <w:left w:val="nil"/>
              <w:bottom w:val="single" w:sz="4" w:space="0" w:color="000000"/>
              <w:right w:val="single" w:sz="4" w:space="0" w:color="000000"/>
            </w:tcBorders>
            <w:shd w:val="clear" w:color="000000" w:fill="FFFFFF"/>
            <w:vAlign w:val="center"/>
            <w:hideMark/>
          </w:tcPr>
          <w:p w14:paraId="210E8BFA"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61CB0B7"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55B42D7A"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06</w:t>
            </w:r>
          </w:p>
        </w:tc>
        <w:tc>
          <w:tcPr>
            <w:tcW w:w="1699" w:type="dxa"/>
            <w:tcBorders>
              <w:top w:val="nil"/>
              <w:left w:val="nil"/>
              <w:bottom w:val="single" w:sz="4" w:space="0" w:color="000000"/>
              <w:right w:val="single" w:sz="4" w:space="0" w:color="000000"/>
            </w:tcBorders>
            <w:shd w:val="clear" w:color="000000" w:fill="FFFFFF"/>
            <w:noWrap/>
            <w:vAlign w:val="center"/>
            <w:hideMark/>
          </w:tcPr>
          <w:p w14:paraId="7C4188B8"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528,2</w:t>
            </w:r>
          </w:p>
        </w:tc>
        <w:tc>
          <w:tcPr>
            <w:tcW w:w="1025" w:type="dxa"/>
            <w:tcBorders>
              <w:top w:val="nil"/>
              <w:left w:val="nil"/>
              <w:bottom w:val="single" w:sz="4" w:space="0" w:color="000000"/>
              <w:right w:val="single" w:sz="4" w:space="0" w:color="000000"/>
            </w:tcBorders>
            <w:shd w:val="clear" w:color="000000" w:fill="FFFFFF"/>
            <w:noWrap/>
            <w:vAlign w:val="center"/>
            <w:hideMark/>
          </w:tcPr>
          <w:p w14:paraId="7926EE28"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528,2</w:t>
            </w:r>
          </w:p>
        </w:tc>
        <w:tc>
          <w:tcPr>
            <w:tcW w:w="616" w:type="dxa"/>
            <w:vAlign w:val="center"/>
            <w:hideMark/>
          </w:tcPr>
          <w:p w14:paraId="658B6359"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16C58BFA" w14:textId="77777777" w:rsidTr="00A06087">
        <w:trPr>
          <w:trHeight w:val="863"/>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59F8E9B8"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Обеспечение проведения выборов и референдумов</w:t>
            </w:r>
          </w:p>
        </w:tc>
        <w:tc>
          <w:tcPr>
            <w:tcW w:w="779" w:type="dxa"/>
            <w:tcBorders>
              <w:top w:val="nil"/>
              <w:left w:val="nil"/>
              <w:bottom w:val="single" w:sz="4" w:space="0" w:color="000000"/>
              <w:right w:val="single" w:sz="4" w:space="0" w:color="000000"/>
            </w:tcBorders>
            <w:shd w:val="clear" w:color="000000" w:fill="FFFFFF"/>
            <w:vAlign w:val="center"/>
            <w:hideMark/>
          </w:tcPr>
          <w:p w14:paraId="3D2B1E1F"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A2F62C7"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46ED4C2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07</w:t>
            </w:r>
          </w:p>
        </w:tc>
        <w:tc>
          <w:tcPr>
            <w:tcW w:w="1699" w:type="dxa"/>
            <w:tcBorders>
              <w:top w:val="nil"/>
              <w:left w:val="nil"/>
              <w:bottom w:val="single" w:sz="4" w:space="0" w:color="000000"/>
              <w:right w:val="single" w:sz="4" w:space="0" w:color="000000"/>
            </w:tcBorders>
            <w:shd w:val="clear" w:color="000000" w:fill="FFFFFF"/>
            <w:noWrap/>
            <w:vAlign w:val="center"/>
            <w:hideMark/>
          </w:tcPr>
          <w:p w14:paraId="188E4DAE"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1 213,1</w:t>
            </w:r>
          </w:p>
        </w:tc>
        <w:tc>
          <w:tcPr>
            <w:tcW w:w="1025" w:type="dxa"/>
            <w:tcBorders>
              <w:top w:val="nil"/>
              <w:left w:val="nil"/>
              <w:bottom w:val="single" w:sz="4" w:space="0" w:color="000000"/>
              <w:right w:val="single" w:sz="4" w:space="0" w:color="000000"/>
            </w:tcBorders>
            <w:shd w:val="clear" w:color="000000" w:fill="FFFFFF"/>
            <w:noWrap/>
            <w:vAlign w:val="center"/>
            <w:hideMark/>
          </w:tcPr>
          <w:p w14:paraId="2646CED3"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902,2</w:t>
            </w:r>
          </w:p>
        </w:tc>
        <w:tc>
          <w:tcPr>
            <w:tcW w:w="616" w:type="dxa"/>
            <w:vAlign w:val="center"/>
            <w:hideMark/>
          </w:tcPr>
          <w:p w14:paraId="05793A7D"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6A03544" w14:textId="77777777" w:rsidTr="00A06087">
        <w:trPr>
          <w:trHeight w:val="510"/>
        </w:trPr>
        <w:tc>
          <w:tcPr>
            <w:tcW w:w="6274" w:type="dxa"/>
            <w:tcBorders>
              <w:top w:val="nil"/>
              <w:left w:val="single" w:sz="4" w:space="0" w:color="000000"/>
              <w:bottom w:val="single" w:sz="4" w:space="0" w:color="000000"/>
              <w:right w:val="single" w:sz="4" w:space="0" w:color="000000"/>
            </w:tcBorders>
            <w:shd w:val="clear" w:color="FFFFCC" w:fill="FFFFFF"/>
            <w:hideMark/>
          </w:tcPr>
          <w:p w14:paraId="3397C2FF"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Резервные фонды</w:t>
            </w:r>
          </w:p>
        </w:tc>
        <w:tc>
          <w:tcPr>
            <w:tcW w:w="779" w:type="dxa"/>
            <w:tcBorders>
              <w:top w:val="nil"/>
              <w:left w:val="nil"/>
              <w:bottom w:val="single" w:sz="4" w:space="0" w:color="000000"/>
              <w:right w:val="single" w:sz="4" w:space="0" w:color="000000"/>
            </w:tcBorders>
            <w:shd w:val="clear" w:color="FFFFCC" w:fill="FFFFFF"/>
            <w:noWrap/>
            <w:vAlign w:val="center"/>
            <w:hideMark/>
          </w:tcPr>
          <w:p w14:paraId="60208DEC"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FFFFCC" w:fill="FFFFFF"/>
            <w:noWrap/>
            <w:vAlign w:val="center"/>
            <w:hideMark/>
          </w:tcPr>
          <w:p w14:paraId="5BF1760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FFFFCC" w:fill="FFFFFF"/>
            <w:noWrap/>
            <w:vAlign w:val="center"/>
            <w:hideMark/>
          </w:tcPr>
          <w:p w14:paraId="594A5FA2"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11</w:t>
            </w:r>
          </w:p>
        </w:tc>
        <w:tc>
          <w:tcPr>
            <w:tcW w:w="1699" w:type="dxa"/>
            <w:tcBorders>
              <w:top w:val="nil"/>
              <w:left w:val="nil"/>
              <w:bottom w:val="single" w:sz="4" w:space="0" w:color="000000"/>
              <w:right w:val="single" w:sz="4" w:space="0" w:color="000000"/>
            </w:tcBorders>
            <w:shd w:val="clear" w:color="000000" w:fill="FFFFFF"/>
            <w:noWrap/>
            <w:vAlign w:val="center"/>
            <w:hideMark/>
          </w:tcPr>
          <w:p w14:paraId="1543A95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0,3</w:t>
            </w:r>
          </w:p>
        </w:tc>
        <w:tc>
          <w:tcPr>
            <w:tcW w:w="1025" w:type="dxa"/>
            <w:tcBorders>
              <w:top w:val="nil"/>
              <w:left w:val="nil"/>
              <w:bottom w:val="single" w:sz="4" w:space="0" w:color="000000"/>
              <w:right w:val="single" w:sz="4" w:space="0" w:color="000000"/>
            </w:tcBorders>
            <w:shd w:val="clear" w:color="000000" w:fill="FFFFFF"/>
            <w:noWrap/>
            <w:vAlign w:val="center"/>
            <w:hideMark/>
          </w:tcPr>
          <w:p w14:paraId="5FC32546"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0,0</w:t>
            </w:r>
          </w:p>
        </w:tc>
        <w:tc>
          <w:tcPr>
            <w:tcW w:w="616" w:type="dxa"/>
            <w:vAlign w:val="center"/>
            <w:hideMark/>
          </w:tcPr>
          <w:p w14:paraId="5C79C5A5"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692821BA" w14:textId="77777777" w:rsidTr="00A06087">
        <w:trPr>
          <w:trHeight w:val="503"/>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0B2841E1"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Другие общегосударственные вопросы</w:t>
            </w:r>
          </w:p>
        </w:tc>
        <w:tc>
          <w:tcPr>
            <w:tcW w:w="779" w:type="dxa"/>
            <w:tcBorders>
              <w:top w:val="nil"/>
              <w:left w:val="nil"/>
              <w:bottom w:val="single" w:sz="4" w:space="0" w:color="000000"/>
              <w:right w:val="single" w:sz="4" w:space="0" w:color="000000"/>
            </w:tcBorders>
            <w:shd w:val="clear" w:color="000000" w:fill="FFFFFF"/>
            <w:vAlign w:val="center"/>
            <w:hideMark/>
          </w:tcPr>
          <w:p w14:paraId="227415DA"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A77201D"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2717E329"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13</w:t>
            </w:r>
          </w:p>
        </w:tc>
        <w:tc>
          <w:tcPr>
            <w:tcW w:w="1699" w:type="dxa"/>
            <w:tcBorders>
              <w:top w:val="nil"/>
              <w:left w:val="nil"/>
              <w:bottom w:val="single" w:sz="4" w:space="0" w:color="000000"/>
              <w:right w:val="single" w:sz="4" w:space="0" w:color="000000"/>
            </w:tcBorders>
            <w:shd w:val="clear" w:color="000000" w:fill="FFFFFF"/>
            <w:noWrap/>
            <w:vAlign w:val="center"/>
            <w:hideMark/>
          </w:tcPr>
          <w:p w14:paraId="5A726194"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2 284,3</w:t>
            </w:r>
          </w:p>
        </w:tc>
        <w:tc>
          <w:tcPr>
            <w:tcW w:w="1025" w:type="dxa"/>
            <w:tcBorders>
              <w:top w:val="nil"/>
              <w:left w:val="nil"/>
              <w:bottom w:val="single" w:sz="4" w:space="0" w:color="000000"/>
              <w:right w:val="single" w:sz="4" w:space="0" w:color="000000"/>
            </w:tcBorders>
            <w:shd w:val="clear" w:color="000000" w:fill="FFFFFF"/>
            <w:noWrap/>
            <w:vAlign w:val="center"/>
            <w:hideMark/>
          </w:tcPr>
          <w:p w14:paraId="711641C1"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2 094,6</w:t>
            </w:r>
          </w:p>
        </w:tc>
        <w:tc>
          <w:tcPr>
            <w:tcW w:w="616" w:type="dxa"/>
            <w:vAlign w:val="center"/>
            <w:hideMark/>
          </w:tcPr>
          <w:p w14:paraId="7DE584E4"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645D1D1A" w14:textId="77777777" w:rsidTr="00A06087">
        <w:trPr>
          <w:trHeight w:val="683"/>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43A2C2FF"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НАЦИОНАЛЬНАЯ ОБОРОНА</w:t>
            </w:r>
          </w:p>
        </w:tc>
        <w:tc>
          <w:tcPr>
            <w:tcW w:w="779" w:type="dxa"/>
            <w:tcBorders>
              <w:top w:val="nil"/>
              <w:left w:val="nil"/>
              <w:bottom w:val="single" w:sz="4" w:space="0" w:color="000000"/>
              <w:right w:val="single" w:sz="4" w:space="0" w:color="000000"/>
            </w:tcBorders>
            <w:shd w:val="clear" w:color="000000" w:fill="CCFFCC"/>
            <w:vAlign w:val="center"/>
            <w:hideMark/>
          </w:tcPr>
          <w:p w14:paraId="561F9617"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CC"/>
            <w:vAlign w:val="center"/>
            <w:hideMark/>
          </w:tcPr>
          <w:p w14:paraId="14CDC7F3"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02</w:t>
            </w:r>
          </w:p>
        </w:tc>
        <w:tc>
          <w:tcPr>
            <w:tcW w:w="579" w:type="dxa"/>
            <w:tcBorders>
              <w:top w:val="nil"/>
              <w:left w:val="nil"/>
              <w:bottom w:val="single" w:sz="4" w:space="0" w:color="000000"/>
              <w:right w:val="single" w:sz="4" w:space="0" w:color="000000"/>
            </w:tcBorders>
            <w:shd w:val="clear" w:color="000000" w:fill="CCFFCC"/>
            <w:noWrap/>
            <w:vAlign w:val="center"/>
            <w:hideMark/>
          </w:tcPr>
          <w:p w14:paraId="357C75B7"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single" w:sz="4" w:space="0" w:color="000000"/>
              <w:right w:val="single" w:sz="4" w:space="0" w:color="000000"/>
            </w:tcBorders>
            <w:shd w:val="clear" w:color="000000" w:fill="CCFFCC"/>
            <w:noWrap/>
            <w:vAlign w:val="center"/>
            <w:hideMark/>
          </w:tcPr>
          <w:p w14:paraId="02BCCF6A"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301,1</w:t>
            </w:r>
          </w:p>
        </w:tc>
        <w:tc>
          <w:tcPr>
            <w:tcW w:w="1025" w:type="dxa"/>
            <w:tcBorders>
              <w:top w:val="nil"/>
              <w:left w:val="nil"/>
              <w:bottom w:val="single" w:sz="4" w:space="0" w:color="000000"/>
              <w:right w:val="single" w:sz="4" w:space="0" w:color="000000"/>
            </w:tcBorders>
            <w:shd w:val="clear" w:color="000000" w:fill="CCFFCC"/>
            <w:noWrap/>
            <w:vAlign w:val="center"/>
            <w:hideMark/>
          </w:tcPr>
          <w:p w14:paraId="206DD87F"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301,1</w:t>
            </w:r>
          </w:p>
        </w:tc>
        <w:tc>
          <w:tcPr>
            <w:tcW w:w="616" w:type="dxa"/>
            <w:vAlign w:val="center"/>
            <w:hideMark/>
          </w:tcPr>
          <w:p w14:paraId="31174274"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2FE7A67" w14:textId="77777777" w:rsidTr="00A06087">
        <w:trPr>
          <w:trHeight w:val="758"/>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63325ACA"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Мобилизационная и вневойсковая подготовка</w:t>
            </w:r>
          </w:p>
        </w:tc>
        <w:tc>
          <w:tcPr>
            <w:tcW w:w="779" w:type="dxa"/>
            <w:tcBorders>
              <w:top w:val="nil"/>
              <w:left w:val="nil"/>
              <w:bottom w:val="single" w:sz="4" w:space="0" w:color="000000"/>
              <w:right w:val="single" w:sz="4" w:space="0" w:color="000000"/>
            </w:tcBorders>
            <w:shd w:val="clear" w:color="000000" w:fill="FFFFFF"/>
            <w:vAlign w:val="center"/>
            <w:hideMark/>
          </w:tcPr>
          <w:p w14:paraId="1DD1EA4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9145E3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02</w:t>
            </w:r>
          </w:p>
        </w:tc>
        <w:tc>
          <w:tcPr>
            <w:tcW w:w="579" w:type="dxa"/>
            <w:tcBorders>
              <w:top w:val="nil"/>
              <w:left w:val="nil"/>
              <w:bottom w:val="single" w:sz="4" w:space="0" w:color="000000"/>
              <w:right w:val="single" w:sz="4" w:space="0" w:color="000000"/>
            </w:tcBorders>
            <w:shd w:val="clear" w:color="000000" w:fill="FFFFFF"/>
            <w:noWrap/>
            <w:vAlign w:val="center"/>
            <w:hideMark/>
          </w:tcPr>
          <w:p w14:paraId="3D6E0F1C"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03</w:t>
            </w:r>
          </w:p>
        </w:tc>
        <w:tc>
          <w:tcPr>
            <w:tcW w:w="1699" w:type="dxa"/>
            <w:tcBorders>
              <w:top w:val="nil"/>
              <w:left w:val="nil"/>
              <w:bottom w:val="single" w:sz="4" w:space="0" w:color="000000"/>
              <w:right w:val="single" w:sz="4" w:space="0" w:color="000000"/>
            </w:tcBorders>
            <w:shd w:val="clear" w:color="000000" w:fill="FFFFFF"/>
            <w:noWrap/>
            <w:vAlign w:val="center"/>
            <w:hideMark/>
          </w:tcPr>
          <w:p w14:paraId="42467D7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301,1</w:t>
            </w:r>
          </w:p>
        </w:tc>
        <w:tc>
          <w:tcPr>
            <w:tcW w:w="1025" w:type="dxa"/>
            <w:tcBorders>
              <w:top w:val="nil"/>
              <w:left w:val="nil"/>
              <w:bottom w:val="single" w:sz="4" w:space="0" w:color="000000"/>
              <w:right w:val="single" w:sz="4" w:space="0" w:color="000000"/>
            </w:tcBorders>
            <w:shd w:val="clear" w:color="000000" w:fill="FFFFFF"/>
            <w:noWrap/>
            <w:vAlign w:val="center"/>
            <w:hideMark/>
          </w:tcPr>
          <w:p w14:paraId="25470A7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301,1</w:t>
            </w:r>
          </w:p>
        </w:tc>
        <w:tc>
          <w:tcPr>
            <w:tcW w:w="616" w:type="dxa"/>
            <w:vAlign w:val="center"/>
            <w:hideMark/>
          </w:tcPr>
          <w:p w14:paraId="3169CD87"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B114C1F" w14:textId="77777777" w:rsidTr="00A06087">
        <w:trPr>
          <w:trHeight w:val="889"/>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37AA8A66"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НАЦИОНАЛЬНАЯ БЕЗОПАСНОСТЬ И ПРАВООХРАНИТЕЛЬНАЯ ДЕЯТЕЛЬНОСТЬ</w:t>
            </w:r>
          </w:p>
        </w:tc>
        <w:tc>
          <w:tcPr>
            <w:tcW w:w="779" w:type="dxa"/>
            <w:tcBorders>
              <w:top w:val="nil"/>
              <w:left w:val="nil"/>
              <w:bottom w:val="single" w:sz="4" w:space="0" w:color="000000"/>
              <w:right w:val="single" w:sz="4" w:space="0" w:color="000000"/>
            </w:tcBorders>
            <w:shd w:val="clear" w:color="000000" w:fill="CCFFCC"/>
            <w:vAlign w:val="center"/>
            <w:hideMark/>
          </w:tcPr>
          <w:p w14:paraId="248C41C0"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CC"/>
            <w:vAlign w:val="center"/>
            <w:hideMark/>
          </w:tcPr>
          <w:p w14:paraId="33C31C4C"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03</w:t>
            </w:r>
          </w:p>
        </w:tc>
        <w:tc>
          <w:tcPr>
            <w:tcW w:w="579" w:type="dxa"/>
            <w:tcBorders>
              <w:top w:val="nil"/>
              <w:left w:val="nil"/>
              <w:bottom w:val="single" w:sz="4" w:space="0" w:color="000000"/>
              <w:right w:val="single" w:sz="4" w:space="0" w:color="000000"/>
            </w:tcBorders>
            <w:shd w:val="clear" w:color="000000" w:fill="CCFFCC"/>
            <w:noWrap/>
            <w:vAlign w:val="center"/>
            <w:hideMark/>
          </w:tcPr>
          <w:p w14:paraId="5F215644"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single" w:sz="4" w:space="0" w:color="000000"/>
              <w:right w:val="single" w:sz="4" w:space="0" w:color="000000"/>
            </w:tcBorders>
            <w:shd w:val="clear" w:color="000000" w:fill="CCFFCC"/>
            <w:noWrap/>
            <w:vAlign w:val="center"/>
            <w:hideMark/>
          </w:tcPr>
          <w:p w14:paraId="1CF7538F"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2 743,7</w:t>
            </w:r>
          </w:p>
        </w:tc>
        <w:tc>
          <w:tcPr>
            <w:tcW w:w="1025" w:type="dxa"/>
            <w:tcBorders>
              <w:top w:val="nil"/>
              <w:left w:val="nil"/>
              <w:bottom w:val="single" w:sz="4" w:space="0" w:color="000000"/>
              <w:right w:val="single" w:sz="4" w:space="0" w:color="000000"/>
            </w:tcBorders>
            <w:shd w:val="clear" w:color="000000" w:fill="CCFFCC"/>
            <w:noWrap/>
            <w:vAlign w:val="center"/>
            <w:hideMark/>
          </w:tcPr>
          <w:p w14:paraId="574D5B28"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2 602,2</w:t>
            </w:r>
          </w:p>
        </w:tc>
        <w:tc>
          <w:tcPr>
            <w:tcW w:w="616" w:type="dxa"/>
            <w:vAlign w:val="center"/>
            <w:hideMark/>
          </w:tcPr>
          <w:p w14:paraId="4DAEEEF0"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09F97C5C" w14:textId="77777777" w:rsidTr="00A06087">
        <w:trPr>
          <w:trHeight w:val="720"/>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71A2206B"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Гражданская оборона</w:t>
            </w:r>
          </w:p>
        </w:tc>
        <w:tc>
          <w:tcPr>
            <w:tcW w:w="779" w:type="dxa"/>
            <w:tcBorders>
              <w:top w:val="nil"/>
              <w:left w:val="nil"/>
              <w:bottom w:val="single" w:sz="4" w:space="0" w:color="000000"/>
              <w:right w:val="single" w:sz="4" w:space="0" w:color="000000"/>
            </w:tcBorders>
            <w:shd w:val="clear" w:color="000000" w:fill="FFFFFF"/>
            <w:vAlign w:val="center"/>
            <w:hideMark/>
          </w:tcPr>
          <w:p w14:paraId="73C29CEF" w14:textId="77777777" w:rsidR="00A06087" w:rsidRPr="00A06087" w:rsidRDefault="00A06087" w:rsidP="00A06087">
            <w:pPr>
              <w:spacing w:after="0" w:line="240" w:lineRule="auto"/>
              <w:jc w:val="center"/>
              <w:rPr>
                <w:rFonts w:ascii="Times New Roman" w:eastAsia="Times New Roman" w:hAnsi="Times New Roman" w:cs="Times New Roman"/>
              </w:rPr>
            </w:pPr>
            <w:r w:rsidRPr="00A06087">
              <w:rPr>
                <w:rFonts w:ascii="Times New Roman" w:eastAsia="Times New Roman" w:hAnsi="Times New Roman" w:cs="Times New Roman"/>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C0B649A" w14:textId="77777777" w:rsidR="00A06087" w:rsidRPr="00A06087" w:rsidRDefault="00A06087" w:rsidP="00A06087">
            <w:pPr>
              <w:spacing w:after="0" w:line="240" w:lineRule="auto"/>
              <w:jc w:val="center"/>
              <w:rPr>
                <w:rFonts w:ascii="Times New Roman" w:eastAsia="Times New Roman" w:hAnsi="Times New Roman" w:cs="Times New Roman"/>
              </w:rPr>
            </w:pPr>
            <w:r w:rsidRPr="00A06087">
              <w:rPr>
                <w:rFonts w:ascii="Times New Roman" w:eastAsia="Times New Roman" w:hAnsi="Times New Roman" w:cs="Times New Roman"/>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2C1F3174" w14:textId="77777777" w:rsidR="00A06087" w:rsidRPr="00A06087" w:rsidRDefault="00A06087" w:rsidP="00A06087">
            <w:pPr>
              <w:spacing w:after="0" w:line="240" w:lineRule="auto"/>
              <w:jc w:val="center"/>
              <w:rPr>
                <w:rFonts w:ascii="Times New Roman" w:eastAsia="Times New Roman" w:hAnsi="Times New Roman" w:cs="Times New Roman"/>
              </w:rPr>
            </w:pPr>
            <w:r w:rsidRPr="00A06087">
              <w:rPr>
                <w:rFonts w:ascii="Times New Roman" w:eastAsia="Times New Roman" w:hAnsi="Times New Roman" w:cs="Times New Roman"/>
              </w:rPr>
              <w:t>09</w:t>
            </w:r>
          </w:p>
        </w:tc>
        <w:tc>
          <w:tcPr>
            <w:tcW w:w="1699" w:type="dxa"/>
            <w:tcBorders>
              <w:top w:val="nil"/>
              <w:left w:val="nil"/>
              <w:bottom w:val="single" w:sz="4" w:space="0" w:color="000000"/>
              <w:right w:val="single" w:sz="4" w:space="0" w:color="000000"/>
            </w:tcBorders>
            <w:shd w:val="clear" w:color="000000" w:fill="FFFFFF"/>
            <w:noWrap/>
            <w:vAlign w:val="center"/>
            <w:hideMark/>
          </w:tcPr>
          <w:p w14:paraId="43B8E9E2"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1 938,9</w:t>
            </w:r>
          </w:p>
        </w:tc>
        <w:tc>
          <w:tcPr>
            <w:tcW w:w="1025" w:type="dxa"/>
            <w:tcBorders>
              <w:top w:val="nil"/>
              <w:left w:val="nil"/>
              <w:bottom w:val="single" w:sz="4" w:space="0" w:color="000000"/>
              <w:right w:val="single" w:sz="4" w:space="0" w:color="000000"/>
            </w:tcBorders>
            <w:shd w:val="clear" w:color="000000" w:fill="FFFFFF"/>
            <w:noWrap/>
            <w:vAlign w:val="center"/>
            <w:hideMark/>
          </w:tcPr>
          <w:p w14:paraId="27F16C87"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1 873,6</w:t>
            </w:r>
          </w:p>
        </w:tc>
        <w:tc>
          <w:tcPr>
            <w:tcW w:w="616" w:type="dxa"/>
            <w:vAlign w:val="center"/>
            <w:hideMark/>
          </w:tcPr>
          <w:p w14:paraId="73DD4052"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74BB2AE2" w14:textId="77777777" w:rsidTr="00A06087">
        <w:trPr>
          <w:trHeight w:val="840"/>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43247E8F"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779" w:type="dxa"/>
            <w:tcBorders>
              <w:top w:val="nil"/>
              <w:left w:val="nil"/>
              <w:bottom w:val="single" w:sz="4" w:space="0" w:color="000000"/>
              <w:right w:val="single" w:sz="4" w:space="0" w:color="000000"/>
            </w:tcBorders>
            <w:shd w:val="clear" w:color="000000" w:fill="FFFFFF"/>
            <w:vAlign w:val="center"/>
            <w:hideMark/>
          </w:tcPr>
          <w:p w14:paraId="6A180312"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63AC28D"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07465C1D"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10</w:t>
            </w:r>
          </w:p>
        </w:tc>
        <w:tc>
          <w:tcPr>
            <w:tcW w:w="1699" w:type="dxa"/>
            <w:tcBorders>
              <w:top w:val="nil"/>
              <w:left w:val="nil"/>
              <w:bottom w:val="single" w:sz="4" w:space="0" w:color="000000"/>
              <w:right w:val="single" w:sz="4" w:space="0" w:color="000000"/>
            </w:tcBorders>
            <w:shd w:val="clear" w:color="000000" w:fill="FFFFFF"/>
            <w:noWrap/>
            <w:vAlign w:val="center"/>
            <w:hideMark/>
          </w:tcPr>
          <w:p w14:paraId="3148838D"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703,3</w:t>
            </w:r>
          </w:p>
        </w:tc>
        <w:tc>
          <w:tcPr>
            <w:tcW w:w="1025" w:type="dxa"/>
            <w:tcBorders>
              <w:top w:val="nil"/>
              <w:left w:val="nil"/>
              <w:bottom w:val="single" w:sz="4" w:space="0" w:color="000000"/>
              <w:right w:val="single" w:sz="4" w:space="0" w:color="000000"/>
            </w:tcBorders>
            <w:shd w:val="clear" w:color="000000" w:fill="FFFFFF"/>
            <w:noWrap/>
            <w:vAlign w:val="center"/>
            <w:hideMark/>
          </w:tcPr>
          <w:p w14:paraId="45EB88D8"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672,4</w:t>
            </w:r>
          </w:p>
        </w:tc>
        <w:tc>
          <w:tcPr>
            <w:tcW w:w="616" w:type="dxa"/>
            <w:vAlign w:val="center"/>
            <w:hideMark/>
          </w:tcPr>
          <w:p w14:paraId="77EDB163"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960B614" w14:textId="77777777" w:rsidTr="00A06087">
        <w:trPr>
          <w:trHeight w:val="878"/>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4B690D1F"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779" w:type="dxa"/>
            <w:tcBorders>
              <w:top w:val="nil"/>
              <w:left w:val="nil"/>
              <w:bottom w:val="single" w:sz="4" w:space="0" w:color="000000"/>
              <w:right w:val="single" w:sz="4" w:space="0" w:color="000000"/>
            </w:tcBorders>
            <w:shd w:val="clear" w:color="000000" w:fill="FFFFFF"/>
            <w:vAlign w:val="center"/>
            <w:hideMark/>
          </w:tcPr>
          <w:p w14:paraId="18294331"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2037BF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5AB8031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14</w:t>
            </w:r>
          </w:p>
        </w:tc>
        <w:tc>
          <w:tcPr>
            <w:tcW w:w="1699" w:type="dxa"/>
            <w:tcBorders>
              <w:top w:val="nil"/>
              <w:left w:val="nil"/>
              <w:bottom w:val="single" w:sz="4" w:space="0" w:color="000000"/>
              <w:right w:val="single" w:sz="4" w:space="0" w:color="000000"/>
            </w:tcBorders>
            <w:shd w:val="clear" w:color="000000" w:fill="FFFFFF"/>
            <w:noWrap/>
            <w:vAlign w:val="center"/>
            <w:hideMark/>
          </w:tcPr>
          <w:p w14:paraId="605C021E"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101,5</w:t>
            </w:r>
          </w:p>
        </w:tc>
        <w:tc>
          <w:tcPr>
            <w:tcW w:w="1025" w:type="dxa"/>
            <w:tcBorders>
              <w:top w:val="nil"/>
              <w:left w:val="nil"/>
              <w:bottom w:val="single" w:sz="4" w:space="0" w:color="000000"/>
              <w:right w:val="single" w:sz="4" w:space="0" w:color="000000"/>
            </w:tcBorders>
            <w:shd w:val="clear" w:color="000000" w:fill="FFFFFF"/>
            <w:noWrap/>
            <w:vAlign w:val="center"/>
            <w:hideMark/>
          </w:tcPr>
          <w:p w14:paraId="44CA2B8A"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56,2</w:t>
            </w:r>
          </w:p>
        </w:tc>
        <w:tc>
          <w:tcPr>
            <w:tcW w:w="616" w:type="dxa"/>
            <w:vAlign w:val="center"/>
            <w:hideMark/>
          </w:tcPr>
          <w:p w14:paraId="1AF52387"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DEA7663" w14:textId="77777777" w:rsidTr="00A06087">
        <w:trPr>
          <w:trHeight w:val="578"/>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1E35F469"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НАЦИОНАЛЬНАЯ ЭКОНОМИКА</w:t>
            </w:r>
          </w:p>
        </w:tc>
        <w:tc>
          <w:tcPr>
            <w:tcW w:w="779" w:type="dxa"/>
            <w:tcBorders>
              <w:top w:val="nil"/>
              <w:left w:val="nil"/>
              <w:bottom w:val="single" w:sz="4" w:space="0" w:color="000000"/>
              <w:right w:val="single" w:sz="4" w:space="0" w:color="000000"/>
            </w:tcBorders>
            <w:shd w:val="clear" w:color="000000" w:fill="CCFFCC"/>
            <w:vAlign w:val="center"/>
            <w:hideMark/>
          </w:tcPr>
          <w:p w14:paraId="16EE1D24"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CC"/>
            <w:vAlign w:val="center"/>
            <w:hideMark/>
          </w:tcPr>
          <w:p w14:paraId="47E09C02"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04</w:t>
            </w:r>
          </w:p>
        </w:tc>
        <w:tc>
          <w:tcPr>
            <w:tcW w:w="579" w:type="dxa"/>
            <w:tcBorders>
              <w:top w:val="nil"/>
              <w:left w:val="nil"/>
              <w:bottom w:val="single" w:sz="4" w:space="0" w:color="000000"/>
              <w:right w:val="single" w:sz="4" w:space="0" w:color="000000"/>
            </w:tcBorders>
            <w:shd w:val="clear" w:color="000000" w:fill="CCFFCC"/>
            <w:noWrap/>
            <w:vAlign w:val="center"/>
            <w:hideMark/>
          </w:tcPr>
          <w:p w14:paraId="0ECDDFD5"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single" w:sz="4" w:space="0" w:color="000000"/>
              <w:right w:val="single" w:sz="4" w:space="0" w:color="000000"/>
            </w:tcBorders>
            <w:shd w:val="clear" w:color="000000" w:fill="CCFFCC"/>
            <w:noWrap/>
            <w:hideMark/>
          </w:tcPr>
          <w:p w14:paraId="0B109F76"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12 294,3</w:t>
            </w:r>
          </w:p>
        </w:tc>
        <w:tc>
          <w:tcPr>
            <w:tcW w:w="1025" w:type="dxa"/>
            <w:tcBorders>
              <w:top w:val="nil"/>
              <w:left w:val="nil"/>
              <w:bottom w:val="single" w:sz="4" w:space="0" w:color="000000"/>
              <w:right w:val="single" w:sz="4" w:space="0" w:color="000000"/>
            </w:tcBorders>
            <w:shd w:val="clear" w:color="000000" w:fill="CCFFCC"/>
            <w:noWrap/>
            <w:hideMark/>
          </w:tcPr>
          <w:p w14:paraId="17C2245F"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12 209,9</w:t>
            </w:r>
          </w:p>
        </w:tc>
        <w:tc>
          <w:tcPr>
            <w:tcW w:w="616" w:type="dxa"/>
            <w:vAlign w:val="center"/>
            <w:hideMark/>
          </w:tcPr>
          <w:p w14:paraId="0DFA1453"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7ECE1725" w14:textId="77777777" w:rsidTr="00A06087">
        <w:trPr>
          <w:trHeight w:val="698"/>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36CCA3AF"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Дорожное хозяйство (дорожные фонды)</w:t>
            </w:r>
          </w:p>
        </w:tc>
        <w:tc>
          <w:tcPr>
            <w:tcW w:w="779" w:type="dxa"/>
            <w:tcBorders>
              <w:top w:val="nil"/>
              <w:left w:val="nil"/>
              <w:bottom w:val="single" w:sz="4" w:space="0" w:color="000000"/>
              <w:right w:val="single" w:sz="4" w:space="0" w:color="000000"/>
            </w:tcBorders>
            <w:shd w:val="clear" w:color="000000" w:fill="FFFFFF"/>
            <w:vAlign w:val="center"/>
            <w:hideMark/>
          </w:tcPr>
          <w:p w14:paraId="63B043BE"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C23C1B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02CA6BD6"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09</w:t>
            </w:r>
          </w:p>
        </w:tc>
        <w:tc>
          <w:tcPr>
            <w:tcW w:w="1699" w:type="dxa"/>
            <w:tcBorders>
              <w:top w:val="nil"/>
              <w:left w:val="nil"/>
              <w:bottom w:val="single" w:sz="4" w:space="0" w:color="000000"/>
              <w:right w:val="single" w:sz="4" w:space="0" w:color="000000"/>
            </w:tcBorders>
            <w:shd w:val="clear" w:color="000000" w:fill="FFFFFF"/>
            <w:noWrap/>
            <w:vAlign w:val="center"/>
            <w:hideMark/>
          </w:tcPr>
          <w:p w14:paraId="2A979DA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12 294,3</w:t>
            </w:r>
          </w:p>
        </w:tc>
        <w:tc>
          <w:tcPr>
            <w:tcW w:w="1025" w:type="dxa"/>
            <w:tcBorders>
              <w:top w:val="nil"/>
              <w:left w:val="nil"/>
              <w:bottom w:val="single" w:sz="4" w:space="0" w:color="000000"/>
              <w:right w:val="single" w:sz="4" w:space="0" w:color="000000"/>
            </w:tcBorders>
            <w:shd w:val="clear" w:color="000000" w:fill="FFFFFF"/>
            <w:noWrap/>
            <w:vAlign w:val="center"/>
            <w:hideMark/>
          </w:tcPr>
          <w:p w14:paraId="1586D567"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12 209,9</w:t>
            </w:r>
          </w:p>
        </w:tc>
        <w:tc>
          <w:tcPr>
            <w:tcW w:w="616" w:type="dxa"/>
            <w:vAlign w:val="center"/>
            <w:hideMark/>
          </w:tcPr>
          <w:p w14:paraId="70B58577"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7D2E68E" w14:textId="77777777" w:rsidTr="00A06087">
        <w:trPr>
          <w:trHeight w:val="409"/>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435ADC74"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ЖИЛИЩНО-КОММУНАЛЬНОЕ ХОЗЯЙСТВО</w:t>
            </w:r>
          </w:p>
        </w:tc>
        <w:tc>
          <w:tcPr>
            <w:tcW w:w="779" w:type="dxa"/>
            <w:tcBorders>
              <w:top w:val="nil"/>
              <w:left w:val="nil"/>
              <w:bottom w:val="single" w:sz="4" w:space="0" w:color="000000"/>
              <w:right w:val="single" w:sz="4" w:space="0" w:color="000000"/>
            </w:tcBorders>
            <w:shd w:val="clear" w:color="000000" w:fill="CCFFCC"/>
            <w:vAlign w:val="center"/>
            <w:hideMark/>
          </w:tcPr>
          <w:p w14:paraId="0FC82B48"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CC"/>
            <w:vAlign w:val="center"/>
            <w:hideMark/>
          </w:tcPr>
          <w:p w14:paraId="0D31142B"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05</w:t>
            </w:r>
          </w:p>
        </w:tc>
        <w:tc>
          <w:tcPr>
            <w:tcW w:w="579" w:type="dxa"/>
            <w:tcBorders>
              <w:top w:val="nil"/>
              <w:left w:val="nil"/>
              <w:bottom w:val="single" w:sz="4" w:space="0" w:color="000000"/>
              <w:right w:val="single" w:sz="4" w:space="0" w:color="000000"/>
            </w:tcBorders>
            <w:shd w:val="clear" w:color="000000" w:fill="CCFFCC"/>
            <w:noWrap/>
            <w:vAlign w:val="center"/>
            <w:hideMark/>
          </w:tcPr>
          <w:p w14:paraId="2EDF7323"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single" w:sz="4" w:space="0" w:color="000000"/>
              <w:right w:val="single" w:sz="4" w:space="0" w:color="000000"/>
            </w:tcBorders>
            <w:shd w:val="clear" w:color="000000" w:fill="CCFFCC"/>
            <w:noWrap/>
            <w:vAlign w:val="center"/>
            <w:hideMark/>
          </w:tcPr>
          <w:p w14:paraId="4D50E46C"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67 092,9</w:t>
            </w:r>
          </w:p>
        </w:tc>
        <w:tc>
          <w:tcPr>
            <w:tcW w:w="1025" w:type="dxa"/>
            <w:tcBorders>
              <w:top w:val="nil"/>
              <w:left w:val="nil"/>
              <w:bottom w:val="single" w:sz="4" w:space="0" w:color="000000"/>
              <w:right w:val="single" w:sz="4" w:space="0" w:color="000000"/>
            </w:tcBorders>
            <w:shd w:val="clear" w:color="000000" w:fill="CCFFCC"/>
            <w:noWrap/>
            <w:vAlign w:val="center"/>
            <w:hideMark/>
          </w:tcPr>
          <w:p w14:paraId="3357F3DA" w14:textId="77777777" w:rsidR="00A06087" w:rsidRPr="00A06087" w:rsidRDefault="00A06087" w:rsidP="00A06087">
            <w:pPr>
              <w:spacing w:after="0" w:line="240" w:lineRule="auto"/>
              <w:jc w:val="center"/>
              <w:rPr>
                <w:rFonts w:ascii="Times New Roman" w:eastAsia="Times New Roman" w:hAnsi="Times New Roman" w:cs="Times New Roman"/>
                <w:b/>
                <w:bCs/>
              </w:rPr>
            </w:pPr>
            <w:r w:rsidRPr="00A06087">
              <w:rPr>
                <w:rFonts w:ascii="Times New Roman" w:eastAsia="Times New Roman" w:hAnsi="Times New Roman" w:cs="Times New Roman"/>
                <w:b/>
                <w:bCs/>
              </w:rPr>
              <w:t>64 549,9</w:t>
            </w:r>
          </w:p>
        </w:tc>
        <w:tc>
          <w:tcPr>
            <w:tcW w:w="616" w:type="dxa"/>
            <w:vAlign w:val="center"/>
            <w:hideMark/>
          </w:tcPr>
          <w:p w14:paraId="5032CC42"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34810A5C" w14:textId="77777777" w:rsidTr="00A06087">
        <w:trPr>
          <w:trHeight w:val="600"/>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00E3A29E"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Жилищное хозяйство</w:t>
            </w:r>
          </w:p>
        </w:tc>
        <w:tc>
          <w:tcPr>
            <w:tcW w:w="779" w:type="dxa"/>
            <w:tcBorders>
              <w:top w:val="nil"/>
              <w:left w:val="nil"/>
              <w:bottom w:val="single" w:sz="4" w:space="0" w:color="000000"/>
              <w:right w:val="single" w:sz="4" w:space="0" w:color="000000"/>
            </w:tcBorders>
            <w:shd w:val="clear" w:color="000000" w:fill="FFFFFF"/>
            <w:vAlign w:val="center"/>
            <w:hideMark/>
          </w:tcPr>
          <w:p w14:paraId="37E23063"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B670726"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3A8A4985"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1699" w:type="dxa"/>
            <w:tcBorders>
              <w:top w:val="nil"/>
              <w:left w:val="nil"/>
              <w:bottom w:val="single" w:sz="4" w:space="0" w:color="000000"/>
              <w:right w:val="single" w:sz="4" w:space="0" w:color="000000"/>
            </w:tcBorders>
            <w:shd w:val="clear" w:color="000000" w:fill="FFFFFF"/>
            <w:noWrap/>
            <w:vAlign w:val="center"/>
            <w:hideMark/>
          </w:tcPr>
          <w:p w14:paraId="663351F3"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10 433,3</w:t>
            </w:r>
          </w:p>
        </w:tc>
        <w:tc>
          <w:tcPr>
            <w:tcW w:w="1025" w:type="dxa"/>
            <w:tcBorders>
              <w:top w:val="nil"/>
              <w:left w:val="nil"/>
              <w:bottom w:val="single" w:sz="4" w:space="0" w:color="000000"/>
              <w:right w:val="single" w:sz="4" w:space="0" w:color="000000"/>
            </w:tcBorders>
            <w:shd w:val="clear" w:color="000000" w:fill="FFFFFF"/>
            <w:noWrap/>
            <w:vAlign w:val="center"/>
            <w:hideMark/>
          </w:tcPr>
          <w:p w14:paraId="59DBC0ED"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10 291,7</w:t>
            </w:r>
          </w:p>
        </w:tc>
        <w:tc>
          <w:tcPr>
            <w:tcW w:w="616" w:type="dxa"/>
            <w:vAlign w:val="center"/>
            <w:hideMark/>
          </w:tcPr>
          <w:p w14:paraId="5E852248"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2C00C670" w14:textId="77777777" w:rsidTr="00A06087">
        <w:trPr>
          <w:trHeight w:val="458"/>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55773BF8"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Коммунальное хозяйство</w:t>
            </w:r>
          </w:p>
        </w:tc>
        <w:tc>
          <w:tcPr>
            <w:tcW w:w="779" w:type="dxa"/>
            <w:tcBorders>
              <w:top w:val="nil"/>
              <w:left w:val="nil"/>
              <w:bottom w:val="single" w:sz="4" w:space="0" w:color="000000"/>
              <w:right w:val="single" w:sz="4" w:space="0" w:color="000000"/>
            </w:tcBorders>
            <w:shd w:val="clear" w:color="000000" w:fill="FFFFFF"/>
            <w:vAlign w:val="center"/>
            <w:hideMark/>
          </w:tcPr>
          <w:p w14:paraId="5A447D0C"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07E1B0A"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50E014C4"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02</w:t>
            </w:r>
          </w:p>
        </w:tc>
        <w:tc>
          <w:tcPr>
            <w:tcW w:w="1699" w:type="dxa"/>
            <w:tcBorders>
              <w:top w:val="nil"/>
              <w:left w:val="nil"/>
              <w:bottom w:val="single" w:sz="4" w:space="0" w:color="000000"/>
              <w:right w:val="single" w:sz="4" w:space="0" w:color="000000"/>
            </w:tcBorders>
            <w:shd w:val="clear" w:color="000000" w:fill="FFFFFF"/>
            <w:noWrap/>
            <w:vAlign w:val="center"/>
            <w:hideMark/>
          </w:tcPr>
          <w:p w14:paraId="3F897DA4"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10 724,7</w:t>
            </w:r>
          </w:p>
        </w:tc>
        <w:tc>
          <w:tcPr>
            <w:tcW w:w="1025" w:type="dxa"/>
            <w:tcBorders>
              <w:top w:val="nil"/>
              <w:left w:val="nil"/>
              <w:bottom w:val="single" w:sz="4" w:space="0" w:color="000000"/>
              <w:right w:val="single" w:sz="4" w:space="0" w:color="000000"/>
            </w:tcBorders>
            <w:shd w:val="clear" w:color="000000" w:fill="FFFFFF"/>
            <w:noWrap/>
            <w:vAlign w:val="center"/>
            <w:hideMark/>
          </w:tcPr>
          <w:p w14:paraId="18A5DFA3"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9 460,1</w:t>
            </w:r>
          </w:p>
        </w:tc>
        <w:tc>
          <w:tcPr>
            <w:tcW w:w="616" w:type="dxa"/>
            <w:vAlign w:val="center"/>
            <w:hideMark/>
          </w:tcPr>
          <w:p w14:paraId="2E8128A3"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05695139" w14:textId="77777777" w:rsidTr="00A06087">
        <w:trPr>
          <w:trHeight w:val="683"/>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34C98CA2"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Благоустройство</w:t>
            </w:r>
          </w:p>
        </w:tc>
        <w:tc>
          <w:tcPr>
            <w:tcW w:w="779" w:type="dxa"/>
            <w:tcBorders>
              <w:top w:val="nil"/>
              <w:left w:val="nil"/>
              <w:bottom w:val="single" w:sz="4" w:space="0" w:color="000000"/>
              <w:right w:val="single" w:sz="4" w:space="0" w:color="000000"/>
            </w:tcBorders>
            <w:shd w:val="clear" w:color="000000" w:fill="FFFFFF"/>
            <w:vAlign w:val="center"/>
            <w:hideMark/>
          </w:tcPr>
          <w:p w14:paraId="3324E371"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9362F8F"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1ECB3BB2"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03</w:t>
            </w:r>
          </w:p>
        </w:tc>
        <w:tc>
          <w:tcPr>
            <w:tcW w:w="1699" w:type="dxa"/>
            <w:tcBorders>
              <w:top w:val="nil"/>
              <w:left w:val="nil"/>
              <w:bottom w:val="single" w:sz="4" w:space="0" w:color="000000"/>
              <w:right w:val="single" w:sz="4" w:space="0" w:color="000000"/>
            </w:tcBorders>
            <w:shd w:val="clear" w:color="000000" w:fill="FFFFFF"/>
            <w:noWrap/>
            <w:vAlign w:val="center"/>
            <w:hideMark/>
          </w:tcPr>
          <w:p w14:paraId="75BDDEB9"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14 587,3</w:t>
            </w:r>
          </w:p>
        </w:tc>
        <w:tc>
          <w:tcPr>
            <w:tcW w:w="1025" w:type="dxa"/>
            <w:tcBorders>
              <w:top w:val="nil"/>
              <w:left w:val="nil"/>
              <w:bottom w:val="single" w:sz="4" w:space="0" w:color="000000"/>
              <w:right w:val="single" w:sz="4" w:space="0" w:color="000000"/>
            </w:tcBorders>
            <w:shd w:val="clear" w:color="000000" w:fill="FFFFFF"/>
            <w:noWrap/>
            <w:vAlign w:val="center"/>
            <w:hideMark/>
          </w:tcPr>
          <w:p w14:paraId="10164EDA"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13 583,0</w:t>
            </w:r>
          </w:p>
        </w:tc>
        <w:tc>
          <w:tcPr>
            <w:tcW w:w="616" w:type="dxa"/>
            <w:vAlign w:val="center"/>
            <w:hideMark/>
          </w:tcPr>
          <w:p w14:paraId="42DBCD8C"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46634463" w14:textId="77777777" w:rsidTr="00A06087">
        <w:trPr>
          <w:trHeight w:val="518"/>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345DB79F"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Другие вопросы в области жилищно коммунального хозяйства</w:t>
            </w:r>
          </w:p>
        </w:tc>
        <w:tc>
          <w:tcPr>
            <w:tcW w:w="779" w:type="dxa"/>
            <w:tcBorders>
              <w:top w:val="nil"/>
              <w:left w:val="nil"/>
              <w:bottom w:val="single" w:sz="4" w:space="0" w:color="000000"/>
              <w:right w:val="single" w:sz="4" w:space="0" w:color="000000"/>
            </w:tcBorders>
            <w:shd w:val="clear" w:color="000000" w:fill="FFFFFF"/>
            <w:vAlign w:val="center"/>
            <w:hideMark/>
          </w:tcPr>
          <w:p w14:paraId="0A5A2648" w14:textId="77777777" w:rsidR="00A06087" w:rsidRPr="00A06087" w:rsidRDefault="00A06087" w:rsidP="00A06087">
            <w:pPr>
              <w:spacing w:after="0" w:line="240" w:lineRule="auto"/>
              <w:jc w:val="center"/>
              <w:rPr>
                <w:rFonts w:ascii="Times New Roman" w:eastAsia="Times New Roman" w:hAnsi="Times New Roman" w:cs="Times New Roman"/>
              </w:rPr>
            </w:pPr>
            <w:r w:rsidRPr="00A06087">
              <w:rPr>
                <w:rFonts w:ascii="Times New Roman" w:eastAsia="Times New Roman" w:hAnsi="Times New Roman" w:cs="Times New Roman"/>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F7B51A0" w14:textId="77777777" w:rsidR="00A06087" w:rsidRPr="00A06087" w:rsidRDefault="00A06087" w:rsidP="00A06087">
            <w:pPr>
              <w:spacing w:after="0" w:line="240" w:lineRule="auto"/>
              <w:jc w:val="center"/>
              <w:rPr>
                <w:rFonts w:ascii="Times New Roman" w:eastAsia="Times New Roman" w:hAnsi="Times New Roman" w:cs="Times New Roman"/>
              </w:rPr>
            </w:pPr>
            <w:r w:rsidRPr="00A06087">
              <w:rPr>
                <w:rFonts w:ascii="Times New Roman" w:eastAsia="Times New Roman" w:hAnsi="Times New Roman" w:cs="Times New Roman"/>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78F74D2D" w14:textId="77777777" w:rsidR="00A06087" w:rsidRPr="00A06087" w:rsidRDefault="00A06087" w:rsidP="00A06087">
            <w:pPr>
              <w:spacing w:after="0" w:line="240" w:lineRule="auto"/>
              <w:jc w:val="center"/>
              <w:rPr>
                <w:rFonts w:ascii="Times New Roman" w:eastAsia="Times New Roman" w:hAnsi="Times New Roman" w:cs="Times New Roman"/>
              </w:rPr>
            </w:pPr>
            <w:r w:rsidRPr="00A06087">
              <w:rPr>
                <w:rFonts w:ascii="Times New Roman" w:eastAsia="Times New Roman" w:hAnsi="Times New Roman" w:cs="Times New Roman"/>
              </w:rPr>
              <w:t>05</w:t>
            </w:r>
          </w:p>
        </w:tc>
        <w:tc>
          <w:tcPr>
            <w:tcW w:w="1699" w:type="dxa"/>
            <w:tcBorders>
              <w:top w:val="nil"/>
              <w:left w:val="nil"/>
              <w:bottom w:val="single" w:sz="4" w:space="0" w:color="000000"/>
              <w:right w:val="single" w:sz="4" w:space="0" w:color="000000"/>
            </w:tcBorders>
            <w:shd w:val="clear" w:color="000000" w:fill="FFFFFF"/>
            <w:noWrap/>
            <w:vAlign w:val="center"/>
            <w:hideMark/>
          </w:tcPr>
          <w:p w14:paraId="4258A053"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31 347,6</w:t>
            </w:r>
          </w:p>
        </w:tc>
        <w:tc>
          <w:tcPr>
            <w:tcW w:w="1025" w:type="dxa"/>
            <w:tcBorders>
              <w:top w:val="nil"/>
              <w:left w:val="nil"/>
              <w:bottom w:val="single" w:sz="4" w:space="0" w:color="000000"/>
              <w:right w:val="single" w:sz="4" w:space="0" w:color="000000"/>
            </w:tcBorders>
            <w:shd w:val="clear" w:color="000000" w:fill="FFFFFF"/>
            <w:noWrap/>
            <w:vAlign w:val="center"/>
            <w:hideMark/>
          </w:tcPr>
          <w:p w14:paraId="5D0B560F"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31 215,1</w:t>
            </w:r>
          </w:p>
        </w:tc>
        <w:tc>
          <w:tcPr>
            <w:tcW w:w="616" w:type="dxa"/>
            <w:vAlign w:val="center"/>
            <w:hideMark/>
          </w:tcPr>
          <w:p w14:paraId="16F16959"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21636262" w14:textId="77777777" w:rsidTr="00A06087">
        <w:trPr>
          <w:trHeight w:val="638"/>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6943679F"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ОБРАЗОВАНИЕ</w:t>
            </w:r>
          </w:p>
        </w:tc>
        <w:tc>
          <w:tcPr>
            <w:tcW w:w="779" w:type="dxa"/>
            <w:tcBorders>
              <w:top w:val="nil"/>
              <w:left w:val="nil"/>
              <w:bottom w:val="single" w:sz="4" w:space="0" w:color="000000"/>
              <w:right w:val="single" w:sz="4" w:space="0" w:color="000000"/>
            </w:tcBorders>
            <w:shd w:val="clear" w:color="000000" w:fill="CCFFCC"/>
            <w:vAlign w:val="center"/>
            <w:hideMark/>
          </w:tcPr>
          <w:p w14:paraId="59EB40E9"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CC"/>
            <w:vAlign w:val="center"/>
            <w:hideMark/>
          </w:tcPr>
          <w:p w14:paraId="3126180B"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07</w:t>
            </w:r>
          </w:p>
        </w:tc>
        <w:tc>
          <w:tcPr>
            <w:tcW w:w="579" w:type="dxa"/>
            <w:tcBorders>
              <w:top w:val="nil"/>
              <w:left w:val="nil"/>
              <w:bottom w:val="single" w:sz="4" w:space="0" w:color="000000"/>
              <w:right w:val="single" w:sz="4" w:space="0" w:color="000000"/>
            </w:tcBorders>
            <w:shd w:val="clear" w:color="000000" w:fill="CCFFCC"/>
            <w:noWrap/>
            <w:vAlign w:val="center"/>
            <w:hideMark/>
          </w:tcPr>
          <w:p w14:paraId="1D7518F8"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single" w:sz="4" w:space="0" w:color="000000"/>
              <w:right w:val="single" w:sz="4" w:space="0" w:color="000000"/>
            </w:tcBorders>
            <w:shd w:val="clear" w:color="000000" w:fill="CCFFCC"/>
            <w:noWrap/>
            <w:vAlign w:val="center"/>
            <w:hideMark/>
          </w:tcPr>
          <w:p w14:paraId="304B93B3"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160,0</w:t>
            </w:r>
          </w:p>
        </w:tc>
        <w:tc>
          <w:tcPr>
            <w:tcW w:w="1025" w:type="dxa"/>
            <w:tcBorders>
              <w:top w:val="nil"/>
              <w:left w:val="nil"/>
              <w:bottom w:val="single" w:sz="4" w:space="0" w:color="000000"/>
              <w:right w:val="single" w:sz="4" w:space="0" w:color="000000"/>
            </w:tcBorders>
            <w:shd w:val="clear" w:color="000000" w:fill="CCFFCC"/>
            <w:noWrap/>
            <w:vAlign w:val="center"/>
            <w:hideMark/>
          </w:tcPr>
          <w:p w14:paraId="5E6DF6F1"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139,2</w:t>
            </w:r>
          </w:p>
        </w:tc>
        <w:tc>
          <w:tcPr>
            <w:tcW w:w="616" w:type="dxa"/>
            <w:vAlign w:val="center"/>
            <w:hideMark/>
          </w:tcPr>
          <w:p w14:paraId="3BA76F3E"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2DB5A352" w14:textId="77777777" w:rsidTr="00A06087">
        <w:trPr>
          <w:trHeight w:val="638"/>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7CC220AA"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 xml:space="preserve">Молодежная политика </w:t>
            </w:r>
          </w:p>
        </w:tc>
        <w:tc>
          <w:tcPr>
            <w:tcW w:w="779" w:type="dxa"/>
            <w:tcBorders>
              <w:top w:val="nil"/>
              <w:left w:val="nil"/>
              <w:bottom w:val="single" w:sz="4" w:space="0" w:color="000000"/>
              <w:right w:val="single" w:sz="4" w:space="0" w:color="000000"/>
            </w:tcBorders>
            <w:shd w:val="clear" w:color="000000" w:fill="FFFFFF"/>
            <w:vAlign w:val="center"/>
            <w:hideMark/>
          </w:tcPr>
          <w:p w14:paraId="3E6C1C82"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48E7FB7"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07</w:t>
            </w:r>
          </w:p>
        </w:tc>
        <w:tc>
          <w:tcPr>
            <w:tcW w:w="579" w:type="dxa"/>
            <w:tcBorders>
              <w:top w:val="nil"/>
              <w:left w:val="nil"/>
              <w:bottom w:val="single" w:sz="4" w:space="0" w:color="000000"/>
              <w:right w:val="single" w:sz="4" w:space="0" w:color="000000"/>
            </w:tcBorders>
            <w:shd w:val="clear" w:color="000000" w:fill="FFFFFF"/>
            <w:noWrap/>
            <w:vAlign w:val="center"/>
            <w:hideMark/>
          </w:tcPr>
          <w:p w14:paraId="79C67D2C"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07</w:t>
            </w:r>
          </w:p>
        </w:tc>
        <w:tc>
          <w:tcPr>
            <w:tcW w:w="1699" w:type="dxa"/>
            <w:tcBorders>
              <w:top w:val="nil"/>
              <w:left w:val="nil"/>
              <w:bottom w:val="single" w:sz="4" w:space="0" w:color="000000"/>
              <w:right w:val="single" w:sz="4" w:space="0" w:color="000000"/>
            </w:tcBorders>
            <w:shd w:val="clear" w:color="000000" w:fill="FFFFFF"/>
            <w:noWrap/>
            <w:vAlign w:val="center"/>
            <w:hideMark/>
          </w:tcPr>
          <w:p w14:paraId="4EBCFE3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160,0</w:t>
            </w:r>
          </w:p>
        </w:tc>
        <w:tc>
          <w:tcPr>
            <w:tcW w:w="1025" w:type="dxa"/>
            <w:tcBorders>
              <w:top w:val="nil"/>
              <w:left w:val="nil"/>
              <w:bottom w:val="single" w:sz="4" w:space="0" w:color="000000"/>
              <w:right w:val="single" w:sz="4" w:space="0" w:color="000000"/>
            </w:tcBorders>
            <w:shd w:val="clear" w:color="000000" w:fill="FFFFFF"/>
            <w:noWrap/>
            <w:vAlign w:val="center"/>
            <w:hideMark/>
          </w:tcPr>
          <w:p w14:paraId="4370655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139,2</w:t>
            </w:r>
          </w:p>
        </w:tc>
        <w:tc>
          <w:tcPr>
            <w:tcW w:w="616" w:type="dxa"/>
            <w:vAlign w:val="center"/>
            <w:hideMark/>
          </w:tcPr>
          <w:p w14:paraId="49ED3FCE"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2FC433C1" w14:textId="77777777" w:rsidTr="00A06087">
        <w:trPr>
          <w:trHeight w:val="480"/>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2C474054"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СОЦИАЛЬНАЯ ПОЛИТИКА</w:t>
            </w:r>
          </w:p>
        </w:tc>
        <w:tc>
          <w:tcPr>
            <w:tcW w:w="779" w:type="dxa"/>
            <w:tcBorders>
              <w:top w:val="nil"/>
              <w:left w:val="nil"/>
              <w:bottom w:val="single" w:sz="4" w:space="0" w:color="000000"/>
              <w:right w:val="single" w:sz="4" w:space="0" w:color="000000"/>
            </w:tcBorders>
            <w:shd w:val="clear" w:color="000000" w:fill="CCFFCC"/>
            <w:vAlign w:val="center"/>
            <w:hideMark/>
          </w:tcPr>
          <w:p w14:paraId="447BB18E"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CC"/>
            <w:vAlign w:val="center"/>
            <w:hideMark/>
          </w:tcPr>
          <w:p w14:paraId="585762A9"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10</w:t>
            </w:r>
          </w:p>
        </w:tc>
        <w:tc>
          <w:tcPr>
            <w:tcW w:w="579" w:type="dxa"/>
            <w:tcBorders>
              <w:top w:val="nil"/>
              <w:left w:val="nil"/>
              <w:bottom w:val="single" w:sz="4" w:space="0" w:color="000000"/>
              <w:right w:val="single" w:sz="4" w:space="0" w:color="000000"/>
            </w:tcBorders>
            <w:shd w:val="clear" w:color="000000" w:fill="CCFFCC"/>
            <w:noWrap/>
            <w:vAlign w:val="center"/>
            <w:hideMark/>
          </w:tcPr>
          <w:p w14:paraId="2B70D193"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single" w:sz="4" w:space="0" w:color="000000"/>
              <w:right w:val="single" w:sz="4" w:space="0" w:color="000000"/>
            </w:tcBorders>
            <w:shd w:val="clear" w:color="000000" w:fill="CCFFCC"/>
            <w:noWrap/>
            <w:vAlign w:val="center"/>
            <w:hideMark/>
          </w:tcPr>
          <w:p w14:paraId="2224C8A0"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4 414,0</w:t>
            </w:r>
          </w:p>
        </w:tc>
        <w:tc>
          <w:tcPr>
            <w:tcW w:w="1025" w:type="dxa"/>
            <w:tcBorders>
              <w:top w:val="nil"/>
              <w:left w:val="nil"/>
              <w:bottom w:val="single" w:sz="4" w:space="0" w:color="000000"/>
              <w:right w:val="single" w:sz="4" w:space="0" w:color="000000"/>
            </w:tcBorders>
            <w:shd w:val="clear" w:color="000000" w:fill="CCFFCC"/>
            <w:noWrap/>
            <w:vAlign w:val="center"/>
            <w:hideMark/>
          </w:tcPr>
          <w:p w14:paraId="78315BE4"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4 006,0</w:t>
            </w:r>
          </w:p>
        </w:tc>
        <w:tc>
          <w:tcPr>
            <w:tcW w:w="616" w:type="dxa"/>
            <w:vAlign w:val="center"/>
            <w:hideMark/>
          </w:tcPr>
          <w:p w14:paraId="189F3BC2"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776FE550" w14:textId="77777777" w:rsidTr="00A06087">
        <w:trPr>
          <w:trHeight w:val="578"/>
        </w:trPr>
        <w:tc>
          <w:tcPr>
            <w:tcW w:w="6274" w:type="dxa"/>
            <w:tcBorders>
              <w:top w:val="nil"/>
              <w:left w:val="nil"/>
              <w:bottom w:val="single" w:sz="4" w:space="0" w:color="auto"/>
              <w:right w:val="single" w:sz="4" w:space="0" w:color="000000"/>
            </w:tcBorders>
            <w:shd w:val="clear" w:color="000000" w:fill="FFFFFF"/>
            <w:vAlign w:val="bottom"/>
            <w:hideMark/>
          </w:tcPr>
          <w:p w14:paraId="15024862"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lastRenderedPageBreak/>
              <w:t>Пенсионное обеспечение</w:t>
            </w:r>
          </w:p>
        </w:tc>
        <w:tc>
          <w:tcPr>
            <w:tcW w:w="779" w:type="dxa"/>
            <w:tcBorders>
              <w:top w:val="nil"/>
              <w:left w:val="nil"/>
              <w:bottom w:val="single" w:sz="4" w:space="0" w:color="000000"/>
              <w:right w:val="single" w:sz="4" w:space="0" w:color="000000"/>
            </w:tcBorders>
            <w:shd w:val="clear" w:color="000000" w:fill="FFFFFF"/>
            <w:vAlign w:val="center"/>
            <w:hideMark/>
          </w:tcPr>
          <w:p w14:paraId="139FA634"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noWrap/>
            <w:vAlign w:val="center"/>
            <w:hideMark/>
          </w:tcPr>
          <w:p w14:paraId="6EB7E11E"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10</w:t>
            </w:r>
          </w:p>
        </w:tc>
        <w:tc>
          <w:tcPr>
            <w:tcW w:w="579" w:type="dxa"/>
            <w:tcBorders>
              <w:top w:val="nil"/>
              <w:left w:val="nil"/>
              <w:bottom w:val="single" w:sz="4" w:space="0" w:color="000000"/>
              <w:right w:val="single" w:sz="4" w:space="0" w:color="000000"/>
            </w:tcBorders>
            <w:shd w:val="clear" w:color="000000" w:fill="FFFFFF"/>
            <w:noWrap/>
            <w:vAlign w:val="center"/>
            <w:hideMark/>
          </w:tcPr>
          <w:p w14:paraId="1F44400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1699" w:type="dxa"/>
            <w:tcBorders>
              <w:top w:val="nil"/>
              <w:left w:val="nil"/>
              <w:bottom w:val="single" w:sz="4" w:space="0" w:color="000000"/>
              <w:right w:val="single" w:sz="4" w:space="0" w:color="000000"/>
            </w:tcBorders>
            <w:shd w:val="clear" w:color="000000" w:fill="FFFFFF"/>
            <w:noWrap/>
            <w:vAlign w:val="center"/>
            <w:hideMark/>
          </w:tcPr>
          <w:p w14:paraId="1857FC78"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3 848,3</w:t>
            </w:r>
          </w:p>
        </w:tc>
        <w:tc>
          <w:tcPr>
            <w:tcW w:w="1025" w:type="dxa"/>
            <w:tcBorders>
              <w:top w:val="nil"/>
              <w:left w:val="nil"/>
              <w:bottom w:val="single" w:sz="4" w:space="0" w:color="000000"/>
              <w:right w:val="single" w:sz="4" w:space="0" w:color="000000"/>
            </w:tcBorders>
            <w:shd w:val="clear" w:color="000000" w:fill="FFFFFF"/>
            <w:noWrap/>
            <w:vAlign w:val="center"/>
            <w:hideMark/>
          </w:tcPr>
          <w:p w14:paraId="027D517A"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3 848,3</w:t>
            </w:r>
          </w:p>
        </w:tc>
        <w:tc>
          <w:tcPr>
            <w:tcW w:w="616" w:type="dxa"/>
            <w:vAlign w:val="center"/>
            <w:hideMark/>
          </w:tcPr>
          <w:p w14:paraId="1CAB6C8C"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74B16FC1" w14:textId="77777777" w:rsidTr="00A06087">
        <w:trPr>
          <w:trHeight w:val="672"/>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1ABD3696"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Социальное обеспечение населения</w:t>
            </w:r>
          </w:p>
        </w:tc>
        <w:tc>
          <w:tcPr>
            <w:tcW w:w="779" w:type="dxa"/>
            <w:tcBorders>
              <w:top w:val="nil"/>
              <w:left w:val="nil"/>
              <w:bottom w:val="single" w:sz="4" w:space="0" w:color="000000"/>
              <w:right w:val="single" w:sz="4" w:space="0" w:color="000000"/>
            </w:tcBorders>
            <w:shd w:val="clear" w:color="000000" w:fill="FFFFFF"/>
            <w:vAlign w:val="center"/>
            <w:hideMark/>
          </w:tcPr>
          <w:p w14:paraId="67E3CA2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8CFBDDF"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10</w:t>
            </w:r>
          </w:p>
        </w:tc>
        <w:tc>
          <w:tcPr>
            <w:tcW w:w="579" w:type="dxa"/>
            <w:tcBorders>
              <w:top w:val="nil"/>
              <w:left w:val="nil"/>
              <w:bottom w:val="single" w:sz="4" w:space="0" w:color="000000"/>
              <w:right w:val="single" w:sz="4" w:space="0" w:color="000000"/>
            </w:tcBorders>
            <w:shd w:val="clear" w:color="000000" w:fill="FFFFFF"/>
            <w:noWrap/>
            <w:vAlign w:val="center"/>
            <w:hideMark/>
          </w:tcPr>
          <w:p w14:paraId="44B3DD37"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03</w:t>
            </w:r>
          </w:p>
        </w:tc>
        <w:tc>
          <w:tcPr>
            <w:tcW w:w="1699" w:type="dxa"/>
            <w:tcBorders>
              <w:top w:val="nil"/>
              <w:left w:val="nil"/>
              <w:bottom w:val="single" w:sz="4" w:space="0" w:color="000000"/>
              <w:right w:val="single" w:sz="4" w:space="0" w:color="000000"/>
            </w:tcBorders>
            <w:shd w:val="clear" w:color="000000" w:fill="FFFFFF"/>
            <w:noWrap/>
            <w:hideMark/>
          </w:tcPr>
          <w:p w14:paraId="433A7294"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565,7</w:t>
            </w:r>
          </w:p>
        </w:tc>
        <w:tc>
          <w:tcPr>
            <w:tcW w:w="1025" w:type="dxa"/>
            <w:tcBorders>
              <w:top w:val="nil"/>
              <w:left w:val="nil"/>
              <w:bottom w:val="single" w:sz="4" w:space="0" w:color="000000"/>
              <w:right w:val="single" w:sz="4" w:space="0" w:color="000000"/>
            </w:tcBorders>
            <w:shd w:val="clear" w:color="000000" w:fill="FFFFFF"/>
            <w:noWrap/>
            <w:hideMark/>
          </w:tcPr>
          <w:p w14:paraId="344A6B50"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157,7</w:t>
            </w:r>
          </w:p>
        </w:tc>
        <w:tc>
          <w:tcPr>
            <w:tcW w:w="616" w:type="dxa"/>
            <w:vAlign w:val="center"/>
            <w:hideMark/>
          </w:tcPr>
          <w:p w14:paraId="2603A3D9"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5D30CFE5" w14:textId="77777777" w:rsidTr="00A06087">
        <w:trPr>
          <w:trHeight w:val="480"/>
        </w:trPr>
        <w:tc>
          <w:tcPr>
            <w:tcW w:w="6274" w:type="dxa"/>
            <w:tcBorders>
              <w:top w:val="nil"/>
              <w:left w:val="single" w:sz="4" w:space="0" w:color="000000"/>
              <w:bottom w:val="single" w:sz="4" w:space="0" w:color="000000"/>
              <w:right w:val="single" w:sz="4" w:space="0" w:color="000000"/>
            </w:tcBorders>
            <w:shd w:val="clear" w:color="000000" w:fill="CCFFCC"/>
            <w:vAlign w:val="center"/>
            <w:hideMark/>
          </w:tcPr>
          <w:p w14:paraId="56193A98" w14:textId="77777777" w:rsidR="00A06087" w:rsidRPr="00A06087" w:rsidRDefault="00A06087" w:rsidP="00A06087">
            <w:pPr>
              <w:spacing w:after="0" w:line="240" w:lineRule="auto"/>
              <w:rPr>
                <w:rFonts w:ascii="Times New Roman" w:eastAsia="Times New Roman" w:hAnsi="Times New Roman" w:cs="Times New Roman"/>
                <w:b/>
                <w:bCs/>
              </w:rPr>
            </w:pPr>
            <w:r w:rsidRPr="00A06087">
              <w:rPr>
                <w:rFonts w:ascii="Times New Roman" w:eastAsia="Times New Roman" w:hAnsi="Times New Roman" w:cs="Times New Roman"/>
                <w:b/>
                <w:bCs/>
              </w:rPr>
              <w:t>ФИЗИЧЕСКАЯ КУЛЬТУРА И СПОРТ</w:t>
            </w:r>
          </w:p>
        </w:tc>
        <w:tc>
          <w:tcPr>
            <w:tcW w:w="779" w:type="dxa"/>
            <w:tcBorders>
              <w:top w:val="nil"/>
              <w:left w:val="nil"/>
              <w:bottom w:val="single" w:sz="4" w:space="0" w:color="000000"/>
              <w:right w:val="single" w:sz="4" w:space="0" w:color="000000"/>
            </w:tcBorders>
            <w:shd w:val="clear" w:color="000000" w:fill="CCFFCC"/>
            <w:vAlign w:val="center"/>
            <w:hideMark/>
          </w:tcPr>
          <w:p w14:paraId="20E9C03F"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CC"/>
            <w:vAlign w:val="center"/>
            <w:hideMark/>
          </w:tcPr>
          <w:p w14:paraId="4281015C"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11</w:t>
            </w:r>
          </w:p>
        </w:tc>
        <w:tc>
          <w:tcPr>
            <w:tcW w:w="579" w:type="dxa"/>
            <w:tcBorders>
              <w:top w:val="nil"/>
              <w:left w:val="nil"/>
              <w:bottom w:val="single" w:sz="4" w:space="0" w:color="000000"/>
              <w:right w:val="single" w:sz="4" w:space="0" w:color="000000"/>
            </w:tcBorders>
            <w:shd w:val="clear" w:color="000000" w:fill="CCFFCC"/>
            <w:noWrap/>
            <w:vAlign w:val="center"/>
            <w:hideMark/>
          </w:tcPr>
          <w:p w14:paraId="6A1E0368"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 </w:t>
            </w:r>
          </w:p>
        </w:tc>
        <w:tc>
          <w:tcPr>
            <w:tcW w:w="1699" w:type="dxa"/>
            <w:tcBorders>
              <w:top w:val="nil"/>
              <w:left w:val="nil"/>
              <w:bottom w:val="single" w:sz="4" w:space="0" w:color="000000"/>
              <w:right w:val="single" w:sz="4" w:space="0" w:color="000000"/>
            </w:tcBorders>
            <w:shd w:val="clear" w:color="000000" w:fill="CCFFCC"/>
            <w:noWrap/>
            <w:hideMark/>
          </w:tcPr>
          <w:p w14:paraId="1C759695"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200,0</w:t>
            </w:r>
          </w:p>
        </w:tc>
        <w:tc>
          <w:tcPr>
            <w:tcW w:w="1025" w:type="dxa"/>
            <w:tcBorders>
              <w:top w:val="nil"/>
              <w:left w:val="nil"/>
              <w:bottom w:val="single" w:sz="4" w:space="0" w:color="000000"/>
              <w:right w:val="single" w:sz="4" w:space="0" w:color="000000"/>
            </w:tcBorders>
            <w:shd w:val="clear" w:color="000000" w:fill="CCFFCC"/>
            <w:noWrap/>
            <w:hideMark/>
          </w:tcPr>
          <w:p w14:paraId="661E97E3" w14:textId="77777777" w:rsidR="00A06087" w:rsidRPr="00A06087" w:rsidRDefault="00A06087" w:rsidP="00A06087">
            <w:pPr>
              <w:spacing w:after="0" w:line="240" w:lineRule="auto"/>
              <w:jc w:val="center"/>
              <w:rPr>
                <w:rFonts w:ascii="Times New Roman" w:eastAsia="Times New Roman" w:hAnsi="Times New Roman" w:cs="Times New Roman"/>
                <w:b/>
                <w:bCs/>
                <w:sz w:val="20"/>
                <w:szCs w:val="20"/>
              </w:rPr>
            </w:pPr>
            <w:r w:rsidRPr="00A06087">
              <w:rPr>
                <w:rFonts w:ascii="Times New Roman" w:eastAsia="Times New Roman" w:hAnsi="Times New Roman" w:cs="Times New Roman"/>
                <w:b/>
                <w:bCs/>
                <w:sz w:val="20"/>
                <w:szCs w:val="20"/>
              </w:rPr>
              <w:t>199,4</w:t>
            </w:r>
          </w:p>
        </w:tc>
        <w:tc>
          <w:tcPr>
            <w:tcW w:w="616" w:type="dxa"/>
            <w:vAlign w:val="center"/>
            <w:hideMark/>
          </w:tcPr>
          <w:p w14:paraId="3EB5BD6D"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r w:rsidR="00A06087" w:rsidRPr="00A06087" w14:paraId="393F5E1D" w14:textId="77777777" w:rsidTr="00A06087">
        <w:trPr>
          <w:trHeight w:val="563"/>
        </w:trPr>
        <w:tc>
          <w:tcPr>
            <w:tcW w:w="6274" w:type="dxa"/>
            <w:tcBorders>
              <w:top w:val="nil"/>
              <w:left w:val="single" w:sz="4" w:space="0" w:color="000000"/>
              <w:bottom w:val="single" w:sz="4" w:space="0" w:color="000000"/>
              <w:right w:val="single" w:sz="4" w:space="0" w:color="000000"/>
            </w:tcBorders>
            <w:shd w:val="clear" w:color="000000" w:fill="FFFFFF"/>
            <w:vAlign w:val="center"/>
            <w:hideMark/>
          </w:tcPr>
          <w:p w14:paraId="34A4611A" w14:textId="77777777" w:rsidR="00A06087" w:rsidRPr="00A06087" w:rsidRDefault="00A06087" w:rsidP="00A06087">
            <w:pPr>
              <w:spacing w:after="0" w:line="240" w:lineRule="auto"/>
              <w:rPr>
                <w:rFonts w:ascii="Times New Roman" w:eastAsia="Times New Roman" w:hAnsi="Times New Roman" w:cs="Times New Roman"/>
              </w:rPr>
            </w:pPr>
            <w:r w:rsidRPr="00A06087">
              <w:rPr>
                <w:rFonts w:ascii="Times New Roman" w:eastAsia="Times New Roman" w:hAnsi="Times New Roman" w:cs="Times New Roman"/>
              </w:rPr>
              <w:t>Физическая культура</w:t>
            </w:r>
          </w:p>
        </w:tc>
        <w:tc>
          <w:tcPr>
            <w:tcW w:w="779" w:type="dxa"/>
            <w:tcBorders>
              <w:top w:val="nil"/>
              <w:left w:val="nil"/>
              <w:bottom w:val="single" w:sz="4" w:space="0" w:color="000000"/>
              <w:right w:val="single" w:sz="4" w:space="0" w:color="000000"/>
            </w:tcBorders>
            <w:shd w:val="clear" w:color="000000" w:fill="FFFFFF"/>
            <w:vAlign w:val="center"/>
            <w:hideMark/>
          </w:tcPr>
          <w:p w14:paraId="212E0547"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D8D3EAB"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11</w:t>
            </w:r>
          </w:p>
        </w:tc>
        <w:tc>
          <w:tcPr>
            <w:tcW w:w="579" w:type="dxa"/>
            <w:tcBorders>
              <w:top w:val="nil"/>
              <w:left w:val="nil"/>
              <w:bottom w:val="single" w:sz="4" w:space="0" w:color="000000"/>
              <w:right w:val="single" w:sz="4" w:space="0" w:color="000000"/>
            </w:tcBorders>
            <w:shd w:val="clear" w:color="000000" w:fill="FFFFFF"/>
            <w:noWrap/>
            <w:vAlign w:val="center"/>
            <w:hideMark/>
          </w:tcPr>
          <w:p w14:paraId="2EAA2A12"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01</w:t>
            </w:r>
          </w:p>
        </w:tc>
        <w:tc>
          <w:tcPr>
            <w:tcW w:w="1699" w:type="dxa"/>
            <w:tcBorders>
              <w:top w:val="nil"/>
              <w:left w:val="nil"/>
              <w:bottom w:val="single" w:sz="4" w:space="0" w:color="000000"/>
              <w:right w:val="single" w:sz="4" w:space="0" w:color="000000"/>
            </w:tcBorders>
            <w:shd w:val="clear" w:color="000000" w:fill="FFFFFF"/>
            <w:noWrap/>
            <w:hideMark/>
          </w:tcPr>
          <w:p w14:paraId="511CC96F"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200,0</w:t>
            </w:r>
          </w:p>
        </w:tc>
        <w:tc>
          <w:tcPr>
            <w:tcW w:w="1025" w:type="dxa"/>
            <w:tcBorders>
              <w:top w:val="nil"/>
              <w:left w:val="nil"/>
              <w:bottom w:val="single" w:sz="4" w:space="0" w:color="000000"/>
              <w:right w:val="single" w:sz="4" w:space="0" w:color="000000"/>
            </w:tcBorders>
            <w:shd w:val="clear" w:color="000000" w:fill="FFFFFF"/>
            <w:noWrap/>
            <w:hideMark/>
          </w:tcPr>
          <w:p w14:paraId="58687972" w14:textId="77777777" w:rsidR="00A06087" w:rsidRPr="00A06087" w:rsidRDefault="00A06087" w:rsidP="00A06087">
            <w:pPr>
              <w:spacing w:after="0" w:line="240" w:lineRule="auto"/>
              <w:jc w:val="center"/>
              <w:rPr>
                <w:rFonts w:ascii="Times New Roman" w:eastAsia="Times New Roman" w:hAnsi="Times New Roman" w:cs="Times New Roman"/>
                <w:sz w:val="20"/>
                <w:szCs w:val="20"/>
              </w:rPr>
            </w:pPr>
            <w:r w:rsidRPr="00A06087">
              <w:rPr>
                <w:rFonts w:ascii="Times New Roman" w:eastAsia="Times New Roman" w:hAnsi="Times New Roman" w:cs="Times New Roman"/>
                <w:sz w:val="20"/>
                <w:szCs w:val="20"/>
              </w:rPr>
              <w:t>199,4</w:t>
            </w:r>
          </w:p>
        </w:tc>
        <w:tc>
          <w:tcPr>
            <w:tcW w:w="616" w:type="dxa"/>
            <w:vAlign w:val="center"/>
            <w:hideMark/>
          </w:tcPr>
          <w:p w14:paraId="3B07E740" w14:textId="77777777" w:rsidR="00A06087" w:rsidRPr="00A06087" w:rsidRDefault="00A06087" w:rsidP="00A06087">
            <w:pPr>
              <w:spacing w:after="0" w:line="240" w:lineRule="auto"/>
              <w:rPr>
                <w:rFonts w:ascii="Times New Roman" w:eastAsia="Times New Roman" w:hAnsi="Times New Roman" w:cs="Times New Roman"/>
                <w:sz w:val="20"/>
                <w:szCs w:val="20"/>
              </w:rPr>
            </w:pPr>
          </w:p>
        </w:tc>
      </w:tr>
    </w:tbl>
    <w:p w14:paraId="79CE9854"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52D46731"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22E46D80" w14:textId="77777777" w:rsidR="00A06087" w:rsidRDefault="00A06087" w:rsidP="0006657B">
      <w:pPr>
        <w:autoSpaceDE w:val="0"/>
        <w:autoSpaceDN w:val="0"/>
        <w:adjustRightInd w:val="0"/>
        <w:spacing w:after="0" w:line="240" w:lineRule="auto"/>
        <w:ind w:firstLine="540"/>
        <w:jc w:val="right"/>
        <w:rPr>
          <w:rFonts w:ascii="Times New Roman" w:eastAsia="Calibri" w:hAnsi="Times New Roman" w:cs="Times New Roman"/>
          <w:bCs/>
          <w:color w:val="000000"/>
          <w:sz w:val="24"/>
          <w:szCs w:val="24"/>
        </w:rPr>
      </w:pPr>
    </w:p>
    <w:p w14:paraId="130480B0" w14:textId="11A3EE42" w:rsidR="00A06087" w:rsidRDefault="0006657B" w:rsidP="0006657B">
      <w:pPr>
        <w:autoSpaceDE w:val="0"/>
        <w:autoSpaceDN w:val="0"/>
        <w:adjustRightInd w:val="0"/>
        <w:spacing w:after="0" w:line="240" w:lineRule="auto"/>
        <w:ind w:firstLine="540"/>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Приложение № 4</w:t>
      </w:r>
    </w:p>
    <w:tbl>
      <w:tblPr>
        <w:tblW w:w="0" w:type="auto"/>
        <w:tblInd w:w="-30" w:type="dxa"/>
        <w:tblLayout w:type="fixed"/>
        <w:tblCellMar>
          <w:left w:w="30" w:type="dxa"/>
          <w:right w:w="30" w:type="dxa"/>
        </w:tblCellMar>
        <w:tblLook w:val="0000" w:firstRow="0" w:lastRow="0" w:firstColumn="0" w:lastColumn="0" w:noHBand="0" w:noVBand="0"/>
      </w:tblPr>
      <w:tblGrid>
        <w:gridCol w:w="4865"/>
        <w:gridCol w:w="3285"/>
        <w:gridCol w:w="1488"/>
        <w:gridCol w:w="1313"/>
      </w:tblGrid>
      <w:tr w:rsidR="0006657B" w14:paraId="18DDD121" w14:textId="77777777" w:rsidTr="0006657B">
        <w:trPr>
          <w:trHeight w:val="602"/>
        </w:trPr>
        <w:tc>
          <w:tcPr>
            <w:tcW w:w="10951" w:type="dxa"/>
            <w:gridSpan w:val="4"/>
            <w:tcBorders>
              <w:top w:val="nil"/>
              <w:left w:val="nil"/>
              <w:bottom w:val="nil"/>
              <w:right w:val="nil"/>
            </w:tcBorders>
          </w:tcPr>
          <w:p w14:paraId="35EC33AD" w14:textId="77777777" w:rsidR="0006657B" w:rsidRDefault="0006657B">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Источники внутреннего финансирования дефицита местного бюджета по кодам классификации источников финансирования дефицитов бюджетов за 2022 год</w:t>
            </w:r>
          </w:p>
        </w:tc>
      </w:tr>
      <w:tr w:rsidR="0006657B" w14:paraId="17D07ACD" w14:textId="77777777">
        <w:trPr>
          <w:trHeight w:val="247"/>
        </w:trPr>
        <w:tc>
          <w:tcPr>
            <w:tcW w:w="4865" w:type="dxa"/>
            <w:tcBorders>
              <w:top w:val="nil"/>
              <w:left w:val="nil"/>
              <w:bottom w:val="nil"/>
              <w:right w:val="nil"/>
            </w:tcBorders>
          </w:tcPr>
          <w:p w14:paraId="10ACA75F" w14:textId="77777777" w:rsidR="0006657B" w:rsidRDefault="0006657B">
            <w:pPr>
              <w:autoSpaceDE w:val="0"/>
              <w:autoSpaceDN w:val="0"/>
              <w:adjustRightInd w:val="0"/>
              <w:spacing w:after="0" w:line="240" w:lineRule="auto"/>
              <w:jc w:val="center"/>
              <w:rPr>
                <w:rFonts w:ascii="Calibri" w:eastAsiaTheme="minorHAnsi" w:hAnsi="Calibri" w:cs="Calibri"/>
                <w:color w:val="000000"/>
              </w:rPr>
            </w:pPr>
          </w:p>
        </w:tc>
        <w:tc>
          <w:tcPr>
            <w:tcW w:w="3285" w:type="dxa"/>
            <w:tcBorders>
              <w:top w:val="nil"/>
              <w:left w:val="nil"/>
              <w:bottom w:val="nil"/>
              <w:right w:val="nil"/>
            </w:tcBorders>
          </w:tcPr>
          <w:p w14:paraId="4A9DACD2"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p>
        </w:tc>
        <w:tc>
          <w:tcPr>
            <w:tcW w:w="1488" w:type="dxa"/>
            <w:tcBorders>
              <w:top w:val="nil"/>
              <w:left w:val="nil"/>
              <w:bottom w:val="nil"/>
              <w:right w:val="nil"/>
            </w:tcBorders>
          </w:tcPr>
          <w:p w14:paraId="1DFBCECE"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p>
        </w:tc>
        <w:tc>
          <w:tcPr>
            <w:tcW w:w="1313" w:type="dxa"/>
            <w:tcBorders>
              <w:top w:val="nil"/>
              <w:left w:val="nil"/>
              <w:bottom w:val="nil"/>
              <w:right w:val="nil"/>
            </w:tcBorders>
          </w:tcPr>
          <w:p w14:paraId="6039787F"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p>
        </w:tc>
      </w:tr>
      <w:tr w:rsidR="0006657B" w14:paraId="0141596D" w14:textId="77777777">
        <w:trPr>
          <w:trHeight w:val="247"/>
        </w:trPr>
        <w:tc>
          <w:tcPr>
            <w:tcW w:w="4865" w:type="dxa"/>
            <w:tcBorders>
              <w:top w:val="nil"/>
              <w:left w:val="nil"/>
              <w:bottom w:val="nil"/>
              <w:right w:val="nil"/>
            </w:tcBorders>
          </w:tcPr>
          <w:p w14:paraId="3403DC12" w14:textId="77777777" w:rsidR="0006657B" w:rsidRDefault="0006657B">
            <w:pPr>
              <w:autoSpaceDE w:val="0"/>
              <w:autoSpaceDN w:val="0"/>
              <w:adjustRightInd w:val="0"/>
              <w:spacing w:after="0" w:line="240" w:lineRule="auto"/>
              <w:jc w:val="right"/>
              <w:rPr>
                <w:rFonts w:ascii="Calibri" w:eastAsiaTheme="minorHAnsi" w:hAnsi="Calibri" w:cs="Calibri"/>
                <w:color w:val="000000"/>
              </w:rPr>
            </w:pPr>
          </w:p>
        </w:tc>
        <w:tc>
          <w:tcPr>
            <w:tcW w:w="3285" w:type="dxa"/>
            <w:tcBorders>
              <w:top w:val="nil"/>
              <w:left w:val="nil"/>
              <w:bottom w:val="nil"/>
              <w:right w:val="nil"/>
            </w:tcBorders>
          </w:tcPr>
          <w:p w14:paraId="131E70F7"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p>
        </w:tc>
        <w:tc>
          <w:tcPr>
            <w:tcW w:w="1488" w:type="dxa"/>
            <w:tcBorders>
              <w:top w:val="nil"/>
              <w:left w:val="nil"/>
              <w:bottom w:val="nil"/>
              <w:right w:val="nil"/>
            </w:tcBorders>
          </w:tcPr>
          <w:p w14:paraId="11E05FB7"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p>
        </w:tc>
        <w:tc>
          <w:tcPr>
            <w:tcW w:w="1313" w:type="dxa"/>
            <w:tcBorders>
              <w:top w:val="nil"/>
              <w:left w:val="nil"/>
              <w:bottom w:val="nil"/>
              <w:right w:val="nil"/>
            </w:tcBorders>
          </w:tcPr>
          <w:p w14:paraId="67C4BADB"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p>
        </w:tc>
      </w:tr>
      <w:tr w:rsidR="0006657B" w14:paraId="3EA7BCB7" w14:textId="77777777">
        <w:trPr>
          <w:trHeight w:val="1274"/>
        </w:trPr>
        <w:tc>
          <w:tcPr>
            <w:tcW w:w="4865" w:type="dxa"/>
            <w:tcBorders>
              <w:top w:val="single" w:sz="6" w:space="0" w:color="auto"/>
              <w:left w:val="single" w:sz="6" w:space="0" w:color="auto"/>
              <w:bottom w:val="single" w:sz="6" w:space="0" w:color="auto"/>
              <w:right w:val="single" w:sz="6" w:space="0" w:color="auto"/>
            </w:tcBorders>
            <w:shd w:val="solid" w:color="CCFFFF" w:fill="auto"/>
          </w:tcPr>
          <w:p w14:paraId="4310535C" w14:textId="77777777" w:rsidR="0006657B" w:rsidRDefault="0006657B">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Pr>
                <w:rFonts w:ascii="Times New Roman" w:eastAsiaTheme="minorHAnsi" w:hAnsi="Times New Roman" w:cs="Times New Roman"/>
                <w:b/>
                <w:bCs/>
                <w:color w:val="000000"/>
                <w:sz w:val="20"/>
                <w:szCs w:val="20"/>
              </w:rPr>
              <w:t>Наименование</w:t>
            </w:r>
          </w:p>
        </w:tc>
        <w:tc>
          <w:tcPr>
            <w:tcW w:w="3285" w:type="dxa"/>
            <w:tcBorders>
              <w:top w:val="single" w:sz="6" w:space="0" w:color="auto"/>
              <w:left w:val="single" w:sz="6" w:space="0" w:color="auto"/>
              <w:bottom w:val="single" w:sz="6" w:space="0" w:color="auto"/>
              <w:right w:val="single" w:sz="6" w:space="0" w:color="auto"/>
            </w:tcBorders>
            <w:shd w:val="solid" w:color="CCFFFF" w:fill="auto"/>
          </w:tcPr>
          <w:p w14:paraId="645AC311" w14:textId="77777777" w:rsidR="0006657B" w:rsidRDefault="0006657B">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Pr>
                <w:rFonts w:ascii="Times New Roman" w:eastAsiaTheme="minorHAnsi" w:hAnsi="Times New Roman" w:cs="Times New Roman"/>
                <w:b/>
                <w:bCs/>
                <w:color w:val="000000"/>
                <w:sz w:val="20"/>
                <w:szCs w:val="20"/>
              </w:rPr>
              <w:t>Код бюджетной классификации источников внутреннего  финансирования дефицитов бюджетов</w:t>
            </w:r>
          </w:p>
        </w:tc>
        <w:tc>
          <w:tcPr>
            <w:tcW w:w="1488" w:type="dxa"/>
            <w:tcBorders>
              <w:top w:val="single" w:sz="6" w:space="0" w:color="auto"/>
              <w:left w:val="single" w:sz="6" w:space="0" w:color="auto"/>
              <w:bottom w:val="single" w:sz="6" w:space="0" w:color="auto"/>
              <w:right w:val="single" w:sz="6" w:space="0" w:color="auto"/>
            </w:tcBorders>
            <w:shd w:val="solid" w:color="CCFFFF" w:fill="auto"/>
          </w:tcPr>
          <w:p w14:paraId="08FA55E5" w14:textId="77777777" w:rsidR="0006657B" w:rsidRDefault="0006657B">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Pr>
                <w:rFonts w:ascii="Times New Roman" w:eastAsiaTheme="minorHAnsi" w:hAnsi="Times New Roman" w:cs="Times New Roman"/>
                <w:b/>
                <w:bCs/>
                <w:color w:val="000000"/>
                <w:sz w:val="20"/>
                <w:szCs w:val="20"/>
              </w:rPr>
              <w:t>Утверждено на 2022 год</w:t>
            </w:r>
          </w:p>
        </w:tc>
        <w:tc>
          <w:tcPr>
            <w:tcW w:w="1313" w:type="dxa"/>
            <w:tcBorders>
              <w:top w:val="single" w:sz="6" w:space="0" w:color="auto"/>
              <w:left w:val="single" w:sz="6" w:space="0" w:color="auto"/>
              <w:bottom w:val="single" w:sz="6" w:space="0" w:color="auto"/>
              <w:right w:val="single" w:sz="6" w:space="0" w:color="auto"/>
            </w:tcBorders>
            <w:shd w:val="solid" w:color="CCFFFF" w:fill="auto"/>
          </w:tcPr>
          <w:p w14:paraId="06BDE931" w14:textId="77777777" w:rsidR="0006657B" w:rsidRDefault="0006657B">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Pr>
                <w:rFonts w:ascii="Times New Roman" w:eastAsiaTheme="minorHAnsi" w:hAnsi="Times New Roman" w:cs="Times New Roman"/>
                <w:b/>
                <w:bCs/>
                <w:color w:val="000000"/>
                <w:sz w:val="20"/>
                <w:szCs w:val="20"/>
              </w:rPr>
              <w:t>Исполнено за 2022 год</w:t>
            </w:r>
          </w:p>
        </w:tc>
      </w:tr>
      <w:tr w:rsidR="0006657B" w14:paraId="4D9FAD34" w14:textId="77777777">
        <w:trPr>
          <w:trHeight w:val="247"/>
        </w:trPr>
        <w:tc>
          <w:tcPr>
            <w:tcW w:w="4865" w:type="dxa"/>
            <w:tcBorders>
              <w:top w:val="single" w:sz="6" w:space="0" w:color="auto"/>
              <w:left w:val="single" w:sz="6" w:space="0" w:color="auto"/>
              <w:bottom w:val="single" w:sz="6" w:space="0" w:color="auto"/>
              <w:right w:val="single" w:sz="6" w:space="0" w:color="auto"/>
            </w:tcBorders>
          </w:tcPr>
          <w:p w14:paraId="43FF8FFF" w14:textId="77777777" w:rsidR="0006657B" w:rsidRDefault="0006657B">
            <w:pPr>
              <w:autoSpaceDE w:val="0"/>
              <w:autoSpaceDN w:val="0"/>
              <w:adjustRightInd w:val="0"/>
              <w:spacing w:after="0" w:line="240" w:lineRule="auto"/>
              <w:jc w:val="right"/>
              <w:rPr>
                <w:rFonts w:ascii="Times New Roman" w:eastAsiaTheme="minorHAnsi" w:hAnsi="Times New Roman" w:cs="Times New Roman"/>
                <w:color w:val="000000"/>
              </w:rPr>
            </w:pPr>
            <w:r>
              <w:rPr>
                <w:rFonts w:ascii="Times New Roman" w:eastAsiaTheme="minorHAnsi" w:hAnsi="Times New Roman" w:cs="Times New Roman"/>
                <w:color w:val="000000"/>
              </w:rPr>
              <w:t>1</w:t>
            </w:r>
          </w:p>
        </w:tc>
        <w:tc>
          <w:tcPr>
            <w:tcW w:w="3285" w:type="dxa"/>
            <w:tcBorders>
              <w:top w:val="single" w:sz="6" w:space="0" w:color="auto"/>
              <w:left w:val="single" w:sz="6" w:space="0" w:color="auto"/>
              <w:bottom w:val="single" w:sz="6" w:space="0" w:color="auto"/>
              <w:right w:val="single" w:sz="6" w:space="0" w:color="auto"/>
            </w:tcBorders>
          </w:tcPr>
          <w:p w14:paraId="3E440978" w14:textId="77777777" w:rsidR="0006657B" w:rsidRDefault="0006657B">
            <w:pPr>
              <w:autoSpaceDE w:val="0"/>
              <w:autoSpaceDN w:val="0"/>
              <w:adjustRightInd w:val="0"/>
              <w:spacing w:after="0" w:line="240" w:lineRule="auto"/>
              <w:jc w:val="right"/>
              <w:rPr>
                <w:rFonts w:ascii="Times New Roman" w:eastAsiaTheme="minorHAnsi" w:hAnsi="Times New Roman" w:cs="Times New Roman"/>
                <w:color w:val="000000"/>
              </w:rPr>
            </w:pPr>
            <w:r>
              <w:rPr>
                <w:rFonts w:ascii="Times New Roman" w:eastAsiaTheme="minorHAnsi" w:hAnsi="Times New Roman" w:cs="Times New Roman"/>
                <w:color w:val="000000"/>
              </w:rPr>
              <w:t>2</w:t>
            </w:r>
          </w:p>
        </w:tc>
        <w:tc>
          <w:tcPr>
            <w:tcW w:w="1488" w:type="dxa"/>
            <w:tcBorders>
              <w:top w:val="single" w:sz="6" w:space="0" w:color="auto"/>
              <w:left w:val="single" w:sz="6" w:space="0" w:color="auto"/>
              <w:bottom w:val="single" w:sz="6" w:space="0" w:color="auto"/>
              <w:right w:val="single" w:sz="6" w:space="0" w:color="auto"/>
            </w:tcBorders>
          </w:tcPr>
          <w:p w14:paraId="532C26A5" w14:textId="77777777" w:rsidR="0006657B" w:rsidRDefault="0006657B">
            <w:pPr>
              <w:autoSpaceDE w:val="0"/>
              <w:autoSpaceDN w:val="0"/>
              <w:adjustRightInd w:val="0"/>
              <w:spacing w:after="0" w:line="240" w:lineRule="auto"/>
              <w:jc w:val="right"/>
              <w:rPr>
                <w:rFonts w:ascii="Times New Roman" w:eastAsiaTheme="minorHAnsi" w:hAnsi="Times New Roman" w:cs="Times New Roman"/>
                <w:color w:val="000000"/>
              </w:rPr>
            </w:pPr>
            <w:r>
              <w:rPr>
                <w:rFonts w:ascii="Times New Roman" w:eastAsiaTheme="minorHAnsi" w:hAnsi="Times New Roman" w:cs="Times New Roman"/>
                <w:color w:val="000000"/>
              </w:rPr>
              <w:t>3</w:t>
            </w:r>
          </w:p>
        </w:tc>
        <w:tc>
          <w:tcPr>
            <w:tcW w:w="1313" w:type="dxa"/>
            <w:tcBorders>
              <w:top w:val="single" w:sz="6" w:space="0" w:color="auto"/>
              <w:left w:val="single" w:sz="6" w:space="0" w:color="auto"/>
              <w:bottom w:val="single" w:sz="6" w:space="0" w:color="auto"/>
              <w:right w:val="single" w:sz="6" w:space="0" w:color="auto"/>
            </w:tcBorders>
          </w:tcPr>
          <w:p w14:paraId="5FD370EA" w14:textId="77777777" w:rsidR="0006657B" w:rsidRDefault="0006657B">
            <w:pPr>
              <w:autoSpaceDE w:val="0"/>
              <w:autoSpaceDN w:val="0"/>
              <w:adjustRightInd w:val="0"/>
              <w:spacing w:after="0" w:line="240" w:lineRule="auto"/>
              <w:jc w:val="right"/>
              <w:rPr>
                <w:rFonts w:ascii="Times New Roman" w:eastAsiaTheme="minorHAnsi" w:hAnsi="Times New Roman" w:cs="Times New Roman"/>
                <w:color w:val="000000"/>
              </w:rPr>
            </w:pPr>
            <w:r>
              <w:rPr>
                <w:rFonts w:ascii="Times New Roman" w:eastAsiaTheme="minorHAnsi" w:hAnsi="Times New Roman" w:cs="Times New Roman"/>
                <w:color w:val="000000"/>
              </w:rPr>
              <w:t>4</w:t>
            </w:r>
          </w:p>
        </w:tc>
      </w:tr>
      <w:tr w:rsidR="0006657B" w14:paraId="15A42C47" w14:textId="77777777">
        <w:trPr>
          <w:trHeight w:val="710"/>
        </w:trPr>
        <w:tc>
          <w:tcPr>
            <w:tcW w:w="4865" w:type="dxa"/>
            <w:tcBorders>
              <w:top w:val="single" w:sz="6" w:space="0" w:color="auto"/>
              <w:left w:val="single" w:sz="6" w:space="0" w:color="auto"/>
              <w:bottom w:val="single" w:sz="6" w:space="0" w:color="auto"/>
              <w:right w:val="single" w:sz="6" w:space="0" w:color="auto"/>
            </w:tcBorders>
          </w:tcPr>
          <w:p w14:paraId="01C488D3" w14:textId="77777777" w:rsidR="0006657B" w:rsidRDefault="0006657B">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Источники внутренего финансирования дефицитов бюджетов</w:t>
            </w:r>
          </w:p>
        </w:tc>
        <w:tc>
          <w:tcPr>
            <w:tcW w:w="3285" w:type="dxa"/>
            <w:tcBorders>
              <w:top w:val="single" w:sz="6" w:space="0" w:color="auto"/>
              <w:left w:val="single" w:sz="6" w:space="0" w:color="auto"/>
              <w:bottom w:val="single" w:sz="6" w:space="0" w:color="auto"/>
              <w:right w:val="single" w:sz="6" w:space="0" w:color="auto"/>
            </w:tcBorders>
          </w:tcPr>
          <w:p w14:paraId="6BC1AD76" w14:textId="77777777" w:rsidR="0006657B" w:rsidRDefault="0006657B">
            <w:pPr>
              <w:autoSpaceDE w:val="0"/>
              <w:autoSpaceDN w:val="0"/>
              <w:adjustRightInd w:val="0"/>
              <w:spacing w:after="0" w:line="240" w:lineRule="auto"/>
              <w:jc w:val="center"/>
              <w:rPr>
                <w:rFonts w:ascii="Times New Roman" w:eastAsiaTheme="minorHAnsi" w:hAnsi="Times New Roman" w:cs="Times New Roman"/>
                <w:b/>
                <w:bCs/>
                <w:color w:val="000000"/>
              </w:rPr>
            </w:pPr>
            <w:r>
              <w:rPr>
                <w:rFonts w:ascii="Times New Roman" w:eastAsiaTheme="minorHAnsi" w:hAnsi="Times New Roman" w:cs="Times New Roman"/>
                <w:b/>
                <w:bCs/>
                <w:color w:val="000000"/>
              </w:rPr>
              <w:t>000 0100 00 00 00 0000 000</w:t>
            </w:r>
          </w:p>
        </w:tc>
        <w:tc>
          <w:tcPr>
            <w:tcW w:w="1488" w:type="dxa"/>
            <w:tcBorders>
              <w:top w:val="single" w:sz="6" w:space="0" w:color="auto"/>
              <w:left w:val="single" w:sz="6" w:space="0" w:color="auto"/>
              <w:bottom w:val="single" w:sz="6" w:space="0" w:color="auto"/>
              <w:right w:val="single" w:sz="6" w:space="0" w:color="auto"/>
            </w:tcBorders>
          </w:tcPr>
          <w:p w14:paraId="00288B86" w14:textId="77777777" w:rsidR="0006657B" w:rsidRDefault="0006657B">
            <w:pPr>
              <w:autoSpaceDE w:val="0"/>
              <w:autoSpaceDN w:val="0"/>
              <w:adjustRightInd w:val="0"/>
              <w:spacing w:after="0" w:line="240" w:lineRule="auto"/>
              <w:jc w:val="center"/>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            2 050,6   </w:t>
            </w:r>
          </w:p>
        </w:tc>
        <w:tc>
          <w:tcPr>
            <w:tcW w:w="1313" w:type="dxa"/>
            <w:tcBorders>
              <w:top w:val="single" w:sz="6" w:space="0" w:color="auto"/>
              <w:left w:val="single" w:sz="6" w:space="0" w:color="auto"/>
              <w:bottom w:val="single" w:sz="6" w:space="0" w:color="auto"/>
              <w:right w:val="single" w:sz="6" w:space="0" w:color="auto"/>
            </w:tcBorders>
          </w:tcPr>
          <w:p w14:paraId="2E7D3D44" w14:textId="77777777" w:rsidR="0006657B" w:rsidRDefault="0006657B">
            <w:pPr>
              <w:autoSpaceDE w:val="0"/>
              <w:autoSpaceDN w:val="0"/>
              <w:adjustRightInd w:val="0"/>
              <w:spacing w:after="0" w:line="240" w:lineRule="auto"/>
              <w:jc w:val="center"/>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           157,1   </w:t>
            </w:r>
          </w:p>
        </w:tc>
      </w:tr>
      <w:tr w:rsidR="0006657B" w14:paraId="5998CD8E" w14:textId="77777777">
        <w:trPr>
          <w:trHeight w:val="542"/>
        </w:trPr>
        <w:tc>
          <w:tcPr>
            <w:tcW w:w="4865" w:type="dxa"/>
            <w:tcBorders>
              <w:top w:val="single" w:sz="6" w:space="0" w:color="auto"/>
              <w:left w:val="single" w:sz="6" w:space="0" w:color="auto"/>
              <w:bottom w:val="single" w:sz="6" w:space="0" w:color="auto"/>
              <w:right w:val="single" w:sz="6" w:space="0" w:color="auto"/>
            </w:tcBorders>
          </w:tcPr>
          <w:p w14:paraId="56436819"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Изменение остатков средств на счетах по учету средств бюджетов</w:t>
            </w:r>
          </w:p>
        </w:tc>
        <w:tc>
          <w:tcPr>
            <w:tcW w:w="3285" w:type="dxa"/>
            <w:tcBorders>
              <w:top w:val="single" w:sz="6" w:space="0" w:color="auto"/>
              <w:left w:val="single" w:sz="6" w:space="0" w:color="auto"/>
              <w:bottom w:val="single" w:sz="6" w:space="0" w:color="auto"/>
              <w:right w:val="single" w:sz="6" w:space="0" w:color="auto"/>
            </w:tcBorders>
          </w:tcPr>
          <w:p w14:paraId="72FD6BC8"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610 01 05 00 00 00 0000 000</w:t>
            </w:r>
          </w:p>
        </w:tc>
        <w:tc>
          <w:tcPr>
            <w:tcW w:w="1488" w:type="dxa"/>
            <w:tcBorders>
              <w:top w:val="single" w:sz="6" w:space="0" w:color="auto"/>
              <w:left w:val="single" w:sz="6" w:space="0" w:color="auto"/>
              <w:bottom w:val="single" w:sz="6" w:space="0" w:color="auto"/>
              <w:right w:val="single" w:sz="6" w:space="0" w:color="auto"/>
            </w:tcBorders>
          </w:tcPr>
          <w:p w14:paraId="7F1CDCA7" w14:textId="77777777" w:rsidR="0006657B" w:rsidRDefault="0006657B">
            <w:pPr>
              <w:autoSpaceDE w:val="0"/>
              <w:autoSpaceDN w:val="0"/>
              <w:adjustRightInd w:val="0"/>
              <w:spacing w:after="0" w:line="240" w:lineRule="auto"/>
              <w:jc w:val="center"/>
              <w:rPr>
                <w:rFonts w:ascii="Arial" w:eastAsiaTheme="minorHAnsi" w:hAnsi="Arial" w:cs="Arial"/>
                <w:color w:val="000000"/>
                <w:sz w:val="20"/>
                <w:szCs w:val="20"/>
              </w:rPr>
            </w:pPr>
            <w:r>
              <w:rPr>
                <w:rFonts w:ascii="Arial" w:eastAsiaTheme="minorHAnsi" w:hAnsi="Arial" w:cs="Arial"/>
                <w:color w:val="000000"/>
                <w:sz w:val="20"/>
                <w:szCs w:val="20"/>
              </w:rPr>
              <w:t xml:space="preserve">            2 050,6   </w:t>
            </w:r>
          </w:p>
        </w:tc>
        <w:tc>
          <w:tcPr>
            <w:tcW w:w="1313" w:type="dxa"/>
            <w:tcBorders>
              <w:top w:val="single" w:sz="6" w:space="0" w:color="auto"/>
              <w:left w:val="single" w:sz="6" w:space="0" w:color="auto"/>
              <w:bottom w:val="single" w:sz="6" w:space="0" w:color="auto"/>
              <w:right w:val="single" w:sz="6" w:space="0" w:color="auto"/>
            </w:tcBorders>
          </w:tcPr>
          <w:p w14:paraId="1149DC65" w14:textId="77777777" w:rsidR="0006657B" w:rsidRDefault="0006657B">
            <w:pPr>
              <w:autoSpaceDE w:val="0"/>
              <w:autoSpaceDN w:val="0"/>
              <w:adjustRightInd w:val="0"/>
              <w:spacing w:after="0" w:line="240" w:lineRule="auto"/>
              <w:jc w:val="center"/>
              <w:rPr>
                <w:rFonts w:ascii="Arial" w:eastAsiaTheme="minorHAnsi" w:hAnsi="Arial" w:cs="Arial"/>
                <w:color w:val="000000"/>
                <w:sz w:val="20"/>
                <w:szCs w:val="20"/>
              </w:rPr>
            </w:pPr>
            <w:r>
              <w:rPr>
                <w:rFonts w:ascii="Arial" w:eastAsiaTheme="minorHAnsi" w:hAnsi="Arial" w:cs="Arial"/>
                <w:color w:val="000000"/>
                <w:sz w:val="20"/>
                <w:szCs w:val="20"/>
              </w:rPr>
              <w:t xml:space="preserve">-           157,1   </w:t>
            </w:r>
          </w:p>
        </w:tc>
      </w:tr>
      <w:tr w:rsidR="0006657B" w14:paraId="5F5104AA" w14:textId="77777777">
        <w:trPr>
          <w:trHeight w:val="362"/>
        </w:trPr>
        <w:tc>
          <w:tcPr>
            <w:tcW w:w="4865" w:type="dxa"/>
            <w:tcBorders>
              <w:top w:val="single" w:sz="6" w:space="0" w:color="auto"/>
              <w:left w:val="single" w:sz="6" w:space="0" w:color="auto"/>
              <w:bottom w:val="single" w:sz="6" w:space="0" w:color="auto"/>
              <w:right w:val="single" w:sz="6" w:space="0" w:color="auto"/>
            </w:tcBorders>
          </w:tcPr>
          <w:p w14:paraId="5612A9A2"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Увеличение остатков средств бюджетов</w:t>
            </w:r>
          </w:p>
        </w:tc>
        <w:tc>
          <w:tcPr>
            <w:tcW w:w="3285" w:type="dxa"/>
            <w:tcBorders>
              <w:top w:val="single" w:sz="6" w:space="0" w:color="auto"/>
              <w:left w:val="single" w:sz="6" w:space="0" w:color="auto"/>
              <w:bottom w:val="single" w:sz="6" w:space="0" w:color="auto"/>
              <w:right w:val="single" w:sz="6" w:space="0" w:color="auto"/>
            </w:tcBorders>
          </w:tcPr>
          <w:p w14:paraId="25029F05"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610 01 05 00 00 00 0000 500</w:t>
            </w:r>
          </w:p>
        </w:tc>
        <w:tc>
          <w:tcPr>
            <w:tcW w:w="1488" w:type="dxa"/>
            <w:tcBorders>
              <w:top w:val="single" w:sz="6" w:space="0" w:color="auto"/>
              <w:left w:val="single" w:sz="6" w:space="0" w:color="auto"/>
              <w:bottom w:val="single" w:sz="6" w:space="0" w:color="auto"/>
              <w:right w:val="single" w:sz="6" w:space="0" w:color="auto"/>
            </w:tcBorders>
          </w:tcPr>
          <w:p w14:paraId="709B3D42"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111 177,80   </w:t>
            </w:r>
          </w:p>
        </w:tc>
        <w:tc>
          <w:tcPr>
            <w:tcW w:w="1313" w:type="dxa"/>
            <w:tcBorders>
              <w:top w:val="single" w:sz="6" w:space="0" w:color="auto"/>
              <w:left w:val="single" w:sz="6" w:space="0" w:color="auto"/>
              <w:bottom w:val="single" w:sz="6" w:space="0" w:color="auto"/>
              <w:right w:val="single" w:sz="6" w:space="0" w:color="auto"/>
            </w:tcBorders>
          </w:tcPr>
          <w:p w14:paraId="0E8A00E5"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108 945,00   </w:t>
            </w:r>
          </w:p>
        </w:tc>
      </w:tr>
      <w:tr w:rsidR="0006657B" w14:paraId="3204DB50" w14:textId="77777777">
        <w:trPr>
          <w:trHeight w:val="612"/>
        </w:trPr>
        <w:tc>
          <w:tcPr>
            <w:tcW w:w="4865" w:type="dxa"/>
            <w:tcBorders>
              <w:top w:val="single" w:sz="6" w:space="0" w:color="auto"/>
              <w:left w:val="single" w:sz="6" w:space="0" w:color="auto"/>
              <w:bottom w:val="single" w:sz="6" w:space="0" w:color="auto"/>
              <w:right w:val="single" w:sz="6" w:space="0" w:color="auto"/>
            </w:tcBorders>
          </w:tcPr>
          <w:p w14:paraId="422CE5CB"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Увеличение прочих остатков средств бюджетов</w:t>
            </w:r>
          </w:p>
        </w:tc>
        <w:tc>
          <w:tcPr>
            <w:tcW w:w="3285" w:type="dxa"/>
            <w:tcBorders>
              <w:top w:val="single" w:sz="6" w:space="0" w:color="auto"/>
              <w:left w:val="single" w:sz="6" w:space="0" w:color="auto"/>
              <w:bottom w:val="single" w:sz="6" w:space="0" w:color="auto"/>
              <w:right w:val="single" w:sz="6" w:space="0" w:color="auto"/>
            </w:tcBorders>
          </w:tcPr>
          <w:p w14:paraId="4F787623"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610 01 05 02 00 00 0000 500</w:t>
            </w:r>
          </w:p>
        </w:tc>
        <w:tc>
          <w:tcPr>
            <w:tcW w:w="1488" w:type="dxa"/>
            <w:tcBorders>
              <w:top w:val="single" w:sz="6" w:space="0" w:color="auto"/>
              <w:left w:val="single" w:sz="6" w:space="0" w:color="auto"/>
              <w:bottom w:val="single" w:sz="6" w:space="0" w:color="auto"/>
              <w:right w:val="single" w:sz="6" w:space="0" w:color="auto"/>
            </w:tcBorders>
          </w:tcPr>
          <w:p w14:paraId="5B58EAF0"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111 177,80   </w:t>
            </w:r>
          </w:p>
        </w:tc>
        <w:tc>
          <w:tcPr>
            <w:tcW w:w="1313" w:type="dxa"/>
            <w:tcBorders>
              <w:top w:val="single" w:sz="6" w:space="0" w:color="auto"/>
              <w:left w:val="single" w:sz="6" w:space="0" w:color="auto"/>
              <w:bottom w:val="single" w:sz="6" w:space="0" w:color="auto"/>
              <w:right w:val="single" w:sz="6" w:space="0" w:color="auto"/>
            </w:tcBorders>
          </w:tcPr>
          <w:p w14:paraId="7D39EB4D"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108 945,00   </w:t>
            </w:r>
          </w:p>
        </w:tc>
      </w:tr>
      <w:tr w:rsidR="0006657B" w14:paraId="48A308A4" w14:textId="77777777">
        <w:trPr>
          <w:trHeight w:val="552"/>
        </w:trPr>
        <w:tc>
          <w:tcPr>
            <w:tcW w:w="4865" w:type="dxa"/>
            <w:tcBorders>
              <w:top w:val="single" w:sz="6" w:space="0" w:color="auto"/>
              <w:left w:val="single" w:sz="6" w:space="0" w:color="auto"/>
              <w:bottom w:val="single" w:sz="6" w:space="0" w:color="auto"/>
              <w:right w:val="single" w:sz="6" w:space="0" w:color="auto"/>
            </w:tcBorders>
          </w:tcPr>
          <w:p w14:paraId="7F5E6D17"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Увеличение прочих остатков денежных средств бюджетов </w:t>
            </w:r>
          </w:p>
        </w:tc>
        <w:tc>
          <w:tcPr>
            <w:tcW w:w="3285" w:type="dxa"/>
            <w:tcBorders>
              <w:top w:val="single" w:sz="6" w:space="0" w:color="auto"/>
              <w:left w:val="single" w:sz="6" w:space="0" w:color="auto"/>
              <w:bottom w:val="single" w:sz="6" w:space="0" w:color="auto"/>
              <w:right w:val="single" w:sz="6" w:space="0" w:color="auto"/>
            </w:tcBorders>
          </w:tcPr>
          <w:p w14:paraId="648C142C"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610 01 05 02 01 00 0000 510</w:t>
            </w:r>
          </w:p>
        </w:tc>
        <w:tc>
          <w:tcPr>
            <w:tcW w:w="1488" w:type="dxa"/>
            <w:tcBorders>
              <w:top w:val="single" w:sz="6" w:space="0" w:color="auto"/>
              <w:left w:val="single" w:sz="6" w:space="0" w:color="auto"/>
              <w:bottom w:val="single" w:sz="6" w:space="0" w:color="auto"/>
              <w:right w:val="single" w:sz="6" w:space="0" w:color="auto"/>
            </w:tcBorders>
          </w:tcPr>
          <w:p w14:paraId="6CEECFE5"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111 177,80   </w:t>
            </w:r>
          </w:p>
        </w:tc>
        <w:tc>
          <w:tcPr>
            <w:tcW w:w="1313" w:type="dxa"/>
            <w:tcBorders>
              <w:top w:val="single" w:sz="6" w:space="0" w:color="auto"/>
              <w:left w:val="single" w:sz="6" w:space="0" w:color="auto"/>
              <w:bottom w:val="single" w:sz="6" w:space="0" w:color="auto"/>
              <w:right w:val="single" w:sz="6" w:space="0" w:color="auto"/>
            </w:tcBorders>
          </w:tcPr>
          <w:p w14:paraId="20AA8452"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108 945,00   </w:t>
            </w:r>
          </w:p>
        </w:tc>
      </w:tr>
      <w:tr w:rsidR="0006657B" w14:paraId="423CCBC4" w14:textId="77777777">
        <w:trPr>
          <w:trHeight w:val="907"/>
        </w:trPr>
        <w:tc>
          <w:tcPr>
            <w:tcW w:w="4865" w:type="dxa"/>
            <w:tcBorders>
              <w:top w:val="single" w:sz="6" w:space="0" w:color="auto"/>
              <w:left w:val="single" w:sz="6" w:space="0" w:color="auto"/>
              <w:bottom w:val="single" w:sz="6" w:space="0" w:color="auto"/>
              <w:right w:val="single" w:sz="6" w:space="0" w:color="auto"/>
            </w:tcBorders>
          </w:tcPr>
          <w:p w14:paraId="318F6707"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Увеличение прочих остатков денежных средств  бюджетов сельских поселений</w:t>
            </w:r>
          </w:p>
        </w:tc>
        <w:tc>
          <w:tcPr>
            <w:tcW w:w="3285" w:type="dxa"/>
            <w:tcBorders>
              <w:top w:val="single" w:sz="6" w:space="0" w:color="auto"/>
              <w:left w:val="single" w:sz="6" w:space="0" w:color="auto"/>
              <w:bottom w:val="single" w:sz="6" w:space="0" w:color="auto"/>
              <w:right w:val="single" w:sz="6" w:space="0" w:color="auto"/>
            </w:tcBorders>
          </w:tcPr>
          <w:p w14:paraId="65703D26"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610 01 05 02 01 10 0000 510</w:t>
            </w:r>
          </w:p>
        </w:tc>
        <w:tc>
          <w:tcPr>
            <w:tcW w:w="1488" w:type="dxa"/>
            <w:tcBorders>
              <w:top w:val="single" w:sz="6" w:space="0" w:color="auto"/>
              <w:left w:val="single" w:sz="6" w:space="0" w:color="auto"/>
              <w:bottom w:val="single" w:sz="6" w:space="0" w:color="auto"/>
              <w:right w:val="single" w:sz="6" w:space="0" w:color="auto"/>
            </w:tcBorders>
          </w:tcPr>
          <w:p w14:paraId="1DE6D132"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111 177,80   </w:t>
            </w:r>
          </w:p>
        </w:tc>
        <w:tc>
          <w:tcPr>
            <w:tcW w:w="1313" w:type="dxa"/>
            <w:tcBorders>
              <w:top w:val="single" w:sz="6" w:space="0" w:color="auto"/>
              <w:left w:val="single" w:sz="6" w:space="0" w:color="auto"/>
              <w:bottom w:val="single" w:sz="6" w:space="0" w:color="auto"/>
              <w:right w:val="single" w:sz="6" w:space="0" w:color="auto"/>
            </w:tcBorders>
          </w:tcPr>
          <w:p w14:paraId="3AF41E57"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108 945,00   </w:t>
            </w:r>
          </w:p>
        </w:tc>
      </w:tr>
      <w:tr w:rsidR="0006657B" w14:paraId="757045A4" w14:textId="77777777">
        <w:trPr>
          <w:trHeight w:val="602"/>
        </w:trPr>
        <w:tc>
          <w:tcPr>
            <w:tcW w:w="4865" w:type="dxa"/>
            <w:tcBorders>
              <w:top w:val="single" w:sz="6" w:space="0" w:color="auto"/>
              <w:left w:val="single" w:sz="6" w:space="0" w:color="auto"/>
              <w:bottom w:val="single" w:sz="6" w:space="0" w:color="auto"/>
              <w:right w:val="single" w:sz="6" w:space="0" w:color="auto"/>
            </w:tcBorders>
          </w:tcPr>
          <w:p w14:paraId="31620814"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Уменьшение остатков средств бюджетов</w:t>
            </w:r>
          </w:p>
        </w:tc>
        <w:tc>
          <w:tcPr>
            <w:tcW w:w="3285" w:type="dxa"/>
            <w:tcBorders>
              <w:top w:val="single" w:sz="6" w:space="0" w:color="auto"/>
              <w:left w:val="single" w:sz="6" w:space="0" w:color="auto"/>
              <w:bottom w:val="single" w:sz="6" w:space="0" w:color="auto"/>
              <w:right w:val="single" w:sz="6" w:space="0" w:color="auto"/>
            </w:tcBorders>
          </w:tcPr>
          <w:p w14:paraId="18DCB3FF"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610 01 05 00 00 00 0000 600</w:t>
            </w:r>
          </w:p>
        </w:tc>
        <w:tc>
          <w:tcPr>
            <w:tcW w:w="1488" w:type="dxa"/>
            <w:tcBorders>
              <w:top w:val="single" w:sz="6" w:space="0" w:color="auto"/>
              <w:left w:val="single" w:sz="6" w:space="0" w:color="auto"/>
              <w:bottom w:val="single" w:sz="6" w:space="0" w:color="auto"/>
              <w:right w:val="single" w:sz="6" w:space="0" w:color="auto"/>
            </w:tcBorders>
          </w:tcPr>
          <w:p w14:paraId="65F1F11C"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113 228,4   </w:t>
            </w:r>
          </w:p>
        </w:tc>
        <w:tc>
          <w:tcPr>
            <w:tcW w:w="1313" w:type="dxa"/>
            <w:tcBorders>
              <w:top w:val="single" w:sz="6" w:space="0" w:color="auto"/>
              <w:left w:val="single" w:sz="6" w:space="0" w:color="auto"/>
              <w:bottom w:val="single" w:sz="6" w:space="0" w:color="auto"/>
              <w:right w:val="single" w:sz="6" w:space="0" w:color="auto"/>
            </w:tcBorders>
          </w:tcPr>
          <w:p w14:paraId="0DBBB736"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108 787,9   </w:t>
            </w:r>
          </w:p>
        </w:tc>
      </w:tr>
      <w:tr w:rsidR="0006657B" w14:paraId="01F751AE" w14:textId="77777777">
        <w:trPr>
          <w:trHeight w:val="660"/>
        </w:trPr>
        <w:tc>
          <w:tcPr>
            <w:tcW w:w="4865" w:type="dxa"/>
            <w:tcBorders>
              <w:top w:val="single" w:sz="6" w:space="0" w:color="auto"/>
              <w:left w:val="single" w:sz="6" w:space="0" w:color="auto"/>
              <w:bottom w:val="single" w:sz="6" w:space="0" w:color="auto"/>
              <w:right w:val="single" w:sz="6" w:space="0" w:color="auto"/>
            </w:tcBorders>
          </w:tcPr>
          <w:p w14:paraId="6F2C992A"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Уменьшение прочих остатков средств бюджетов</w:t>
            </w:r>
          </w:p>
        </w:tc>
        <w:tc>
          <w:tcPr>
            <w:tcW w:w="3285" w:type="dxa"/>
            <w:tcBorders>
              <w:top w:val="single" w:sz="6" w:space="0" w:color="auto"/>
              <w:left w:val="single" w:sz="6" w:space="0" w:color="auto"/>
              <w:bottom w:val="single" w:sz="6" w:space="0" w:color="auto"/>
              <w:right w:val="single" w:sz="6" w:space="0" w:color="auto"/>
            </w:tcBorders>
          </w:tcPr>
          <w:p w14:paraId="1CFCD260"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610 01 05 02 00 00 0000 600</w:t>
            </w:r>
          </w:p>
        </w:tc>
        <w:tc>
          <w:tcPr>
            <w:tcW w:w="1488" w:type="dxa"/>
            <w:tcBorders>
              <w:top w:val="single" w:sz="6" w:space="0" w:color="auto"/>
              <w:left w:val="single" w:sz="6" w:space="0" w:color="auto"/>
              <w:bottom w:val="single" w:sz="6" w:space="0" w:color="auto"/>
              <w:right w:val="single" w:sz="6" w:space="0" w:color="auto"/>
            </w:tcBorders>
          </w:tcPr>
          <w:p w14:paraId="2A1F78EE"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113 228,4   </w:t>
            </w:r>
          </w:p>
        </w:tc>
        <w:tc>
          <w:tcPr>
            <w:tcW w:w="1313" w:type="dxa"/>
            <w:tcBorders>
              <w:top w:val="single" w:sz="6" w:space="0" w:color="auto"/>
              <w:left w:val="single" w:sz="6" w:space="0" w:color="auto"/>
              <w:bottom w:val="single" w:sz="6" w:space="0" w:color="auto"/>
              <w:right w:val="single" w:sz="6" w:space="0" w:color="auto"/>
            </w:tcBorders>
          </w:tcPr>
          <w:p w14:paraId="146F03F4"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108 787,9   </w:t>
            </w:r>
          </w:p>
        </w:tc>
      </w:tr>
      <w:tr w:rsidR="0006657B" w14:paraId="70FB84D0" w14:textId="77777777">
        <w:trPr>
          <w:trHeight w:val="782"/>
        </w:trPr>
        <w:tc>
          <w:tcPr>
            <w:tcW w:w="4865" w:type="dxa"/>
            <w:tcBorders>
              <w:top w:val="single" w:sz="6" w:space="0" w:color="auto"/>
              <w:left w:val="single" w:sz="6" w:space="0" w:color="auto"/>
              <w:bottom w:val="single" w:sz="6" w:space="0" w:color="auto"/>
              <w:right w:val="single" w:sz="6" w:space="0" w:color="auto"/>
            </w:tcBorders>
          </w:tcPr>
          <w:p w14:paraId="08052FDE"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Уменьшение прочих остатков денежных средств бюджетов</w:t>
            </w:r>
          </w:p>
        </w:tc>
        <w:tc>
          <w:tcPr>
            <w:tcW w:w="3285" w:type="dxa"/>
            <w:tcBorders>
              <w:top w:val="single" w:sz="6" w:space="0" w:color="auto"/>
              <w:left w:val="single" w:sz="6" w:space="0" w:color="auto"/>
              <w:bottom w:val="single" w:sz="6" w:space="0" w:color="auto"/>
              <w:right w:val="single" w:sz="6" w:space="0" w:color="auto"/>
            </w:tcBorders>
          </w:tcPr>
          <w:p w14:paraId="4A0A1F35"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610 01 05 02 01 00 0000 610</w:t>
            </w:r>
          </w:p>
        </w:tc>
        <w:tc>
          <w:tcPr>
            <w:tcW w:w="1488" w:type="dxa"/>
            <w:tcBorders>
              <w:top w:val="single" w:sz="6" w:space="0" w:color="auto"/>
              <w:left w:val="single" w:sz="6" w:space="0" w:color="auto"/>
              <w:bottom w:val="single" w:sz="6" w:space="0" w:color="auto"/>
              <w:right w:val="single" w:sz="6" w:space="0" w:color="auto"/>
            </w:tcBorders>
          </w:tcPr>
          <w:p w14:paraId="015C10A3"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113 228,4   </w:t>
            </w:r>
          </w:p>
        </w:tc>
        <w:tc>
          <w:tcPr>
            <w:tcW w:w="1313" w:type="dxa"/>
            <w:tcBorders>
              <w:top w:val="single" w:sz="6" w:space="0" w:color="auto"/>
              <w:left w:val="single" w:sz="6" w:space="0" w:color="auto"/>
              <w:bottom w:val="single" w:sz="6" w:space="0" w:color="auto"/>
              <w:right w:val="single" w:sz="6" w:space="0" w:color="auto"/>
            </w:tcBorders>
          </w:tcPr>
          <w:p w14:paraId="43F6DFFB"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108 787,9   </w:t>
            </w:r>
          </w:p>
        </w:tc>
      </w:tr>
      <w:tr w:rsidR="0006657B" w14:paraId="3B1568A3" w14:textId="77777777">
        <w:trPr>
          <w:trHeight w:val="770"/>
        </w:trPr>
        <w:tc>
          <w:tcPr>
            <w:tcW w:w="4865" w:type="dxa"/>
            <w:tcBorders>
              <w:top w:val="single" w:sz="6" w:space="0" w:color="auto"/>
              <w:left w:val="single" w:sz="6" w:space="0" w:color="auto"/>
              <w:bottom w:val="single" w:sz="6" w:space="0" w:color="auto"/>
              <w:right w:val="single" w:sz="6" w:space="0" w:color="auto"/>
            </w:tcBorders>
          </w:tcPr>
          <w:p w14:paraId="7C2302B0" w14:textId="77777777" w:rsidR="0006657B" w:rsidRDefault="0006657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Уменьшение прочих остатков денежных средств  бюджетов сельских поселений</w:t>
            </w:r>
          </w:p>
        </w:tc>
        <w:tc>
          <w:tcPr>
            <w:tcW w:w="3285" w:type="dxa"/>
            <w:tcBorders>
              <w:top w:val="single" w:sz="6" w:space="0" w:color="auto"/>
              <w:left w:val="single" w:sz="6" w:space="0" w:color="auto"/>
              <w:bottom w:val="single" w:sz="6" w:space="0" w:color="auto"/>
              <w:right w:val="single" w:sz="6" w:space="0" w:color="auto"/>
            </w:tcBorders>
          </w:tcPr>
          <w:p w14:paraId="662B2620" w14:textId="77777777" w:rsidR="0006657B" w:rsidRDefault="0006657B">
            <w:pPr>
              <w:autoSpaceDE w:val="0"/>
              <w:autoSpaceDN w:val="0"/>
              <w:adjustRightInd w:val="0"/>
              <w:spacing w:after="0" w:line="240" w:lineRule="auto"/>
              <w:jc w:val="center"/>
              <w:rPr>
                <w:rFonts w:ascii="Times New Roman" w:eastAsiaTheme="minorHAnsi" w:hAnsi="Times New Roman" w:cs="Times New Roman"/>
                <w:color w:val="000000"/>
              </w:rPr>
            </w:pPr>
            <w:r>
              <w:rPr>
                <w:rFonts w:ascii="Times New Roman" w:eastAsiaTheme="minorHAnsi" w:hAnsi="Times New Roman" w:cs="Times New Roman"/>
                <w:color w:val="000000"/>
              </w:rPr>
              <w:t>610 01 05 02 01 10 0000 610</w:t>
            </w:r>
          </w:p>
        </w:tc>
        <w:tc>
          <w:tcPr>
            <w:tcW w:w="1488" w:type="dxa"/>
            <w:tcBorders>
              <w:top w:val="single" w:sz="6" w:space="0" w:color="auto"/>
              <w:left w:val="single" w:sz="6" w:space="0" w:color="auto"/>
              <w:bottom w:val="single" w:sz="6" w:space="0" w:color="auto"/>
              <w:right w:val="single" w:sz="6" w:space="0" w:color="auto"/>
            </w:tcBorders>
          </w:tcPr>
          <w:p w14:paraId="20629423"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113 228,4   </w:t>
            </w:r>
          </w:p>
        </w:tc>
        <w:tc>
          <w:tcPr>
            <w:tcW w:w="1313" w:type="dxa"/>
            <w:tcBorders>
              <w:top w:val="single" w:sz="6" w:space="0" w:color="auto"/>
              <w:left w:val="single" w:sz="6" w:space="0" w:color="auto"/>
              <w:bottom w:val="single" w:sz="6" w:space="0" w:color="auto"/>
              <w:right w:val="single" w:sz="6" w:space="0" w:color="auto"/>
            </w:tcBorders>
          </w:tcPr>
          <w:p w14:paraId="00D9B585" w14:textId="77777777" w:rsidR="0006657B" w:rsidRDefault="0006657B">
            <w:pPr>
              <w:autoSpaceDE w:val="0"/>
              <w:autoSpaceDN w:val="0"/>
              <w:adjustRightInd w:val="0"/>
              <w:spacing w:after="0" w:line="240" w:lineRule="auto"/>
              <w:jc w:val="right"/>
              <w:rPr>
                <w:rFonts w:ascii="Arial" w:eastAsiaTheme="minorHAnsi" w:hAnsi="Arial" w:cs="Arial"/>
                <w:color w:val="000000"/>
                <w:sz w:val="20"/>
                <w:szCs w:val="20"/>
              </w:rPr>
            </w:pPr>
            <w:r>
              <w:rPr>
                <w:rFonts w:ascii="Arial" w:eastAsiaTheme="minorHAnsi" w:hAnsi="Arial" w:cs="Arial"/>
                <w:color w:val="000000"/>
                <w:sz w:val="20"/>
                <w:szCs w:val="20"/>
              </w:rPr>
              <w:t xml:space="preserve">      108 787,9   </w:t>
            </w:r>
          </w:p>
        </w:tc>
      </w:tr>
    </w:tbl>
    <w:p w14:paraId="05FDFD20"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022D39A2"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144C3A6B"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34CAA1C1"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5829B575"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34F9C459" w14:textId="77777777" w:rsidR="00A06087" w:rsidRDefault="00A06087" w:rsidP="0049488D">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54EC5A0" w14:textId="77777777" w:rsidR="0049488D" w:rsidRDefault="0049488D" w:rsidP="0049488D">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312D4FDB" w14:textId="77777777" w:rsidR="0049488D" w:rsidRDefault="0049488D" w:rsidP="0049488D">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3B0C84A6" w14:textId="77777777" w:rsidR="0049488D" w:rsidRPr="0049488D" w:rsidRDefault="0049488D" w:rsidP="0049488D">
      <w:pPr>
        <w:autoSpaceDE w:val="0"/>
        <w:autoSpaceDN w:val="0"/>
        <w:adjustRightInd w:val="0"/>
        <w:spacing w:after="0" w:line="240" w:lineRule="auto"/>
        <w:jc w:val="center"/>
        <w:rPr>
          <w:rFonts w:ascii="Times New Roman" w:eastAsia="Times New Roman" w:hAnsi="Times New Roman" w:cs="Times New Roman"/>
          <w:b/>
          <w:bCs/>
          <w:sz w:val="24"/>
          <w:szCs w:val="24"/>
        </w:rPr>
      </w:pPr>
      <w:r w:rsidRPr="0049488D">
        <w:rPr>
          <w:rFonts w:ascii="Times New Roman" w:eastAsia="Times New Roman" w:hAnsi="Times New Roman" w:cs="Times New Roman"/>
          <w:b/>
          <w:bCs/>
          <w:sz w:val="24"/>
          <w:szCs w:val="24"/>
        </w:rPr>
        <w:t>РЕШЕНИЕ</w:t>
      </w:r>
    </w:p>
    <w:p w14:paraId="6A499A10" w14:textId="77777777" w:rsidR="0049488D" w:rsidRPr="0049488D" w:rsidRDefault="0049488D" w:rsidP="0049488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4A835C6" w14:textId="77777777" w:rsidR="0049488D" w:rsidRPr="0049488D" w:rsidRDefault="0049488D" w:rsidP="0049488D">
      <w:pPr>
        <w:autoSpaceDE w:val="0"/>
        <w:autoSpaceDN w:val="0"/>
        <w:adjustRightInd w:val="0"/>
        <w:spacing w:after="0" w:line="240" w:lineRule="auto"/>
        <w:jc w:val="center"/>
        <w:rPr>
          <w:rFonts w:ascii="Times New Roman" w:eastAsia="Times New Roman" w:hAnsi="Times New Roman" w:cs="Times New Roman"/>
          <w:bCs/>
          <w:sz w:val="25"/>
          <w:szCs w:val="25"/>
        </w:rPr>
      </w:pPr>
      <w:r w:rsidRPr="0049488D">
        <w:rPr>
          <w:rFonts w:ascii="Times New Roman" w:eastAsia="Times New Roman" w:hAnsi="Times New Roman" w:cs="Times New Roman"/>
          <w:bCs/>
          <w:sz w:val="25"/>
          <w:szCs w:val="25"/>
        </w:rPr>
        <w:t>от 02 июня 2023 года № 12</w:t>
      </w:r>
    </w:p>
    <w:p w14:paraId="6423BE3A" w14:textId="77777777" w:rsidR="0049488D" w:rsidRPr="0049488D" w:rsidRDefault="0049488D" w:rsidP="0049488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A4593FB" w14:textId="77777777" w:rsidR="0049488D" w:rsidRPr="0049488D" w:rsidRDefault="0049488D" w:rsidP="0049488D">
      <w:pPr>
        <w:spacing w:after="0" w:line="264" w:lineRule="auto"/>
        <w:ind w:firstLine="709"/>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«О бюджете Сельского поселения «Приморско-Куйский сельсовет»</w:t>
      </w:r>
    </w:p>
    <w:p w14:paraId="6A4AE703" w14:textId="77777777" w:rsidR="0049488D" w:rsidRPr="0049488D" w:rsidRDefault="0049488D" w:rsidP="0049488D">
      <w:pPr>
        <w:spacing w:after="0" w:line="264" w:lineRule="auto"/>
        <w:ind w:firstLine="709"/>
        <w:jc w:val="both"/>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Заполярного района Ненецкого автономного округа на 2023 год»</w:t>
      </w:r>
    </w:p>
    <w:p w14:paraId="568D4E55" w14:textId="77777777" w:rsidR="0049488D" w:rsidRPr="0049488D" w:rsidRDefault="0049488D" w:rsidP="0049488D">
      <w:pPr>
        <w:spacing w:after="0" w:line="240" w:lineRule="auto"/>
        <w:jc w:val="both"/>
        <w:rPr>
          <w:rFonts w:ascii="Times New Roman" w:eastAsia="Times New Roman" w:hAnsi="Times New Roman" w:cs="Times New Roman"/>
          <w:sz w:val="25"/>
          <w:szCs w:val="25"/>
        </w:rPr>
      </w:pPr>
    </w:p>
    <w:p w14:paraId="0602F078" w14:textId="77777777" w:rsidR="0049488D" w:rsidRPr="0049488D" w:rsidRDefault="0049488D" w:rsidP="0049488D">
      <w:pPr>
        <w:spacing w:after="0" w:line="264" w:lineRule="auto"/>
        <w:ind w:firstLine="709"/>
        <w:jc w:val="both"/>
        <w:rPr>
          <w:rFonts w:ascii="Times New Roman" w:eastAsia="Times New Roman" w:hAnsi="Times New Roman" w:cs="Times New Roman"/>
          <w:sz w:val="26"/>
          <w:szCs w:val="26"/>
        </w:rPr>
      </w:pPr>
      <w:r w:rsidRPr="0049488D">
        <w:rPr>
          <w:rFonts w:ascii="Times New Roman" w:eastAsia="Times New Roman" w:hAnsi="Times New Roman" w:cs="Times New Roman"/>
          <w:sz w:val="26"/>
          <w:szCs w:val="26"/>
        </w:rPr>
        <w:t xml:space="preserve">В соответствии со статьёй 35 Федерального закона от 06 октября 2003 года № 131-ФЗ «Об общих принципах организации местного самоуправления в Российской Федерации», статьёй 184.1 Бюджетного кодекса Российской Федерации, на основании статьи 63 Устава муниципального образования «Приморско-Куйский сельсовет» Ненецкого автономного округа  Совет депутатов сельского поселения «Приморско-Куйский сельсовет» Заполярного района Ненецкого автономного округа </w:t>
      </w:r>
      <w:r w:rsidRPr="0049488D">
        <w:rPr>
          <w:rFonts w:ascii="Times New Roman" w:eastAsia="Times New Roman" w:hAnsi="Times New Roman" w:cs="Times New Roman"/>
          <w:bCs/>
          <w:sz w:val="25"/>
          <w:szCs w:val="25"/>
        </w:rPr>
        <w:t>РЕШИЛ</w:t>
      </w:r>
      <w:r w:rsidRPr="0049488D">
        <w:rPr>
          <w:rFonts w:ascii="Times New Roman" w:eastAsia="Times New Roman" w:hAnsi="Times New Roman" w:cs="Times New Roman"/>
          <w:bCs/>
          <w:sz w:val="26"/>
          <w:szCs w:val="26"/>
        </w:rPr>
        <w:t>:</w:t>
      </w:r>
    </w:p>
    <w:p w14:paraId="39CFDA0D" w14:textId="77777777" w:rsidR="0049488D" w:rsidRPr="0049488D" w:rsidRDefault="0049488D" w:rsidP="0049488D">
      <w:pPr>
        <w:tabs>
          <w:tab w:val="left" w:pos="180"/>
          <w:tab w:val="left" w:pos="360"/>
        </w:tabs>
        <w:spacing w:before="100" w:beforeAutospacing="1" w:after="100" w:afterAutospacing="1" w:line="240" w:lineRule="auto"/>
        <w:ind w:firstLine="709"/>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1. Основные характеристики бюджета сельского поселения на 2023 год</w:t>
      </w:r>
    </w:p>
    <w:p w14:paraId="75ECEFDF" w14:textId="77777777" w:rsidR="0049488D" w:rsidRPr="0049488D" w:rsidRDefault="0049488D" w:rsidP="0049488D">
      <w:pPr>
        <w:numPr>
          <w:ilvl w:val="0"/>
          <w:numId w:val="13"/>
        </w:numPr>
        <w:tabs>
          <w:tab w:val="left" w:pos="180"/>
          <w:tab w:val="left" w:pos="360"/>
        </w:tabs>
        <w:spacing w:after="0" w:line="264" w:lineRule="auto"/>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Утвердить основные характеристики местного бюджета на 2023 год:</w:t>
      </w:r>
    </w:p>
    <w:p w14:paraId="1DBB4556" w14:textId="77777777" w:rsidR="0049488D" w:rsidRPr="0049488D" w:rsidRDefault="0049488D" w:rsidP="0049488D">
      <w:pPr>
        <w:tabs>
          <w:tab w:val="left" w:pos="180"/>
          <w:tab w:val="left" w:pos="360"/>
        </w:tabs>
        <w:spacing w:after="0" w:line="264" w:lineRule="auto"/>
        <w:ind w:left="1069"/>
        <w:jc w:val="both"/>
        <w:rPr>
          <w:rFonts w:ascii="Times New Roman" w:eastAsia="Times New Roman" w:hAnsi="Times New Roman" w:cs="Times New Roman"/>
          <w:sz w:val="25"/>
          <w:szCs w:val="25"/>
        </w:rPr>
      </w:pPr>
    </w:p>
    <w:p w14:paraId="345FA984" w14:textId="77777777" w:rsidR="0049488D" w:rsidRPr="0049488D" w:rsidRDefault="0049488D" w:rsidP="0049488D">
      <w:pPr>
        <w:spacing w:after="0" w:line="264" w:lineRule="auto"/>
        <w:ind w:firstLine="709"/>
        <w:jc w:val="both"/>
        <w:rPr>
          <w:rFonts w:ascii="Times New Roman" w:eastAsia="Times New Roman" w:hAnsi="Times New Roman" w:cs="Times New Roman"/>
          <w:b/>
          <w:sz w:val="25"/>
          <w:szCs w:val="25"/>
        </w:rPr>
      </w:pPr>
      <w:r w:rsidRPr="0049488D">
        <w:rPr>
          <w:rFonts w:ascii="Times New Roman" w:eastAsia="Times New Roman" w:hAnsi="Times New Roman" w:cs="Times New Roman"/>
          <w:sz w:val="25"/>
          <w:szCs w:val="25"/>
        </w:rPr>
        <w:t xml:space="preserve">1) прогнозируемый общий объём доходов местного бюджета в сумме </w:t>
      </w:r>
      <w:r w:rsidRPr="0049488D">
        <w:rPr>
          <w:rFonts w:ascii="Times New Roman" w:eastAsia="Times New Roman" w:hAnsi="Times New Roman" w:cs="Times New Roman"/>
          <w:b/>
          <w:sz w:val="25"/>
          <w:szCs w:val="25"/>
        </w:rPr>
        <w:t xml:space="preserve">63 064,8 </w:t>
      </w:r>
      <w:r w:rsidRPr="0049488D">
        <w:rPr>
          <w:rFonts w:ascii="Times New Roman" w:eastAsia="Times New Roman" w:hAnsi="Times New Roman" w:cs="Times New Roman"/>
          <w:sz w:val="25"/>
          <w:szCs w:val="25"/>
        </w:rPr>
        <w:t>тыс. рублей;</w:t>
      </w:r>
    </w:p>
    <w:p w14:paraId="54F70C69"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2) общий объем расходов местного бюджета в сумме </w:t>
      </w:r>
      <w:r w:rsidRPr="0049488D">
        <w:rPr>
          <w:rFonts w:ascii="Times New Roman" w:eastAsia="Times New Roman" w:hAnsi="Times New Roman" w:cs="Times New Roman"/>
          <w:b/>
          <w:sz w:val="25"/>
          <w:szCs w:val="25"/>
        </w:rPr>
        <w:t xml:space="preserve">65 272,1 </w:t>
      </w:r>
      <w:r w:rsidRPr="0049488D">
        <w:rPr>
          <w:rFonts w:ascii="Times New Roman" w:eastAsia="Times New Roman" w:hAnsi="Times New Roman" w:cs="Times New Roman"/>
          <w:sz w:val="25"/>
          <w:szCs w:val="25"/>
        </w:rPr>
        <w:t>тыс. рублей;</w:t>
      </w:r>
    </w:p>
    <w:p w14:paraId="24A401B8"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p>
    <w:p w14:paraId="42E2C70F" w14:textId="77777777" w:rsidR="0049488D" w:rsidRPr="0049488D" w:rsidRDefault="0049488D" w:rsidP="0049488D">
      <w:pPr>
        <w:tabs>
          <w:tab w:val="left" w:pos="1080"/>
        </w:tabs>
        <w:autoSpaceDE w:val="0"/>
        <w:autoSpaceDN w:val="0"/>
        <w:adjustRightInd w:val="0"/>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3) объем межбюджетных трансфертов, получаемых в 2023 году из окружного бюджета в сумме </w:t>
      </w:r>
      <w:r w:rsidRPr="0049488D">
        <w:rPr>
          <w:rFonts w:ascii="Times New Roman" w:eastAsia="Times New Roman" w:hAnsi="Times New Roman" w:cs="Times New Roman"/>
          <w:b/>
          <w:sz w:val="25"/>
          <w:szCs w:val="25"/>
        </w:rPr>
        <w:t>15 971,0</w:t>
      </w:r>
      <w:r w:rsidRPr="0049488D">
        <w:rPr>
          <w:rFonts w:ascii="Times New Roman" w:eastAsia="Times New Roman" w:hAnsi="Times New Roman" w:cs="Times New Roman"/>
          <w:sz w:val="25"/>
          <w:szCs w:val="25"/>
        </w:rPr>
        <w:t xml:space="preserve"> тыс. рублей, из районного бюджета в сумме </w:t>
      </w:r>
      <w:r w:rsidRPr="0049488D">
        <w:rPr>
          <w:rFonts w:ascii="Times New Roman" w:eastAsia="Times New Roman" w:hAnsi="Times New Roman" w:cs="Times New Roman"/>
          <w:b/>
          <w:sz w:val="25"/>
          <w:szCs w:val="25"/>
        </w:rPr>
        <w:t>40 701,7</w:t>
      </w:r>
      <w:r w:rsidRPr="0049488D">
        <w:rPr>
          <w:rFonts w:ascii="Times New Roman" w:eastAsia="Times New Roman" w:hAnsi="Times New Roman" w:cs="Times New Roman"/>
          <w:sz w:val="25"/>
          <w:szCs w:val="25"/>
        </w:rPr>
        <w:t xml:space="preserve"> тыс. рублей; </w:t>
      </w:r>
    </w:p>
    <w:p w14:paraId="10FB74C7" w14:textId="77777777" w:rsidR="0049488D" w:rsidRPr="0049488D" w:rsidRDefault="0049488D" w:rsidP="0049488D">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5"/>
          <w:szCs w:val="25"/>
        </w:rPr>
      </w:pPr>
    </w:p>
    <w:p w14:paraId="19BBA01B"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4)    дефицит местного бюджета в сумме </w:t>
      </w:r>
      <w:r w:rsidRPr="0049488D">
        <w:rPr>
          <w:rFonts w:ascii="Times New Roman" w:eastAsia="Times New Roman" w:hAnsi="Times New Roman" w:cs="Times New Roman"/>
          <w:b/>
          <w:sz w:val="25"/>
          <w:szCs w:val="25"/>
        </w:rPr>
        <w:t>2 207,3</w:t>
      </w:r>
      <w:r w:rsidRPr="0049488D">
        <w:rPr>
          <w:rFonts w:ascii="Times New Roman" w:eastAsia="Times New Roman" w:hAnsi="Times New Roman" w:cs="Times New Roman"/>
          <w:sz w:val="25"/>
          <w:szCs w:val="25"/>
        </w:rPr>
        <w:t> </w:t>
      </w:r>
      <w:r w:rsidRPr="0049488D">
        <w:rPr>
          <w:rFonts w:ascii="Times New Roman" w:eastAsia="Times New Roman" w:hAnsi="Times New Roman" w:cs="Times New Roman"/>
          <w:b/>
          <w:sz w:val="25"/>
          <w:szCs w:val="25"/>
        </w:rPr>
        <w:t>тыс. рублей</w:t>
      </w:r>
      <w:r w:rsidRPr="0049488D">
        <w:rPr>
          <w:rFonts w:ascii="Times New Roman" w:eastAsia="Times New Roman" w:hAnsi="Times New Roman" w:cs="Times New Roman"/>
          <w:sz w:val="25"/>
          <w:szCs w:val="25"/>
        </w:rPr>
        <w:t xml:space="preserve"> или </w:t>
      </w:r>
      <w:r w:rsidRPr="0049488D">
        <w:rPr>
          <w:rFonts w:ascii="Times New Roman" w:eastAsia="Times New Roman" w:hAnsi="Times New Roman" w:cs="Times New Roman"/>
          <w:b/>
          <w:sz w:val="25"/>
          <w:szCs w:val="25"/>
        </w:rPr>
        <w:t>35,6</w:t>
      </w:r>
      <w:r w:rsidRPr="0049488D">
        <w:rPr>
          <w:rFonts w:ascii="Times New Roman" w:eastAsia="Times New Roman" w:hAnsi="Times New Roman" w:cs="Times New Roman"/>
          <w:sz w:val="25"/>
          <w:szCs w:val="25"/>
        </w:rPr>
        <w:t xml:space="preserve"> процента утвержденного общего годового объема доходов местного бюджета без учета утвержденного объема безвозмездных поступлений.</w:t>
      </w:r>
    </w:p>
    <w:p w14:paraId="4DF9ECEC"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p>
    <w:p w14:paraId="0802EDA8"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1.1. Утвердить «Источники внутреннего финансирования дефицита местного бюджета на 2023 год» согласно </w:t>
      </w:r>
      <w:r w:rsidRPr="0049488D">
        <w:rPr>
          <w:rFonts w:ascii="Times New Roman" w:eastAsia="Times New Roman" w:hAnsi="Times New Roman" w:cs="Times New Roman"/>
          <w:b/>
          <w:sz w:val="25"/>
          <w:szCs w:val="25"/>
        </w:rPr>
        <w:t>Приложению № 6</w:t>
      </w:r>
      <w:r w:rsidRPr="0049488D">
        <w:rPr>
          <w:rFonts w:ascii="Times New Roman" w:eastAsia="Times New Roman" w:hAnsi="Times New Roman" w:cs="Times New Roman"/>
          <w:sz w:val="25"/>
          <w:szCs w:val="25"/>
        </w:rPr>
        <w:t xml:space="preserve"> к настоящему Решению.</w:t>
      </w:r>
    </w:p>
    <w:p w14:paraId="73640A4A"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p>
    <w:p w14:paraId="5FEBA4EE" w14:textId="77777777" w:rsidR="0049488D" w:rsidRPr="0049488D" w:rsidRDefault="0049488D" w:rsidP="0049488D">
      <w:pPr>
        <w:spacing w:after="0"/>
        <w:ind w:left="1404" w:right="42" w:firstLine="720"/>
        <w:jc w:val="both"/>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2. Доходы бюджета сельского поселения</w:t>
      </w:r>
    </w:p>
    <w:p w14:paraId="6E23159A" w14:textId="77777777" w:rsidR="0049488D" w:rsidRPr="0049488D" w:rsidRDefault="0049488D" w:rsidP="0049488D">
      <w:pPr>
        <w:spacing w:after="0"/>
        <w:ind w:left="1404" w:right="42" w:firstLine="720"/>
        <w:jc w:val="both"/>
        <w:rPr>
          <w:rFonts w:ascii="Times New Roman" w:eastAsia="Times New Roman" w:hAnsi="Times New Roman" w:cs="Times New Roman"/>
          <w:b/>
          <w:sz w:val="25"/>
          <w:szCs w:val="25"/>
        </w:rPr>
      </w:pPr>
    </w:p>
    <w:p w14:paraId="5300984D" w14:textId="77777777" w:rsidR="0049488D" w:rsidRPr="0049488D" w:rsidRDefault="0049488D" w:rsidP="0049488D">
      <w:pPr>
        <w:spacing w:after="0"/>
        <w:ind w:right="42" w:firstLine="720"/>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1. Утвердить прогнозируемое поступление доходов местного бюджета на 2023 год согласно </w:t>
      </w:r>
      <w:r w:rsidRPr="0049488D">
        <w:rPr>
          <w:rFonts w:ascii="Times New Roman" w:eastAsia="Times New Roman" w:hAnsi="Times New Roman" w:cs="Times New Roman"/>
          <w:b/>
          <w:sz w:val="25"/>
          <w:szCs w:val="25"/>
        </w:rPr>
        <w:t>Приложению № 1</w:t>
      </w:r>
      <w:r w:rsidRPr="0049488D">
        <w:rPr>
          <w:rFonts w:ascii="Times New Roman" w:eastAsia="Times New Roman" w:hAnsi="Times New Roman" w:cs="Times New Roman"/>
          <w:sz w:val="25"/>
          <w:szCs w:val="25"/>
        </w:rPr>
        <w:t xml:space="preserve"> к настоящему Решению.</w:t>
      </w:r>
    </w:p>
    <w:p w14:paraId="58DF966A"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2. Установить, что суммы пеней (штрафов,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 по коду бюджетной классификации </w:t>
      </w:r>
      <w:r w:rsidRPr="0049488D">
        <w:rPr>
          <w:rFonts w:ascii="Times New Roman" w:eastAsia="Times New Roman" w:hAnsi="Times New Roman" w:cs="Times New Roman"/>
          <w:b/>
          <w:sz w:val="25"/>
          <w:szCs w:val="25"/>
        </w:rPr>
        <w:t>000 1 16 07010 10 0000 140</w:t>
      </w:r>
      <w:r w:rsidRPr="0049488D">
        <w:rPr>
          <w:rFonts w:ascii="Times New Roman" w:eastAsia="Times New Roman" w:hAnsi="Times New Roman" w:cs="Times New Roman"/>
          <w:sz w:val="25"/>
          <w:szCs w:val="25"/>
        </w:rPr>
        <w:t xml:space="preserve"> «</w:t>
      </w:r>
      <w:r w:rsidRPr="0049488D">
        <w:rPr>
          <w:rFonts w:ascii="Times New Roman" w:eastAsia="Times New Roman" w:hAnsi="Times New Roman" w:cs="Times New Roman"/>
          <w:color w:val="333333"/>
          <w:sz w:val="25"/>
          <w:szCs w:val="25"/>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r w:rsidRPr="0049488D">
        <w:rPr>
          <w:rFonts w:ascii="Times New Roman" w:eastAsia="Times New Roman" w:hAnsi="Times New Roman" w:cs="Times New Roman"/>
          <w:sz w:val="25"/>
          <w:szCs w:val="25"/>
        </w:rPr>
        <w:t>».</w:t>
      </w:r>
    </w:p>
    <w:p w14:paraId="149A558C"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lastRenderedPageBreak/>
        <w:t xml:space="preserve">6. Установить, что в доходы бюджета Сельского поселения «Приморско-Куйский сельсовет» Заполярного района Ненецкого автономного округа на 2023 год зачисляются доходы от отчисления части прибыли муниципальным унитарным предприятием «Коммунальщик» согласно </w:t>
      </w:r>
      <w:r w:rsidRPr="0049488D">
        <w:rPr>
          <w:rFonts w:ascii="Times New Roman" w:eastAsia="Times New Roman" w:hAnsi="Times New Roman" w:cs="Times New Roman"/>
          <w:b/>
          <w:sz w:val="25"/>
          <w:szCs w:val="25"/>
        </w:rPr>
        <w:t>Приложению</w:t>
      </w:r>
      <w:r w:rsidRPr="0049488D">
        <w:rPr>
          <w:rFonts w:ascii="Times New Roman" w:eastAsia="Times New Roman" w:hAnsi="Times New Roman" w:cs="Times New Roman"/>
          <w:sz w:val="25"/>
          <w:szCs w:val="25"/>
        </w:rPr>
        <w:t xml:space="preserve"> </w:t>
      </w:r>
      <w:r w:rsidRPr="0049488D">
        <w:rPr>
          <w:rFonts w:ascii="Times New Roman" w:eastAsia="Times New Roman" w:hAnsi="Times New Roman" w:cs="Times New Roman"/>
          <w:b/>
          <w:sz w:val="25"/>
          <w:szCs w:val="25"/>
        </w:rPr>
        <w:t>№ 4</w:t>
      </w:r>
      <w:r w:rsidRPr="0049488D">
        <w:rPr>
          <w:rFonts w:ascii="Times New Roman" w:eastAsia="Times New Roman" w:hAnsi="Times New Roman" w:cs="Times New Roman"/>
          <w:sz w:val="25"/>
          <w:szCs w:val="25"/>
        </w:rPr>
        <w:t xml:space="preserve"> к настоящему Решению.</w:t>
      </w:r>
    </w:p>
    <w:p w14:paraId="7FD0AB0E"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7. Установить, что суммы возврата дебиторской задолженности прошлых лет подлежат перечислению в доход местного бюджета в порядке, установленном Администрацией Сельского поселения «Приморско-Куйский сельсовет» Заполярного района Ненецкого автономного округа.</w:t>
      </w:r>
    </w:p>
    <w:p w14:paraId="033F3811" w14:textId="77777777" w:rsidR="0049488D" w:rsidRPr="0049488D" w:rsidRDefault="0049488D" w:rsidP="0049488D">
      <w:pPr>
        <w:spacing w:after="0" w:line="264" w:lineRule="auto"/>
        <w:ind w:firstLine="709"/>
        <w:jc w:val="center"/>
        <w:rPr>
          <w:rFonts w:ascii="Times New Roman" w:eastAsia="Times New Roman" w:hAnsi="Times New Roman" w:cs="Times New Roman"/>
          <w:b/>
          <w:sz w:val="25"/>
          <w:szCs w:val="25"/>
        </w:rPr>
      </w:pPr>
      <w:r w:rsidRPr="0049488D">
        <w:rPr>
          <w:rFonts w:ascii="Times New Roman" w:eastAsia="Times New Roman" w:hAnsi="Times New Roman" w:cs="Times New Roman"/>
          <w:b/>
          <w:sz w:val="26"/>
          <w:szCs w:val="26"/>
        </w:rPr>
        <w:t>Статья 3. Особенности использования средств, получаемых органом местного самоуправления сельского поселения</w:t>
      </w:r>
    </w:p>
    <w:p w14:paraId="2B56A0F2"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1.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органа местного самоуправления сельского поселения «Приморско-Куйский сельсовет» Заполярного района Ненецкого автономного округа и подлежащие при наступлении определённых условий возврату владельцу или передаче по назначению в установленном порядке, учитываются на лицевых счетах, открытых указанному органу местного самоуправления в Управлении Федерального казначейства по Архангельской области и Ненецкому автономному округу, в установленном им порядке.</w:t>
      </w:r>
    </w:p>
    <w:p w14:paraId="3569234F" w14:textId="77777777" w:rsidR="0049488D" w:rsidRPr="0049488D" w:rsidRDefault="0049488D" w:rsidP="0049488D">
      <w:pPr>
        <w:spacing w:after="120"/>
        <w:ind w:firstLine="708"/>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4. Бюджетные ассигнования бюджета сельского поселения</w:t>
      </w:r>
    </w:p>
    <w:p w14:paraId="1D7C4B71" w14:textId="77777777" w:rsidR="0049488D" w:rsidRPr="0049488D" w:rsidRDefault="0049488D" w:rsidP="0049488D">
      <w:pPr>
        <w:autoSpaceDE w:val="0"/>
        <w:autoSpaceDN w:val="0"/>
        <w:adjustRightInd w:val="0"/>
        <w:spacing w:before="100" w:beforeAutospacing="1" w:after="100" w:afterAutospacing="1" w:line="264" w:lineRule="auto"/>
        <w:ind w:firstLine="709"/>
        <w:jc w:val="both"/>
        <w:outlineLvl w:val="3"/>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 согласно </w:t>
      </w:r>
      <w:r w:rsidRPr="0049488D">
        <w:rPr>
          <w:rFonts w:ascii="Times New Roman" w:eastAsia="Times New Roman" w:hAnsi="Times New Roman" w:cs="Times New Roman"/>
          <w:b/>
          <w:sz w:val="25"/>
          <w:szCs w:val="25"/>
        </w:rPr>
        <w:t>Приложению</w:t>
      </w:r>
      <w:r w:rsidRPr="0049488D">
        <w:rPr>
          <w:rFonts w:ascii="Times New Roman" w:eastAsia="Times New Roman" w:hAnsi="Times New Roman" w:cs="Times New Roman"/>
          <w:sz w:val="25"/>
          <w:szCs w:val="25"/>
        </w:rPr>
        <w:t xml:space="preserve">   </w:t>
      </w:r>
      <w:r w:rsidRPr="0049488D">
        <w:rPr>
          <w:rFonts w:ascii="Times New Roman" w:eastAsia="Times New Roman" w:hAnsi="Times New Roman" w:cs="Times New Roman"/>
          <w:b/>
          <w:sz w:val="25"/>
          <w:szCs w:val="25"/>
        </w:rPr>
        <w:t xml:space="preserve">№ 2 </w:t>
      </w:r>
      <w:r w:rsidRPr="0049488D">
        <w:rPr>
          <w:rFonts w:ascii="Times New Roman" w:eastAsia="Times New Roman" w:hAnsi="Times New Roman" w:cs="Times New Roman"/>
          <w:sz w:val="25"/>
          <w:szCs w:val="25"/>
        </w:rPr>
        <w:t>к настоящему Решению.</w:t>
      </w:r>
    </w:p>
    <w:p w14:paraId="4466FB4D" w14:textId="77777777" w:rsidR="0049488D" w:rsidRPr="0049488D" w:rsidRDefault="0049488D" w:rsidP="0049488D">
      <w:pPr>
        <w:autoSpaceDE w:val="0"/>
        <w:autoSpaceDN w:val="0"/>
        <w:adjustRightInd w:val="0"/>
        <w:spacing w:before="100" w:beforeAutospacing="1" w:after="100" w:afterAutospacing="1" w:line="264" w:lineRule="auto"/>
        <w:ind w:firstLine="709"/>
        <w:jc w:val="both"/>
        <w:outlineLvl w:val="3"/>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2. Утвердить распределение бюджетных ассигнований по расходам местного бюджета по разделам и подразделам классификации расходов бюджетов согласно </w:t>
      </w:r>
      <w:r w:rsidRPr="0049488D">
        <w:rPr>
          <w:rFonts w:ascii="Times New Roman" w:eastAsia="Times New Roman" w:hAnsi="Times New Roman" w:cs="Times New Roman"/>
          <w:b/>
          <w:sz w:val="25"/>
          <w:szCs w:val="25"/>
        </w:rPr>
        <w:t>Приложению</w:t>
      </w:r>
      <w:r w:rsidRPr="0049488D">
        <w:rPr>
          <w:rFonts w:ascii="Times New Roman" w:eastAsia="Times New Roman" w:hAnsi="Times New Roman" w:cs="Times New Roman"/>
          <w:sz w:val="25"/>
          <w:szCs w:val="25"/>
        </w:rPr>
        <w:t xml:space="preserve"> </w:t>
      </w:r>
      <w:r w:rsidRPr="0049488D">
        <w:rPr>
          <w:rFonts w:ascii="Times New Roman" w:eastAsia="Times New Roman" w:hAnsi="Times New Roman" w:cs="Times New Roman"/>
          <w:b/>
          <w:sz w:val="25"/>
          <w:szCs w:val="25"/>
        </w:rPr>
        <w:t xml:space="preserve">№ 3 </w:t>
      </w:r>
      <w:r w:rsidRPr="0049488D">
        <w:rPr>
          <w:rFonts w:ascii="Times New Roman" w:eastAsia="Times New Roman" w:hAnsi="Times New Roman" w:cs="Times New Roman"/>
          <w:sz w:val="25"/>
          <w:szCs w:val="25"/>
        </w:rPr>
        <w:t>к настоящему Решению.</w:t>
      </w:r>
    </w:p>
    <w:p w14:paraId="3DC39D3A"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b/>
          <w:sz w:val="25"/>
          <w:szCs w:val="25"/>
        </w:rPr>
      </w:pPr>
      <w:r w:rsidRPr="0049488D">
        <w:rPr>
          <w:rFonts w:ascii="Times New Roman" w:eastAsia="Times New Roman" w:hAnsi="Times New Roman" w:cs="Times New Roman"/>
          <w:sz w:val="25"/>
          <w:szCs w:val="25"/>
        </w:rPr>
        <w:t xml:space="preserve">3. Утвердить общий объем бюджетных ассигнований, направленных на исполнение публичных нормативных обязательств на 2023 год за счет средств местного бюджета в сумме </w:t>
      </w:r>
      <w:r w:rsidRPr="0049488D">
        <w:rPr>
          <w:rFonts w:ascii="Times New Roman" w:eastAsia="Times New Roman" w:hAnsi="Times New Roman" w:cs="Times New Roman"/>
          <w:b/>
          <w:sz w:val="25"/>
          <w:szCs w:val="25"/>
        </w:rPr>
        <w:t xml:space="preserve">4 165,3 </w:t>
      </w:r>
      <w:r w:rsidRPr="0049488D">
        <w:rPr>
          <w:rFonts w:ascii="Times New Roman" w:eastAsia="Times New Roman" w:hAnsi="Times New Roman" w:cs="Times New Roman"/>
          <w:sz w:val="25"/>
          <w:szCs w:val="25"/>
        </w:rPr>
        <w:t>тыс. рублей.</w:t>
      </w:r>
    </w:p>
    <w:p w14:paraId="14739543"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4. Утвердить распределение бюджетных ассигнований на реализацию муниципальных программ Сельского поселения «Приморско-Куйский сельсовет» Заполярного района Ненецкого автономного округа, финансирование которых предусмотрено за счет средств местного бюджета на 2023 год согласно </w:t>
      </w:r>
      <w:r w:rsidRPr="0049488D">
        <w:rPr>
          <w:rFonts w:ascii="Times New Roman" w:eastAsia="Times New Roman" w:hAnsi="Times New Roman" w:cs="Times New Roman"/>
          <w:b/>
          <w:sz w:val="25"/>
          <w:szCs w:val="25"/>
        </w:rPr>
        <w:t>Приложению № 5</w:t>
      </w:r>
      <w:r w:rsidRPr="0049488D">
        <w:rPr>
          <w:rFonts w:ascii="Times New Roman" w:eastAsia="Times New Roman" w:hAnsi="Times New Roman" w:cs="Times New Roman"/>
          <w:sz w:val="25"/>
          <w:szCs w:val="25"/>
        </w:rPr>
        <w:t xml:space="preserve"> к настоящему Решению.</w:t>
      </w:r>
    </w:p>
    <w:p w14:paraId="3131E0FD" w14:textId="77777777" w:rsidR="0049488D" w:rsidRPr="0049488D" w:rsidRDefault="0049488D" w:rsidP="0049488D">
      <w:pPr>
        <w:spacing w:after="120"/>
        <w:ind w:left="2124" w:firstLine="708"/>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5. Резервный фонд</w:t>
      </w:r>
    </w:p>
    <w:p w14:paraId="619125D8"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1. Утвердить на 2023 год объем резервного фонда Администрации Сельского поселения «Приморско-Куйский сельсовет» Заполярного района Ненецкого автономного округа на финансовое обеспечение непредвиденных расходов в сумме </w:t>
      </w:r>
      <w:r w:rsidRPr="0049488D">
        <w:rPr>
          <w:rFonts w:ascii="Times New Roman" w:eastAsia="Times New Roman" w:hAnsi="Times New Roman" w:cs="Times New Roman"/>
          <w:b/>
          <w:sz w:val="25"/>
          <w:szCs w:val="25"/>
        </w:rPr>
        <w:t xml:space="preserve">100,0 </w:t>
      </w:r>
      <w:r w:rsidRPr="0049488D">
        <w:rPr>
          <w:rFonts w:ascii="Times New Roman" w:eastAsia="Times New Roman" w:hAnsi="Times New Roman" w:cs="Times New Roman"/>
          <w:sz w:val="25"/>
          <w:szCs w:val="25"/>
        </w:rPr>
        <w:t>тыс. рублей.</w:t>
      </w:r>
      <w:r w:rsidRPr="0049488D">
        <w:rPr>
          <w:rFonts w:ascii="Times New Roman" w:eastAsia="Times New Roman" w:hAnsi="Times New Roman" w:cs="Times New Roman"/>
          <w:b/>
          <w:sz w:val="25"/>
          <w:szCs w:val="25"/>
        </w:rPr>
        <w:t xml:space="preserve"> </w:t>
      </w:r>
      <w:r w:rsidRPr="0049488D">
        <w:rPr>
          <w:rFonts w:ascii="Times New Roman" w:eastAsia="Times New Roman" w:hAnsi="Times New Roman" w:cs="Times New Roman"/>
          <w:sz w:val="25"/>
          <w:szCs w:val="25"/>
        </w:rPr>
        <w:t>Порядок использования бюджетных ассигнований резервного фонда устанавливается Администрацией Сельского поселения «Приморско-Куйский сельсовет» Заполярного района Ненецкого автономного округа.</w:t>
      </w:r>
    </w:p>
    <w:p w14:paraId="1865CACE" w14:textId="77777777" w:rsidR="0049488D" w:rsidRPr="0049488D" w:rsidRDefault="0049488D" w:rsidP="0049488D">
      <w:pPr>
        <w:spacing w:after="120"/>
        <w:jc w:val="center"/>
        <w:rPr>
          <w:rFonts w:ascii="Times New Roman" w:eastAsia="Times New Roman" w:hAnsi="Times New Roman" w:cs="Times New Roman"/>
          <w:b/>
          <w:sz w:val="25"/>
          <w:szCs w:val="25"/>
        </w:rPr>
      </w:pPr>
      <w:r w:rsidRPr="0049488D">
        <w:rPr>
          <w:rFonts w:ascii="Times New Roman" w:eastAsia="Times New Roman" w:hAnsi="Times New Roman" w:cs="Times New Roman"/>
          <w:b/>
          <w:sz w:val="25"/>
          <w:szCs w:val="25"/>
        </w:rPr>
        <w:lastRenderedPageBreak/>
        <w:t>Статья 6. Муниципальный дорожный фонд</w:t>
      </w:r>
    </w:p>
    <w:p w14:paraId="1421F391"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color w:val="333333"/>
          <w:sz w:val="25"/>
          <w:szCs w:val="25"/>
          <w:shd w:val="clear" w:color="auto" w:fill="FFFFFF"/>
        </w:rPr>
      </w:pPr>
      <w:r w:rsidRPr="0049488D">
        <w:rPr>
          <w:rFonts w:ascii="Times New Roman" w:eastAsia="Times New Roman" w:hAnsi="Times New Roman" w:cs="Times New Roman"/>
          <w:sz w:val="25"/>
          <w:szCs w:val="25"/>
        </w:rPr>
        <w:t xml:space="preserve">1. </w:t>
      </w:r>
      <w:r w:rsidRPr="0049488D">
        <w:rPr>
          <w:rFonts w:ascii="Times New Roman" w:eastAsia="Times New Roman" w:hAnsi="Times New Roman" w:cs="Times New Roman"/>
          <w:color w:val="333333"/>
          <w:sz w:val="25"/>
          <w:szCs w:val="25"/>
          <w:shd w:val="clear" w:color="auto" w:fill="FFFFFF"/>
        </w:rPr>
        <w:t xml:space="preserve">Утвердить на 2023 год объём бюджетных ассигнований муниципального дорожного фонда в сумме </w:t>
      </w:r>
      <w:r w:rsidRPr="0049488D">
        <w:rPr>
          <w:rFonts w:ascii="Times New Roman" w:eastAsia="Times New Roman" w:hAnsi="Times New Roman" w:cs="Times New Roman"/>
          <w:b/>
          <w:color w:val="333333"/>
          <w:sz w:val="25"/>
          <w:szCs w:val="25"/>
          <w:shd w:val="clear" w:color="auto" w:fill="FFFFFF"/>
        </w:rPr>
        <w:t>970,4</w:t>
      </w:r>
      <w:r w:rsidRPr="0049488D">
        <w:rPr>
          <w:rFonts w:ascii="Times New Roman" w:eastAsia="Times New Roman" w:hAnsi="Times New Roman" w:cs="Times New Roman"/>
          <w:color w:val="333333"/>
          <w:sz w:val="25"/>
          <w:szCs w:val="25"/>
          <w:shd w:val="clear" w:color="auto" w:fill="FFFFFF"/>
        </w:rPr>
        <w:t xml:space="preserve"> тыс. рублей.</w:t>
      </w:r>
    </w:p>
    <w:p w14:paraId="7589B406"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color w:val="333333"/>
          <w:sz w:val="25"/>
          <w:szCs w:val="25"/>
          <w:shd w:val="clear" w:color="auto" w:fill="FFFFFF"/>
        </w:rPr>
      </w:pPr>
      <w:r w:rsidRPr="0049488D">
        <w:rPr>
          <w:rFonts w:ascii="Times New Roman" w:eastAsia="Times New Roman" w:hAnsi="Times New Roman" w:cs="Times New Roman"/>
          <w:sz w:val="25"/>
          <w:szCs w:val="25"/>
        </w:rPr>
        <w:t xml:space="preserve">2. Направить средства муниципального дорожного фонда на финансирование мероприятий, предусмотренных </w:t>
      </w:r>
      <w:r w:rsidRPr="0049488D">
        <w:rPr>
          <w:rFonts w:ascii="Times New Roman" w:eastAsia="Times New Roman" w:hAnsi="Times New Roman" w:cs="Times New Roman"/>
          <w:color w:val="333333"/>
          <w:sz w:val="25"/>
          <w:szCs w:val="25"/>
          <w:shd w:val="clear" w:color="auto" w:fill="FFFFFF"/>
        </w:rPr>
        <w:t>Порядком формирования и использования бюджетных ассигнований муниципального дорожного фонда Сельского поселения «Приморско-Куйский сельсовет» Заполярного района Ненецкого автономного округа, утверждённым Решением Совета депутатов Сельского поселения «Приморско-Куйский сельсовет» Заполярного района Ненецкого автономного округа № 6 от 02.06.2023.</w:t>
      </w:r>
    </w:p>
    <w:p w14:paraId="3ECC4CC8" w14:textId="77777777" w:rsidR="0049488D" w:rsidRPr="0049488D" w:rsidRDefault="0049488D" w:rsidP="0049488D">
      <w:pPr>
        <w:autoSpaceDE w:val="0"/>
        <w:autoSpaceDN w:val="0"/>
        <w:adjustRightInd w:val="0"/>
        <w:spacing w:after="0" w:line="264" w:lineRule="auto"/>
        <w:ind w:firstLine="709"/>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7. Предоставление субсидий юридическим лицам</w:t>
      </w:r>
    </w:p>
    <w:p w14:paraId="3EAA5F36" w14:textId="77777777" w:rsidR="0049488D" w:rsidRPr="0049488D" w:rsidRDefault="0049488D" w:rsidP="0049488D">
      <w:pPr>
        <w:autoSpaceDE w:val="0"/>
        <w:autoSpaceDN w:val="0"/>
        <w:adjustRightInd w:val="0"/>
        <w:spacing w:after="0" w:line="264" w:lineRule="auto"/>
        <w:ind w:firstLine="709"/>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(за исключением субсидий государственным (муниципальным) учреждениям), индивидуальным предпринимателям, физическим лицам –</w:t>
      </w:r>
    </w:p>
    <w:p w14:paraId="29136A31" w14:textId="77777777" w:rsidR="0049488D" w:rsidRPr="0049488D" w:rsidRDefault="0049488D" w:rsidP="0049488D">
      <w:pPr>
        <w:spacing w:after="0" w:line="264" w:lineRule="auto"/>
        <w:ind w:firstLine="709"/>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производителям товаров, работ и услуг</w:t>
      </w:r>
    </w:p>
    <w:p w14:paraId="68DDAFE4"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1. Установить, что за счет средств местного бюджета выделяются субсидии юридическим лицам, за исключением государственных (муниципальных учреждений) индивидуальным предпринимателям и физическим лицам – производителям товаров, работ, услуг на следующие цели:</w:t>
      </w:r>
    </w:p>
    <w:p w14:paraId="1BB1B2B8"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возмещение недополученных доходов, возникающих при оказании сельскому населению услуг общественных бань;</w:t>
      </w:r>
    </w:p>
    <w:p w14:paraId="0B21FE1C" w14:textId="77777777" w:rsidR="0049488D" w:rsidRPr="0049488D" w:rsidRDefault="0049488D" w:rsidP="0049488D">
      <w:pPr>
        <w:tabs>
          <w:tab w:val="left" w:pos="1134"/>
        </w:tabs>
        <w:autoSpaceDE w:val="0"/>
        <w:autoSpaceDN w:val="0"/>
        <w:adjustRightInd w:val="0"/>
        <w:spacing w:before="100" w:beforeAutospacing="1" w:after="100" w:afterAutospacing="1" w:line="264" w:lineRule="auto"/>
        <w:ind w:firstLine="709"/>
        <w:jc w:val="both"/>
        <w:outlineLvl w:val="3"/>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возмещение недополученных доходов в связи с оказанием гарантированного перечня услуг по погребению».</w:t>
      </w:r>
    </w:p>
    <w:p w14:paraId="321E33AB"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2. Установить Порядок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предусмотренных настоящим решением, согласно </w:t>
      </w:r>
      <w:r w:rsidRPr="0049488D">
        <w:rPr>
          <w:rFonts w:ascii="Times New Roman" w:eastAsia="Times New Roman" w:hAnsi="Times New Roman" w:cs="Times New Roman"/>
          <w:b/>
          <w:sz w:val="25"/>
          <w:szCs w:val="25"/>
        </w:rPr>
        <w:t xml:space="preserve">Приложению № 7 </w:t>
      </w:r>
      <w:r w:rsidRPr="0049488D">
        <w:rPr>
          <w:rFonts w:ascii="Times New Roman" w:eastAsia="Times New Roman" w:hAnsi="Times New Roman" w:cs="Times New Roman"/>
          <w:sz w:val="25"/>
          <w:szCs w:val="25"/>
        </w:rPr>
        <w:t xml:space="preserve">к настоящему Решению. </w:t>
      </w:r>
    </w:p>
    <w:p w14:paraId="4BB0E323"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b/>
          <w:sz w:val="25"/>
          <w:szCs w:val="25"/>
        </w:rPr>
      </w:pPr>
      <w:r w:rsidRPr="0049488D">
        <w:rPr>
          <w:rFonts w:ascii="Times New Roman" w:eastAsia="Times New Roman" w:hAnsi="Times New Roman" w:cs="Times New Roman"/>
          <w:sz w:val="25"/>
          <w:szCs w:val="25"/>
        </w:rPr>
        <w:t>3.</w:t>
      </w:r>
      <w:r w:rsidRPr="0049488D">
        <w:rPr>
          <w:rFonts w:ascii="Times New Roman" w:eastAsia="Times New Roman" w:hAnsi="Times New Roman" w:cs="Times New Roman"/>
          <w:b/>
          <w:sz w:val="25"/>
          <w:szCs w:val="25"/>
        </w:rPr>
        <w:t xml:space="preserve"> </w:t>
      </w:r>
      <w:r w:rsidRPr="0049488D">
        <w:rPr>
          <w:rFonts w:ascii="Times New Roman" w:eastAsia="Times New Roman" w:hAnsi="Times New Roman" w:cs="Times New Roman"/>
          <w:sz w:val="25"/>
          <w:szCs w:val="25"/>
        </w:rPr>
        <w:t>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и иные условия устанавливаются муниципальными правовыми актами Администрации сельского поселения «Приморско-Куйский сельсовет» Заполярного района Ненецкого автономного округа.</w:t>
      </w:r>
    </w:p>
    <w:p w14:paraId="5C06A282"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b/>
          <w:sz w:val="25"/>
          <w:szCs w:val="25"/>
        </w:rPr>
      </w:pPr>
      <w:r w:rsidRPr="0049488D">
        <w:rPr>
          <w:rFonts w:ascii="Times New Roman" w:eastAsia="Times New Roman" w:hAnsi="Times New Roman" w:cs="Times New Roman"/>
          <w:sz w:val="25"/>
          <w:szCs w:val="25"/>
        </w:rPr>
        <w:t>4. Обязательным условием предоставления субсидий, включаемым в договор (соглашение) о предоставлении субсидий, является согласие получателей субсидий на осуществление главным распорядителем бюджетных средств и органами муниципального финансового контроля муниципального образования проверок соблюдения получателем субсидии условий, целей и порядка предоставления субсидий.</w:t>
      </w:r>
    </w:p>
    <w:p w14:paraId="05954B8B" w14:textId="77777777" w:rsidR="0049488D" w:rsidRPr="0049488D" w:rsidRDefault="0049488D" w:rsidP="0049488D">
      <w:pPr>
        <w:spacing w:after="0" w:line="264" w:lineRule="auto"/>
        <w:ind w:firstLine="709"/>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8. Особенности оплаты  органами местного самоуправления Сельского поселения договоров, исполнение которых осуществляется за счет</w:t>
      </w:r>
    </w:p>
    <w:p w14:paraId="4B7FBFB4" w14:textId="77777777" w:rsidR="0049488D" w:rsidRPr="0049488D" w:rsidRDefault="0049488D" w:rsidP="0049488D">
      <w:pPr>
        <w:spacing w:after="0" w:line="264" w:lineRule="auto"/>
        <w:ind w:firstLine="709"/>
        <w:jc w:val="center"/>
        <w:rPr>
          <w:rFonts w:ascii="Times New Roman" w:eastAsia="Times New Roman" w:hAnsi="Times New Roman" w:cs="Times New Roman"/>
          <w:b/>
          <w:sz w:val="25"/>
          <w:szCs w:val="25"/>
        </w:rPr>
      </w:pPr>
      <w:r w:rsidRPr="0049488D">
        <w:rPr>
          <w:rFonts w:ascii="Times New Roman" w:eastAsia="Times New Roman" w:hAnsi="Times New Roman" w:cs="Times New Roman"/>
          <w:b/>
          <w:sz w:val="26"/>
          <w:szCs w:val="26"/>
        </w:rPr>
        <w:t>бюджетных ассигнований из местного бюджета</w:t>
      </w:r>
    </w:p>
    <w:p w14:paraId="7EEA3CAC"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lastRenderedPageBreak/>
        <w:t>1. Установить, что в 2023 году заключение и оплата органами местного самоуправления Сельского поселения «Приморско-Куйский сельсовет» Заполярного района Ненецкого автономного округа муниципальных контрактов, договоров, исполнение которых осуществляется за счёт бюджетных ассигнований из местного бюджета, производятся в пределах утверждённых им лимитов бюджетных обязательств и с учётом ранее принятых      и неисполненных обязательств.</w:t>
      </w:r>
    </w:p>
    <w:p w14:paraId="7B267BFB"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2.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14:paraId="0E6F42CC" w14:textId="77777777" w:rsidR="0049488D" w:rsidRPr="0049488D" w:rsidRDefault="0049488D" w:rsidP="0049488D">
      <w:pPr>
        <w:widowControl w:val="0"/>
        <w:tabs>
          <w:tab w:val="left" w:pos="284"/>
          <w:tab w:val="left" w:pos="1080"/>
        </w:tabs>
        <w:autoSpaceDE w:val="0"/>
        <w:autoSpaceDN w:val="0"/>
        <w:adjustRightInd w:val="0"/>
        <w:spacing w:before="100" w:beforeAutospacing="1" w:after="100" w:afterAutospacing="1" w:line="264" w:lineRule="auto"/>
        <w:ind w:firstLine="680"/>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1) в размере 100%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 по договорам (контрактам) о предоставлении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авиа - и железнодорожных билетов; билетов для проезда городским и пригородным транспортом, о приобретении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 доставку дизельного топлива, дизельных масел, бензина; на закупку товаров, работ и услуг в целях предотвращения распространения новой коронавирусной инфекции (COVID-19) на территории Ненецкого автономного округа на закупку иных товаров, работ и услуг на сумму не более 10 тыс. руб.; </w:t>
      </w:r>
    </w:p>
    <w:p w14:paraId="5D625444" w14:textId="77777777" w:rsidR="0049488D" w:rsidRPr="0049488D" w:rsidRDefault="0049488D" w:rsidP="0049488D">
      <w:pPr>
        <w:tabs>
          <w:tab w:val="left" w:pos="1080"/>
        </w:tabs>
        <w:autoSpaceDE w:val="0"/>
        <w:autoSpaceDN w:val="0"/>
        <w:adjustRightInd w:val="0"/>
        <w:spacing w:before="100" w:beforeAutospacing="1" w:after="100" w:afterAutospacing="1" w:line="264" w:lineRule="auto"/>
        <w:ind w:firstLine="680"/>
        <w:jc w:val="both"/>
        <w:outlineLvl w:val="0"/>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2) в размере 30% от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сельского поселения. </w:t>
      </w:r>
    </w:p>
    <w:p w14:paraId="20478B79" w14:textId="77777777" w:rsidR="0049488D" w:rsidRPr="0049488D" w:rsidRDefault="0049488D" w:rsidP="0049488D">
      <w:pPr>
        <w:autoSpaceDE w:val="0"/>
        <w:autoSpaceDN w:val="0"/>
        <w:adjustRightInd w:val="0"/>
        <w:spacing w:after="0"/>
        <w:ind w:firstLine="708"/>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9. Особенности исполнения  бюджета Сельского поселения</w:t>
      </w:r>
    </w:p>
    <w:p w14:paraId="73BE6178" w14:textId="77777777" w:rsidR="0049488D" w:rsidRPr="0049488D" w:rsidRDefault="0049488D" w:rsidP="0049488D">
      <w:pPr>
        <w:autoSpaceDE w:val="0"/>
        <w:autoSpaceDN w:val="0"/>
        <w:adjustRightInd w:val="0"/>
        <w:spacing w:after="0"/>
        <w:ind w:firstLine="708"/>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в 2023 году</w:t>
      </w:r>
    </w:p>
    <w:p w14:paraId="69AE217E" w14:textId="77777777" w:rsidR="0049488D" w:rsidRPr="0049488D" w:rsidRDefault="0049488D" w:rsidP="0049488D">
      <w:pPr>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6"/>
          <w:szCs w:val="26"/>
        </w:rPr>
        <w:t>1</w:t>
      </w:r>
      <w:r w:rsidRPr="0049488D">
        <w:rPr>
          <w:rFonts w:ascii="Times New Roman" w:eastAsia="Times New Roman" w:hAnsi="Times New Roman" w:cs="Times New Roman"/>
          <w:sz w:val="25"/>
          <w:szCs w:val="25"/>
        </w:rPr>
        <w:t>. Установить, что в соответствии с Положением «О бюджетном процессе в муниципальном образовании «Приморско-Куйский сельсовет» Ненецкого автономного округа предусматриваются следующие основания финансово-бюджетному отделу Администрации сельского поселения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w:t>
      </w:r>
    </w:p>
    <w:p w14:paraId="5847C400" w14:textId="77777777" w:rsidR="0049488D" w:rsidRPr="0049488D" w:rsidRDefault="0049488D" w:rsidP="0049488D">
      <w:pPr>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 1) поступление в доход местного бюджета субсидий, субвенций и иных межбюджетных трансфертов, имеющих целевое назначение, и получение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бюджета сельского поселения;</w:t>
      </w:r>
    </w:p>
    <w:p w14:paraId="54371D0C" w14:textId="77777777" w:rsidR="0049488D" w:rsidRPr="0049488D" w:rsidRDefault="0049488D" w:rsidP="0049488D">
      <w:pPr>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2) поступление уведомлений о предоставлении субсидии, субвенции, иного межбюджетного трансферта, имеющего целевое назначение, сверх объемов, утвержденных настоящим решением, а </w:t>
      </w:r>
      <w:r w:rsidRPr="0049488D">
        <w:rPr>
          <w:rFonts w:ascii="Times New Roman" w:eastAsia="Times New Roman" w:hAnsi="Times New Roman" w:cs="Times New Roman"/>
          <w:sz w:val="25"/>
          <w:szCs w:val="25"/>
        </w:rPr>
        <w:lastRenderedPageBreak/>
        <w:t>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бюджета Сельского поселения на сумму указанного превышения (сокращения);</w:t>
      </w:r>
    </w:p>
    <w:p w14:paraId="61624886" w14:textId="77777777" w:rsidR="0049488D" w:rsidRPr="0049488D" w:rsidRDefault="0049488D" w:rsidP="0049488D">
      <w:pPr>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3) внесение соответствующих изменений в показатели сводной бюджетной росписи бюджета сельского поселения (перераспределение бюджетных ассигнований между  разделами, подразделами, целевыми статьями и видами расходов классификации расходов бюджетов, уменьшение, либо исключение бюджетных ассигнований) с целью обеспечения предельного уровня софинансирования расходных обязательств, на которые предоставляются, исключаются субсидии и иные межбюджетные трансферты из окружного, районного бюджетов;</w:t>
      </w:r>
    </w:p>
    <w:p w14:paraId="12851D7D" w14:textId="77777777" w:rsidR="0049488D" w:rsidRPr="0049488D" w:rsidRDefault="0049488D" w:rsidP="0049488D">
      <w:pPr>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4) внесение соответствующих изменений в показатели сводной бюджетной росписи бюджета сельского поселения (перераспределение бюджетных ассигнований между  разделами, подразделами, целевыми статьями и видами расходов классификации расходов)  в целях своевременной выплаты сохраняемой в течение пятого и шестого месяцев со дня увольнения заработной платы при увольнении  муниципального служащего с муниципальной службы в связи с изменением структуры органов местного самоуправления на основании решений, принятых соответствующими органами местного самоуправления Сельского поселения «Приморско-Куйский сельсовет» Заполярного района Ненецкого автономного округа, приводящих к сокращению должностей муниципальной службы;</w:t>
      </w:r>
    </w:p>
    <w:p w14:paraId="17C911F7" w14:textId="77777777" w:rsidR="0049488D" w:rsidRPr="0049488D" w:rsidRDefault="0049488D" w:rsidP="0049488D">
      <w:pPr>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5)  внесение соответствующих изменений в показатели сводной бюджетной росписи бюджета Сельского поселения (перераспределение бюджетных ассигнований между  разделами, подразделами, целевыми статьями и видами расходов классификации расходов)  в целях своевременной выплаты сохраняемой в течение пятого и шестого месяцев со дня увольнения заработной платы при увольнении  работников, замещающих в органах местного самоуправления Сельского поселения «Приморско-Куйский сельсовет» Заполярного района Ненецкого автономного округа должности, не относящимся к должностям муниципальной службы в случаях сокращения численности или штата;</w:t>
      </w:r>
    </w:p>
    <w:p w14:paraId="17C2E422" w14:textId="77777777" w:rsidR="0049488D" w:rsidRPr="0049488D" w:rsidRDefault="0049488D" w:rsidP="0049488D">
      <w:pPr>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6) изменение (уточнение) кодов бюджетной классификации расходов бюджета Сельского поселения без изменения целевого направления средств.</w:t>
      </w:r>
      <w:r w:rsidRPr="0049488D">
        <w:rPr>
          <w:rFonts w:ascii="Times New Roman" w:eastAsia="Times New Roman" w:hAnsi="Times New Roman" w:cs="Times New Roman"/>
          <w:i/>
          <w:sz w:val="25"/>
          <w:szCs w:val="25"/>
        </w:rPr>
        <w:t xml:space="preserve"> </w:t>
      </w:r>
    </w:p>
    <w:p w14:paraId="2AB6B70F"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2. Установить, что в первоочередном порядке и в полном объеме подлежат финансированию затраты местного бюджета в 2023 году на оплату труда и начисления на фонд оплаты труда.</w:t>
      </w:r>
    </w:p>
    <w:p w14:paraId="3E997199" w14:textId="77777777" w:rsidR="0049488D" w:rsidRPr="0049488D" w:rsidRDefault="0049488D" w:rsidP="0049488D">
      <w:pPr>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3. Установить, что заключение и оплата органами Сельского поселения «Приморско-Куйский сельсовет» Заполярного района Ненецкого автономного округа,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бюджетной классификацией расходов местного бюджета и с учетом ранее принятых и неисполненных обязательств.</w:t>
      </w:r>
    </w:p>
    <w:p w14:paraId="1FA7C86F" w14:textId="77777777" w:rsidR="0049488D" w:rsidRPr="0049488D" w:rsidRDefault="0049488D" w:rsidP="0049488D">
      <w:pPr>
        <w:spacing w:before="100" w:beforeAutospacing="1" w:after="100" w:afterAutospacing="1" w:line="240"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4. Установить, что в 2023 году кредиторская задолженность за 2022 год погашается в пределах ассигнований, предусмотренных настоящим Решением.</w:t>
      </w:r>
    </w:p>
    <w:p w14:paraId="02C1199A" w14:textId="77777777" w:rsidR="0049488D" w:rsidRPr="0049488D" w:rsidRDefault="0049488D" w:rsidP="0049488D">
      <w:pPr>
        <w:tabs>
          <w:tab w:val="left" w:pos="1080"/>
        </w:tabs>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5. Установить, что не использованные по состоянию на 1 января 2023 года остатки межбюджетных трансфертов, предоставленные из окружного, районного бюджетов бюджету </w:t>
      </w:r>
      <w:r w:rsidRPr="0049488D">
        <w:rPr>
          <w:rFonts w:ascii="Times New Roman" w:eastAsia="Times New Roman" w:hAnsi="Times New Roman" w:cs="Times New Roman"/>
          <w:sz w:val="25"/>
          <w:szCs w:val="25"/>
        </w:rPr>
        <w:lastRenderedPageBreak/>
        <w:t xml:space="preserve">Сельского поселения «Приморско-Куйский сельсовет» Заполярного района Ненецкого автономного округа в форме субвенций, субсидий, иных межбюджетных трансфертов, имеющих целевое назначение, подлежат возврату в районный, окружной бюджеты в течение первых 15 рабочих дней текущего финансового года. </w:t>
      </w:r>
    </w:p>
    <w:p w14:paraId="44FFE32A" w14:textId="77777777" w:rsidR="0049488D" w:rsidRPr="0049488D" w:rsidRDefault="0049488D" w:rsidP="0049488D">
      <w:pPr>
        <w:tabs>
          <w:tab w:val="left" w:pos="1080"/>
        </w:tabs>
        <w:autoSpaceDE w:val="0"/>
        <w:autoSpaceDN w:val="0"/>
        <w:adjustRightInd w:val="0"/>
        <w:spacing w:before="100" w:beforeAutospacing="1" w:after="100" w:afterAutospacing="1" w:line="264" w:lineRule="auto"/>
        <w:ind w:firstLine="680"/>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 6. Установить, что не использованные по состоянию на 1 января 2023 года остатки межбюджетных трансфертов, предоставленных из местного бюджета бюджету Заполярного района Ненецкого автономного округа в форме иных межбюджетных трансфертов, имеющих целевое назначение, подлежат возврату в местный бюджет в течение первых 15 рабочих дней текущего финансового года. </w:t>
      </w:r>
    </w:p>
    <w:p w14:paraId="27BAA145" w14:textId="77777777" w:rsidR="0049488D" w:rsidRPr="0049488D" w:rsidRDefault="0049488D" w:rsidP="0049488D">
      <w:pPr>
        <w:spacing w:before="100" w:beforeAutospacing="1" w:after="100" w:afterAutospacing="1" w:line="264" w:lineRule="auto"/>
        <w:ind w:firstLine="680"/>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10. Особенности использования бюджетных ассигнований на обеспечение деятельности органов местного самоуправления Сельского поселения</w:t>
      </w:r>
    </w:p>
    <w:p w14:paraId="3DC9AAD5" w14:textId="77777777" w:rsidR="0049488D" w:rsidRPr="0049488D" w:rsidRDefault="0049488D" w:rsidP="0049488D">
      <w:pPr>
        <w:spacing w:before="100" w:beforeAutospacing="1" w:after="100" w:afterAutospacing="1" w:line="264" w:lineRule="auto"/>
        <w:ind w:firstLine="680"/>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1. Установить, что размеры денежного вознаграждения и денежного поощрения, установленные Решением Совета депутатов Сельского поселения «Приморско-Куйский сельсовет» Заполярного района Ненецкого автономного округа № 9 от 02 июня 2023 года «Об утверждении Порядка обеспечения отдельных гарантий главе Сельского поселения «Приморско-Куйский сельсовет» Заполярного района Ненецкого автономного округа» индексируются с 1 июля 2023 года в </w:t>
      </w:r>
      <w:r w:rsidRPr="0049488D">
        <w:rPr>
          <w:rFonts w:ascii="Times New Roman" w:eastAsia="Times New Roman" w:hAnsi="Times New Roman" w:cs="Times New Roman"/>
          <w:b/>
          <w:sz w:val="25"/>
          <w:szCs w:val="25"/>
        </w:rPr>
        <w:t>1,055</w:t>
      </w:r>
      <w:r w:rsidRPr="0049488D">
        <w:rPr>
          <w:rFonts w:ascii="Times New Roman" w:eastAsia="Times New Roman" w:hAnsi="Times New Roman" w:cs="Times New Roman"/>
          <w:sz w:val="25"/>
          <w:szCs w:val="25"/>
        </w:rPr>
        <w:t xml:space="preserve"> раза.</w:t>
      </w:r>
    </w:p>
    <w:p w14:paraId="7CAB9441"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2. Установить, что размеры денежного вознаграждения и денежного поощрения лиц, замещающих муниципальные должности, установленные решением Совета депутатов Сельского поселения «Приморско-Куйский сельсовет» Заполярного района Ненецкого автономного округа от 03 июня 2022 года № 2(183) « Об утверждении Положения « Об оплате труда муниципальных служащих Сельского поселения «Приморско-Куйский сельсовет» Заполярного района Ненецкого автономного округа»  индексируются с 1 июля 2023 года в </w:t>
      </w:r>
      <w:r w:rsidRPr="0049488D">
        <w:rPr>
          <w:rFonts w:ascii="Times New Roman" w:eastAsia="Times New Roman" w:hAnsi="Times New Roman" w:cs="Times New Roman"/>
          <w:b/>
          <w:sz w:val="25"/>
          <w:szCs w:val="25"/>
        </w:rPr>
        <w:t>1,055</w:t>
      </w:r>
      <w:r w:rsidRPr="0049488D">
        <w:rPr>
          <w:rFonts w:ascii="Times New Roman" w:eastAsia="Times New Roman" w:hAnsi="Times New Roman" w:cs="Times New Roman"/>
          <w:sz w:val="25"/>
          <w:szCs w:val="25"/>
        </w:rPr>
        <w:t xml:space="preserve"> раза.</w:t>
      </w:r>
    </w:p>
    <w:p w14:paraId="5D636A83" w14:textId="77777777" w:rsidR="0049488D" w:rsidRPr="0049488D" w:rsidRDefault="0049488D" w:rsidP="0049488D">
      <w:pPr>
        <w:suppressAutoHyphens/>
        <w:autoSpaceDN w:val="0"/>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3. Установить, что размеры должностных окладов (ставок) лиц, замещающих в органах местного самоуправления Сельского поселения «Приморско-Куйский сельсовет» Заполярного района Ненецкого автономного округа должности, не относящиеся к должностям муниципальной службы, технических работников, индексируются с 1 июля 2023 года в </w:t>
      </w:r>
      <w:r w:rsidRPr="0049488D">
        <w:rPr>
          <w:rFonts w:ascii="Times New Roman" w:eastAsia="Times New Roman" w:hAnsi="Times New Roman" w:cs="Times New Roman"/>
          <w:b/>
          <w:sz w:val="25"/>
          <w:szCs w:val="25"/>
        </w:rPr>
        <w:t>1,055</w:t>
      </w:r>
      <w:r w:rsidRPr="0049488D">
        <w:rPr>
          <w:rFonts w:ascii="Times New Roman" w:eastAsia="Times New Roman" w:hAnsi="Times New Roman" w:cs="Times New Roman"/>
          <w:sz w:val="25"/>
          <w:szCs w:val="25"/>
        </w:rPr>
        <w:t xml:space="preserve"> раза.</w:t>
      </w:r>
    </w:p>
    <w:p w14:paraId="49FA08D1" w14:textId="77777777" w:rsidR="0049488D" w:rsidRPr="0049488D" w:rsidRDefault="0049488D" w:rsidP="0049488D">
      <w:pPr>
        <w:autoSpaceDE w:val="0"/>
        <w:autoSpaceDN w:val="0"/>
        <w:adjustRightInd w:val="0"/>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4. Установить, что пенсии за выслугу лет к страховой пенсии по старости (инвалидности), лицам, замещавшим выборные должности в Сельском поселении «Приморско-Куйский сельсовет» Заполярного района Ненецкого автономного округа индексируются с 1 июля 2023 года в </w:t>
      </w:r>
      <w:r w:rsidRPr="0049488D">
        <w:rPr>
          <w:rFonts w:ascii="Times New Roman" w:eastAsia="Times New Roman" w:hAnsi="Times New Roman" w:cs="Times New Roman"/>
          <w:b/>
          <w:sz w:val="25"/>
          <w:szCs w:val="25"/>
        </w:rPr>
        <w:t xml:space="preserve">1,055 </w:t>
      </w:r>
      <w:r w:rsidRPr="0049488D">
        <w:rPr>
          <w:rFonts w:ascii="Times New Roman" w:eastAsia="Times New Roman" w:hAnsi="Times New Roman" w:cs="Times New Roman"/>
          <w:sz w:val="25"/>
          <w:szCs w:val="25"/>
        </w:rPr>
        <w:t>раза.</w:t>
      </w:r>
    </w:p>
    <w:p w14:paraId="183122FA" w14:textId="77777777" w:rsidR="0049488D" w:rsidRPr="0049488D" w:rsidRDefault="0049488D" w:rsidP="0049488D">
      <w:pPr>
        <w:autoSpaceDE w:val="0"/>
        <w:autoSpaceDN w:val="0"/>
        <w:adjustRightInd w:val="0"/>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5. Установить, что пенсии за выслугу лет лицам, замещавшим должности муниципальной службы в Сельском поселении «Приморско-Куйский сельсовет» Заполярного района Ненецкого автономного округа индексируются с 1 июля 2023 года в </w:t>
      </w:r>
      <w:r w:rsidRPr="0049488D">
        <w:rPr>
          <w:rFonts w:ascii="Times New Roman" w:eastAsia="Times New Roman" w:hAnsi="Times New Roman" w:cs="Times New Roman"/>
          <w:b/>
          <w:sz w:val="25"/>
          <w:szCs w:val="25"/>
        </w:rPr>
        <w:t xml:space="preserve">1,055 </w:t>
      </w:r>
      <w:r w:rsidRPr="0049488D">
        <w:rPr>
          <w:rFonts w:ascii="Times New Roman" w:eastAsia="Times New Roman" w:hAnsi="Times New Roman" w:cs="Times New Roman"/>
          <w:sz w:val="25"/>
          <w:szCs w:val="25"/>
        </w:rPr>
        <w:t>раза.</w:t>
      </w:r>
    </w:p>
    <w:p w14:paraId="30179DA0"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  </w:t>
      </w:r>
    </w:p>
    <w:p w14:paraId="1506BD92"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6. Фонд оплаты труда лиц, замещающих выборные должности местного самоуправления в Сельском поселении «Приморско-Куйский сельсовет» Заполярного района Ненецкого автономного округа,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 замещающих выборные должности местного самоуправления в Сельском поселении «Приморско-Куйский сельсовет» Заполярного района Ненецкого автономного округа.</w:t>
      </w:r>
    </w:p>
    <w:p w14:paraId="3EA35797"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7. Фонд оплаты труда лиц, замещающих муниципальные должности местного самоуправления в Сельском поселении «Приморско-Куйский сельсовет» Заполярного района Ненецкого автономного округа, увеличивается на суммы компенсаций за неиспользованный отпуск при недостаточности </w:t>
      </w:r>
      <w:r w:rsidRPr="0049488D">
        <w:rPr>
          <w:rFonts w:ascii="Times New Roman" w:eastAsia="Times New Roman" w:hAnsi="Times New Roman" w:cs="Times New Roman"/>
          <w:sz w:val="25"/>
          <w:szCs w:val="25"/>
        </w:rPr>
        <w:lastRenderedPageBreak/>
        <w:t>фонда оплаты труда для выплаты компенсаций при прекращении полномочий лиц, замещающих муниципальные должности местного самоуправления в Сельском поселении «Приморско-Куйский сельсовет» Заполярного района Ненецкого автономного округа.</w:t>
      </w:r>
    </w:p>
    <w:p w14:paraId="1B64159F"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p>
    <w:p w14:paraId="699E3F77"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8.  Фонд оплаты труда муниципальных служащих увеличивается:</w:t>
      </w:r>
    </w:p>
    <w:p w14:paraId="76F595BD"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ab/>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14:paraId="467E67E0"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ab/>
        <w:t>- 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
    <w:p w14:paraId="7A63CBB9"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ab/>
        <w:t>- на суммы фактически произведённых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соответствующими органами местного самоуправления Сельского поселения «Приморско-Куйский сельсовет» Заполярного района Ненецкого автономного округа, приводящих к сокращению должностей муниципальной службы, и на суммы выплат на сохранение заработной платы;</w:t>
      </w:r>
    </w:p>
    <w:p w14:paraId="618B5FC2"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на суммы доплат специалисту, исполняющему обязанности на период трудового отпуска, а также на период временной нетрудоспособности главы Сельского поселения, в случае отсутствия в штатном расписании на 2023 год должности заместителя Главы Сельского поселения.</w:t>
      </w:r>
    </w:p>
    <w:p w14:paraId="3AE57084"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ab/>
        <w:t>9. Фонд оплаты труда работников, замещающих в органах местного самоуправления Сельского поселения «Приморско-Куйский сельсовет» Заполярного района Ненецкого автономного округа должности, не относящиеся к должностям муниципальной службы увеличивается:</w:t>
      </w:r>
    </w:p>
    <w:p w14:paraId="0F1A4608" w14:textId="77777777" w:rsidR="0049488D" w:rsidRPr="0049488D" w:rsidRDefault="0049488D" w:rsidP="0049488D">
      <w:pPr>
        <w:autoSpaceDE w:val="0"/>
        <w:autoSpaceDN w:val="0"/>
        <w:adjustRightInd w:val="0"/>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на суммы установленных законодательством компенсационных выплат и пособий при расторжении трудового договора (денежной компенсации за неиспользованный отпуск, компенсационных выплат и пособий в связи с сокращением численности или штата органов местного самоуправления), на суммы выплат на сохранение заработной платы при недостаточности фонда оплаты труда;</w:t>
      </w:r>
    </w:p>
    <w:p w14:paraId="7DFD5EB8" w14:textId="77777777" w:rsidR="0049488D" w:rsidRPr="0049488D" w:rsidRDefault="0049488D" w:rsidP="0049488D">
      <w:pPr>
        <w:autoSpaceDE w:val="0"/>
        <w:autoSpaceDN w:val="0"/>
        <w:adjustRightInd w:val="0"/>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14:paraId="7C27B36C" w14:textId="77777777" w:rsidR="0049488D" w:rsidRPr="0049488D" w:rsidRDefault="0049488D" w:rsidP="0049488D">
      <w:pPr>
        <w:suppressAutoHyphens/>
        <w:autoSpaceDE w:val="0"/>
        <w:autoSpaceDN w:val="0"/>
        <w:adjustRightInd w:val="0"/>
        <w:spacing w:before="240" w:after="240" w:line="240" w:lineRule="auto"/>
        <w:ind w:firstLine="709"/>
        <w:jc w:val="center"/>
        <w:outlineLvl w:val="0"/>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11.</w:t>
      </w:r>
      <w:r w:rsidRPr="0049488D">
        <w:rPr>
          <w:rFonts w:ascii="Times New Roman" w:eastAsia="Times New Roman" w:hAnsi="Times New Roman" w:cs="Times New Roman"/>
          <w:sz w:val="26"/>
          <w:szCs w:val="26"/>
        </w:rPr>
        <w:t xml:space="preserve"> </w:t>
      </w:r>
      <w:r w:rsidRPr="0049488D">
        <w:rPr>
          <w:rFonts w:ascii="Times New Roman" w:eastAsia="Times New Roman" w:hAnsi="Times New Roman" w:cs="Times New Roman"/>
          <w:b/>
          <w:sz w:val="26"/>
          <w:szCs w:val="26"/>
        </w:rPr>
        <w:t>Межбюджетные трансферты, предоставляемые из бюджета сельского поселения</w:t>
      </w:r>
    </w:p>
    <w:p w14:paraId="1A1B3CBC" w14:textId="77777777" w:rsidR="0049488D" w:rsidRPr="0049488D" w:rsidRDefault="0049488D" w:rsidP="0049488D">
      <w:pPr>
        <w:tabs>
          <w:tab w:val="left" w:pos="1080"/>
        </w:tabs>
        <w:autoSpaceDE w:val="0"/>
        <w:autoSpaceDN w:val="0"/>
        <w:adjustRightInd w:val="0"/>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1. Утвердить объем иных межбюджетных трансфертов, предоставляемых в 2023 году из местного бюджета бюджету муниципального района «Заполярный район»:</w:t>
      </w:r>
    </w:p>
    <w:p w14:paraId="21F5AD93"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 xml:space="preserve">- на осуществление Контрольно-счетной палатой муниципального района «Заполярный район» переданных полномочий Контрольно-счетного органа Сельского поселения «Приморско-Куйский сельсовет» Заполярного района Ненецкого автономного округа по осуществлению внешнего муниципального финансового контроля на основании заключенного соглашения в сумме </w:t>
      </w:r>
      <w:r w:rsidRPr="0049488D">
        <w:rPr>
          <w:rFonts w:ascii="Times New Roman" w:eastAsia="Times New Roman" w:hAnsi="Times New Roman" w:cs="Times New Roman"/>
          <w:b/>
          <w:sz w:val="25"/>
          <w:szCs w:val="25"/>
        </w:rPr>
        <w:t>528,2</w:t>
      </w:r>
      <w:r w:rsidRPr="0049488D">
        <w:rPr>
          <w:rFonts w:ascii="Times New Roman" w:eastAsia="Times New Roman" w:hAnsi="Times New Roman" w:cs="Times New Roman"/>
          <w:sz w:val="25"/>
          <w:szCs w:val="25"/>
        </w:rPr>
        <w:t xml:space="preserve"> тыс. рублей.</w:t>
      </w:r>
    </w:p>
    <w:p w14:paraId="6910997F" w14:textId="77777777" w:rsidR="0049488D" w:rsidRPr="0049488D" w:rsidRDefault="0049488D" w:rsidP="0049488D">
      <w:pPr>
        <w:spacing w:after="0" w:line="264" w:lineRule="auto"/>
        <w:ind w:firstLine="709"/>
        <w:jc w:val="both"/>
        <w:rPr>
          <w:rFonts w:ascii="Times New Roman" w:eastAsia="Times New Roman" w:hAnsi="Times New Roman" w:cs="Times New Roman"/>
          <w:sz w:val="25"/>
          <w:szCs w:val="25"/>
        </w:rPr>
      </w:pPr>
    </w:p>
    <w:p w14:paraId="3CDD86B6" w14:textId="77777777" w:rsidR="0049488D" w:rsidRPr="0049488D" w:rsidRDefault="0049488D" w:rsidP="0049488D">
      <w:pPr>
        <w:spacing w:after="0"/>
        <w:jc w:val="center"/>
        <w:rPr>
          <w:rFonts w:ascii="Times New Roman" w:eastAsia="Times New Roman" w:hAnsi="Times New Roman" w:cs="Times New Roman"/>
          <w:b/>
          <w:sz w:val="26"/>
          <w:szCs w:val="26"/>
        </w:rPr>
      </w:pPr>
      <w:r w:rsidRPr="0049488D">
        <w:rPr>
          <w:rFonts w:ascii="Times New Roman" w:eastAsia="Times New Roman" w:hAnsi="Times New Roman" w:cs="Times New Roman"/>
          <w:b/>
          <w:sz w:val="26"/>
          <w:szCs w:val="26"/>
        </w:rPr>
        <w:t>Статья 12. Муниципальный долг и  предоставление муниципальных гарантий</w:t>
      </w:r>
    </w:p>
    <w:p w14:paraId="1985CB56" w14:textId="77777777" w:rsidR="0049488D" w:rsidRPr="0049488D" w:rsidRDefault="0049488D" w:rsidP="0049488D">
      <w:pPr>
        <w:autoSpaceDE w:val="0"/>
        <w:autoSpaceDN w:val="0"/>
        <w:adjustRightInd w:val="0"/>
        <w:spacing w:before="100" w:beforeAutospacing="1" w:after="100" w:afterAutospacing="1" w:line="264" w:lineRule="auto"/>
        <w:ind w:firstLine="709"/>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lastRenderedPageBreak/>
        <w:t xml:space="preserve">1. Установить верхний предел муниципального долга на 1 января 2023 года в сумме </w:t>
      </w:r>
      <w:r w:rsidRPr="0049488D">
        <w:rPr>
          <w:rFonts w:ascii="Times New Roman" w:eastAsia="Times New Roman" w:hAnsi="Times New Roman" w:cs="Times New Roman"/>
          <w:b/>
          <w:sz w:val="25"/>
          <w:szCs w:val="25"/>
        </w:rPr>
        <w:t>0,0</w:t>
      </w:r>
      <w:r w:rsidRPr="0049488D">
        <w:rPr>
          <w:rFonts w:ascii="Times New Roman" w:eastAsia="Times New Roman" w:hAnsi="Times New Roman" w:cs="Times New Roman"/>
          <w:sz w:val="25"/>
          <w:szCs w:val="25"/>
        </w:rPr>
        <w:t xml:space="preserve"> тыс. рублей, в том числе верхний предел муниципального внутреннего долга по муниципальным гарантиям в сумме </w:t>
      </w:r>
      <w:r w:rsidRPr="0049488D">
        <w:rPr>
          <w:rFonts w:ascii="Times New Roman" w:eastAsia="Times New Roman" w:hAnsi="Times New Roman" w:cs="Times New Roman"/>
          <w:b/>
          <w:sz w:val="25"/>
          <w:szCs w:val="25"/>
        </w:rPr>
        <w:t>0,0</w:t>
      </w:r>
      <w:r w:rsidRPr="0049488D">
        <w:rPr>
          <w:rFonts w:ascii="Times New Roman" w:eastAsia="Times New Roman" w:hAnsi="Times New Roman" w:cs="Times New Roman"/>
          <w:sz w:val="25"/>
          <w:szCs w:val="25"/>
        </w:rPr>
        <w:t xml:space="preserve"> тыс. рублей.</w:t>
      </w:r>
    </w:p>
    <w:p w14:paraId="3CD66634" w14:textId="77777777" w:rsidR="0049488D" w:rsidRPr="0049488D" w:rsidRDefault="0049488D" w:rsidP="0049488D">
      <w:pPr>
        <w:autoSpaceDE w:val="0"/>
        <w:autoSpaceDN w:val="0"/>
        <w:adjustRightInd w:val="0"/>
        <w:spacing w:before="100" w:beforeAutospacing="1" w:after="100" w:afterAutospacing="1" w:line="240" w:lineRule="auto"/>
        <w:ind w:firstLine="709"/>
        <w:jc w:val="center"/>
        <w:rPr>
          <w:rFonts w:ascii="Times New Roman" w:eastAsia="Times New Roman" w:hAnsi="Times New Roman" w:cs="Times New Roman"/>
          <w:b/>
          <w:sz w:val="25"/>
          <w:szCs w:val="25"/>
        </w:rPr>
      </w:pPr>
      <w:r w:rsidRPr="0049488D">
        <w:rPr>
          <w:rFonts w:ascii="Times New Roman" w:eastAsia="Times New Roman" w:hAnsi="Times New Roman" w:cs="Times New Roman"/>
          <w:b/>
          <w:sz w:val="25"/>
          <w:szCs w:val="25"/>
        </w:rPr>
        <w:t>Статья 13. Вступление в силу настоящего решения</w:t>
      </w:r>
    </w:p>
    <w:p w14:paraId="081BA911" w14:textId="77777777" w:rsidR="0049488D" w:rsidRPr="0049488D" w:rsidRDefault="0049488D" w:rsidP="0049488D">
      <w:pPr>
        <w:spacing w:before="100" w:beforeAutospacing="1" w:after="100" w:afterAutospacing="1" w:line="240" w:lineRule="auto"/>
        <w:ind w:firstLine="709"/>
        <w:contextualSpacing/>
        <w:jc w:val="both"/>
        <w:rPr>
          <w:rFonts w:ascii="Times New Roman" w:eastAsia="Times New Roman" w:hAnsi="Times New Roman" w:cs="Times New Roman"/>
          <w:sz w:val="25"/>
          <w:szCs w:val="25"/>
        </w:rPr>
      </w:pPr>
      <w:r w:rsidRPr="0049488D">
        <w:rPr>
          <w:rFonts w:ascii="Times New Roman" w:eastAsia="Times New Roman" w:hAnsi="Times New Roman" w:cs="Times New Roman"/>
          <w:sz w:val="25"/>
          <w:szCs w:val="25"/>
        </w:rPr>
        <w:t>1. Настоящее решение вступает в силу с 02 июня 2023 года, подлежит официальному опубликованию и распространяется на правоотношения возникшие  с 01 января 2023 года.</w:t>
      </w:r>
    </w:p>
    <w:p w14:paraId="2831B24A" w14:textId="77777777" w:rsidR="0049488D" w:rsidRPr="0049488D" w:rsidRDefault="0049488D" w:rsidP="0049488D">
      <w:pPr>
        <w:spacing w:after="0" w:line="264" w:lineRule="auto"/>
        <w:ind w:firstLine="709"/>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1371"/>
        <w:gridCol w:w="4370"/>
        <w:gridCol w:w="231"/>
      </w:tblGrid>
      <w:tr w:rsidR="0049488D" w:rsidRPr="0049488D" w14:paraId="30D40932" w14:textId="77777777" w:rsidTr="0049488D">
        <w:trPr>
          <w:trHeight w:val="856"/>
        </w:trPr>
        <w:tc>
          <w:tcPr>
            <w:tcW w:w="3988" w:type="dxa"/>
            <w:tcBorders>
              <w:top w:val="nil"/>
              <w:left w:val="nil"/>
              <w:bottom w:val="nil"/>
              <w:right w:val="nil"/>
            </w:tcBorders>
          </w:tcPr>
          <w:p w14:paraId="159194CE" w14:textId="77777777" w:rsidR="0049488D" w:rsidRPr="0049488D" w:rsidRDefault="0049488D" w:rsidP="0049488D">
            <w:pPr>
              <w:spacing w:after="0" w:line="240" w:lineRule="auto"/>
              <w:jc w:val="both"/>
              <w:rPr>
                <w:rFonts w:ascii="Times New Roman" w:eastAsia="Times New Roman" w:hAnsi="Times New Roman" w:cs="Times New Roman"/>
                <w:b/>
                <w:sz w:val="24"/>
                <w:szCs w:val="24"/>
              </w:rPr>
            </w:pPr>
          </w:p>
        </w:tc>
        <w:tc>
          <w:tcPr>
            <w:tcW w:w="1371" w:type="dxa"/>
            <w:tcBorders>
              <w:top w:val="nil"/>
              <w:left w:val="nil"/>
              <w:bottom w:val="nil"/>
              <w:right w:val="nil"/>
            </w:tcBorders>
          </w:tcPr>
          <w:p w14:paraId="0D066719" w14:textId="77777777" w:rsidR="0049488D" w:rsidRPr="0049488D" w:rsidRDefault="0049488D" w:rsidP="0049488D">
            <w:pPr>
              <w:spacing w:after="0" w:line="240" w:lineRule="auto"/>
              <w:jc w:val="right"/>
              <w:rPr>
                <w:rFonts w:ascii="Times New Roman" w:eastAsia="Times New Roman" w:hAnsi="Times New Roman" w:cs="Times New Roman"/>
                <w:b/>
                <w:sz w:val="24"/>
                <w:szCs w:val="24"/>
              </w:rPr>
            </w:pPr>
          </w:p>
        </w:tc>
        <w:tc>
          <w:tcPr>
            <w:tcW w:w="4601" w:type="dxa"/>
            <w:gridSpan w:val="2"/>
            <w:tcBorders>
              <w:top w:val="nil"/>
              <w:left w:val="nil"/>
              <w:bottom w:val="nil"/>
              <w:right w:val="nil"/>
            </w:tcBorders>
          </w:tcPr>
          <w:p w14:paraId="49ADEFC4" w14:textId="77777777" w:rsidR="0049488D" w:rsidRPr="0049488D" w:rsidRDefault="0049488D" w:rsidP="0049488D">
            <w:pPr>
              <w:spacing w:after="0" w:line="240" w:lineRule="auto"/>
              <w:jc w:val="right"/>
              <w:rPr>
                <w:rFonts w:ascii="Times New Roman" w:eastAsia="Times New Roman" w:hAnsi="Times New Roman" w:cs="Times New Roman"/>
                <w:b/>
                <w:sz w:val="24"/>
                <w:szCs w:val="24"/>
              </w:rPr>
            </w:pPr>
          </w:p>
        </w:tc>
      </w:tr>
      <w:tr w:rsidR="0049488D" w:rsidRPr="0049488D" w14:paraId="0DF768AB" w14:textId="77777777" w:rsidTr="0049488D">
        <w:trPr>
          <w:gridAfter w:val="1"/>
          <w:wAfter w:w="231" w:type="dxa"/>
          <w:trHeight w:val="188"/>
        </w:trPr>
        <w:tc>
          <w:tcPr>
            <w:tcW w:w="9729" w:type="dxa"/>
            <w:gridSpan w:val="3"/>
            <w:tcBorders>
              <w:top w:val="nil"/>
              <w:left w:val="nil"/>
              <w:bottom w:val="nil"/>
              <w:right w:val="nil"/>
            </w:tcBorders>
            <w:hideMark/>
          </w:tcPr>
          <w:p w14:paraId="51719895" w14:textId="77777777" w:rsidR="0049488D" w:rsidRPr="0049488D" w:rsidRDefault="0049488D" w:rsidP="0049488D">
            <w:pPr>
              <w:spacing w:after="0" w:line="240" w:lineRule="auto"/>
              <w:rPr>
                <w:rFonts w:ascii="Times New Roman" w:eastAsia="Times New Roman" w:hAnsi="Times New Roman" w:cs="Times New Roman"/>
              </w:rPr>
            </w:pPr>
            <w:r w:rsidRPr="0049488D">
              <w:rPr>
                <w:rFonts w:ascii="Times New Roman" w:eastAsia="Times New Roman" w:hAnsi="Times New Roman" w:cs="Times New Roman"/>
              </w:rPr>
              <w:t xml:space="preserve"> </w:t>
            </w:r>
          </w:p>
        </w:tc>
      </w:tr>
    </w:tbl>
    <w:p w14:paraId="6777281C" w14:textId="77777777" w:rsidR="0049488D" w:rsidRPr="0049488D" w:rsidRDefault="0049488D" w:rsidP="0049488D">
      <w:pPr>
        <w:spacing w:after="0" w:line="240" w:lineRule="auto"/>
        <w:rPr>
          <w:rFonts w:ascii="Times New Roman" w:eastAsia="Times New Roman" w:hAnsi="Times New Roman" w:cs="Times New Roman"/>
          <w:sz w:val="26"/>
          <w:szCs w:val="26"/>
        </w:rPr>
      </w:pPr>
    </w:p>
    <w:p w14:paraId="614A98A8" w14:textId="77777777" w:rsidR="0049488D" w:rsidRPr="0049488D" w:rsidRDefault="0049488D" w:rsidP="0049488D">
      <w:pPr>
        <w:spacing w:after="0" w:line="240" w:lineRule="auto"/>
        <w:rPr>
          <w:rFonts w:ascii="Times New Roman" w:eastAsia="Times New Roman" w:hAnsi="Times New Roman" w:cs="Times New Roman"/>
          <w:sz w:val="26"/>
          <w:szCs w:val="26"/>
        </w:rPr>
      </w:pPr>
      <w:r w:rsidRPr="0049488D">
        <w:rPr>
          <w:rFonts w:ascii="Times New Roman" w:eastAsia="Times New Roman" w:hAnsi="Times New Roman" w:cs="Times New Roman"/>
          <w:sz w:val="26"/>
          <w:szCs w:val="26"/>
        </w:rPr>
        <w:t>Глава Сельского поселения</w:t>
      </w:r>
    </w:p>
    <w:p w14:paraId="05CF40BF" w14:textId="77777777" w:rsidR="0049488D" w:rsidRPr="0049488D" w:rsidRDefault="0049488D" w:rsidP="0049488D">
      <w:pPr>
        <w:spacing w:after="0" w:line="240" w:lineRule="auto"/>
        <w:rPr>
          <w:rFonts w:ascii="Times New Roman" w:eastAsia="Times New Roman" w:hAnsi="Times New Roman" w:cs="Times New Roman"/>
          <w:sz w:val="26"/>
          <w:szCs w:val="26"/>
        </w:rPr>
      </w:pPr>
      <w:r w:rsidRPr="0049488D">
        <w:rPr>
          <w:rFonts w:ascii="Times New Roman" w:eastAsia="Times New Roman" w:hAnsi="Times New Roman" w:cs="Times New Roman"/>
          <w:sz w:val="26"/>
          <w:szCs w:val="26"/>
        </w:rPr>
        <w:t xml:space="preserve"> «Приморско-Куйский сельсовет» ЗР НАО                                                     Л.М.Чупров </w:t>
      </w:r>
    </w:p>
    <w:p w14:paraId="7AF39F72" w14:textId="77777777" w:rsidR="0049488D" w:rsidRPr="0049488D" w:rsidRDefault="0049488D" w:rsidP="0049488D">
      <w:pPr>
        <w:spacing w:after="0" w:line="240" w:lineRule="auto"/>
        <w:rPr>
          <w:rFonts w:ascii="Times New Roman" w:eastAsia="Times New Roman" w:hAnsi="Times New Roman" w:cs="Times New Roman"/>
        </w:rPr>
      </w:pPr>
    </w:p>
    <w:p w14:paraId="6F38E43A" w14:textId="77777777" w:rsidR="0049488D" w:rsidRPr="0049488D" w:rsidRDefault="0049488D" w:rsidP="0049488D">
      <w:pPr>
        <w:spacing w:after="0" w:line="240" w:lineRule="auto"/>
        <w:rPr>
          <w:rFonts w:ascii="Times New Roman" w:eastAsia="Times New Roman" w:hAnsi="Times New Roman" w:cs="Times New Roman"/>
        </w:rPr>
      </w:pPr>
    </w:p>
    <w:p w14:paraId="0DF93B04"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tbl>
      <w:tblPr>
        <w:tblW w:w="11175" w:type="dxa"/>
        <w:tblLook w:val="04A0" w:firstRow="1" w:lastRow="0" w:firstColumn="1" w:lastColumn="0" w:noHBand="0" w:noVBand="1"/>
      </w:tblPr>
      <w:tblGrid>
        <w:gridCol w:w="3459"/>
        <w:gridCol w:w="5755"/>
        <w:gridCol w:w="1739"/>
        <w:gridCol w:w="222"/>
      </w:tblGrid>
      <w:tr w:rsidR="0049488D" w:rsidRPr="0049488D" w14:paraId="2809C8F1" w14:textId="77777777" w:rsidTr="0049488D">
        <w:trPr>
          <w:gridAfter w:val="1"/>
          <w:wAfter w:w="219" w:type="dxa"/>
          <w:trHeight w:val="1478"/>
        </w:trPr>
        <w:tc>
          <w:tcPr>
            <w:tcW w:w="10956" w:type="dxa"/>
            <w:gridSpan w:val="3"/>
            <w:tcBorders>
              <w:top w:val="nil"/>
              <w:left w:val="nil"/>
              <w:bottom w:val="nil"/>
              <w:right w:val="nil"/>
            </w:tcBorders>
            <w:shd w:val="clear" w:color="auto" w:fill="auto"/>
            <w:vAlign w:val="bottom"/>
            <w:hideMark/>
          </w:tcPr>
          <w:p w14:paraId="37FE0B71" w14:textId="77777777" w:rsidR="0049488D" w:rsidRPr="0049488D" w:rsidRDefault="0049488D" w:rsidP="0049488D">
            <w:pPr>
              <w:spacing w:after="0" w:line="240" w:lineRule="auto"/>
              <w:jc w:val="right"/>
              <w:rPr>
                <w:rFonts w:ascii="Times New Roman" w:eastAsia="Times New Roman" w:hAnsi="Times New Roman" w:cs="Times New Roman"/>
                <w:sz w:val="20"/>
                <w:szCs w:val="20"/>
              </w:rPr>
            </w:pPr>
            <w:bookmarkStart w:id="17" w:name="RANGE!A1:C105"/>
            <w:r w:rsidRPr="0049488D">
              <w:rPr>
                <w:rFonts w:ascii="Times New Roman" w:eastAsia="Times New Roman" w:hAnsi="Times New Roman" w:cs="Times New Roman"/>
                <w:sz w:val="20"/>
                <w:szCs w:val="20"/>
              </w:rPr>
              <w:t>Приложение № 1</w:t>
            </w:r>
            <w:r w:rsidRPr="0049488D">
              <w:rPr>
                <w:rFonts w:ascii="Times New Roman" w:eastAsia="Times New Roman" w:hAnsi="Times New Roman" w:cs="Times New Roman"/>
                <w:sz w:val="20"/>
                <w:szCs w:val="20"/>
              </w:rPr>
              <w:br/>
              <w:t>К решению Совета депутатов</w:t>
            </w:r>
            <w:r w:rsidRPr="0049488D">
              <w:rPr>
                <w:rFonts w:ascii="Times New Roman" w:eastAsia="Times New Roman" w:hAnsi="Times New Roman" w:cs="Times New Roman"/>
                <w:sz w:val="20"/>
                <w:szCs w:val="20"/>
              </w:rPr>
              <w:br/>
              <w:t xml:space="preserve">                                                        сельского поселения «Приморско – Куйский сельсовет»                                                                                                                        Заполярный район НАО № 12 от 02.06.2023</w:t>
            </w:r>
            <w:bookmarkEnd w:id="17"/>
          </w:p>
        </w:tc>
      </w:tr>
      <w:tr w:rsidR="0049488D" w:rsidRPr="0049488D" w14:paraId="6B090301" w14:textId="77777777" w:rsidTr="0049488D">
        <w:trPr>
          <w:gridAfter w:val="1"/>
          <w:wAfter w:w="222" w:type="dxa"/>
          <w:trHeight w:val="240"/>
        </w:trPr>
        <w:tc>
          <w:tcPr>
            <w:tcW w:w="3459" w:type="dxa"/>
            <w:tcBorders>
              <w:top w:val="nil"/>
              <w:left w:val="nil"/>
              <w:bottom w:val="nil"/>
              <w:right w:val="nil"/>
            </w:tcBorders>
            <w:shd w:val="clear" w:color="auto" w:fill="auto"/>
            <w:vAlign w:val="bottom"/>
            <w:hideMark/>
          </w:tcPr>
          <w:p w14:paraId="1A6E85B1" w14:textId="77777777" w:rsidR="0049488D" w:rsidRPr="0049488D" w:rsidRDefault="0049488D" w:rsidP="0049488D">
            <w:pPr>
              <w:spacing w:after="0" w:line="240" w:lineRule="auto"/>
              <w:jc w:val="right"/>
              <w:rPr>
                <w:rFonts w:ascii="Times New Roman" w:eastAsia="Times New Roman" w:hAnsi="Times New Roman" w:cs="Times New Roman"/>
                <w:sz w:val="20"/>
                <w:szCs w:val="20"/>
              </w:rPr>
            </w:pPr>
          </w:p>
        </w:tc>
        <w:tc>
          <w:tcPr>
            <w:tcW w:w="5755" w:type="dxa"/>
            <w:tcBorders>
              <w:top w:val="nil"/>
              <w:left w:val="nil"/>
              <w:bottom w:val="nil"/>
              <w:right w:val="nil"/>
            </w:tcBorders>
            <w:shd w:val="clear" w:color="auto" w:fill="auto"/>
            <w:vAlign w:val="bottom"/>
            <w:hideMark/>
          </w:tcPr>
          <w:p w14:paraId="1D0B9D5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p>
        </w:tc>
        <w:tc>
          <w:tcPr>
            <w:tcW w:w="1739" w:type="dxa"/>
            <w:tcBorders>
              <w:top w:val="nil"/>
              <w:left w:val="nil"/>
              <w:bottom w:val="nil"/>
              <w:right w:val="nil"/>
            </w:tcBorders>
            <w:shd w:val="clear" w:color="auto" w:fill="auto"/>
            <w:noWrap/>
            <w:vAlign w:val="bottom"/>
            <w:hideMark/>
          </w:tcPr>
          <w:p w14:paraId="61A0A5E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p>
        </w:tc>
      </w:tr>
      <w:tr w:rsidR="0049488D" w:rsidRPr="0049488D" w14:paraId="4BC74FAC" w14:textId="77777777" w:rsidTr="0049488D">
        <w:trPr>
          <w:gridAfter w:val="1"/>
          <w:wAfter w:w="219" w:type="dxa"/>
          <w:trHeight w:val="732"/>
        </w:trPr>
        <w:tc>
          <w:tcPr>
            <w:tcW w:w="10956" w:type="dxa"/>
            <w:gridSpan w:val="3"/>
            <w:tcBorders>
              <w:top w:val="nil"/>
              <w:left w:val="nil"/>
              <w:bottom w:val="nil"/>
              <w:right w:val="nil"/>
            </w:tcBorders>
            <w:shd w:val="clear" w:color="auto" w:fill="auto"/>
            <w:vAlign w:val="center"/>
            <w:hideMark/>
          </w:tcPr>
          <w:p w14:paraId="53C51BC6" w14:textId="77777777" w:rsidR="0049488D" w:rsidRPr="0049488D" w:rsidRDefault="0049488D" w:rsidP="0049488D">
            <w:pPr>
              <w:spacing w:after="280" w:line="240" w:lineRule="auto"/>
              <w:jc w:val="center"/>
              <w:rPr>
                <w:rFonts w:ascii="Times New Roman" w:eastAsia="Times New Roman" w:hAnsi="Times New Roman" w:cs="Times New Roman"/>
                <w:b/>
                <w:bCs/>
                <w:sz w:val="28"/>
                <w:szCs w:val="28"/>
              </w:rPr>
            </w:pPr>
            <w:r w:rsidRPr="0049488D">
              <w:rPr>
                <w:rFonts w:ascii="Times New Roman" w:eastAsia="Times New Roman" w:hAnsi="Times New Roman" w:cs="Times New Roman"/>
                <w:b/>
                <w:bCs/>
                <w:sz w:val="28"/>
                <w:szCs w:val="28"/>
              </w:rPr>
              <w:t xml:space="preserve"> Доходы местного бюджета на 2023 год</w:t>
            </w:r>
          </w:p>
        </w:tc>
      </w:tr>
      <w:tr w:rsidR="0049488D" w:rsidRPr="0049488D" w14:paraId="45657DA9" w14:textId="77777777" w:rsidTr="0049488D">
        <w:trPr>
          <w:gridAfter w:val="1"/>
          <w:wAfter w:w="222" w:type="dxa"/>
          <w:trHeight w:val="255"/>
        </w:trPr>
        <w:tc>
          <w:tcPr>
            <w:tcW w:w="9214" w:type="dxa"/>
            <w:gridSpan w:val="2"/>
            <w:tcBorders>
              <w:top w:val="nil"/>
              <w:left w:val="nil"/>
              <w:bottom w:val="nil"/>
              <w:right w:val="nil"/>
            </w:tcBorders>
            <w:shd w:val="clear" w:color="auto" w:fill="auto"/>
            <w:vAlign w:val="bottom"/>
            <w:hideMark/>
          </w:tcPr>
          <w:p w14:paraId="38486408" w14:textId="77777777" w:rsidR="0049488D" w:rsidRPr="0049488D" w:rsidRDefault="0049488D" w:rsidP="0049488D">
            <w:pPr>
              <w:spacing w:after="280" w:line="240" w:lineRule="auto"/>
              <w:jc w:val="center"/>
              <w:rPr>
                <w:rFonts w:ascii="Times New Roman" w:eastAsia="Times New Roman" w:hAnsi="Times New Roman" w:cs="Times New Roman"/>
                <w:b/>
                <w:bCs/>
                <w:sz w:val="28"/>
                <w:szCs w:val="28"/>
              </w:rPr>
            </w:pPr>
          </w:p>
        </w:tc>
        <w:tc>
          <w:tcPr>
            <w:tcW w:w="1739" w:type="dxa"/>
            <w:tcBorders>
              <w:top w:val="nil"/>
              <w:left w:val="nil"/>
              <w:bottom w:val="nil"/>
              <w:right w:val="nil"/>
            </w:tcBorders>
            <w:shd w:val="clear" w:color="auto" w:fill="auto"/>
            <w:vAlign w:val="bottom"/>
            <w:hideMark/>
          </w:tcPr>
          <w:p w14:paraId="4C326BFC" w14:textId="77777777" w:rsidR="0049488D" w:rsidRPr="0049488D" w:rsidRDefault="0049488D" w:rsidP="0049488D">
            <w:pPr>
              <w:spacing w:after="0" w:line="240" w:lineRule="auto"/>
              <w:jc w:val="right"/>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(тыс. руб.)</w:t>
            </w:r>
          </w:p>
        </w:tc>
      </w:tr>
      <w:tr w:rsidR="0049488D" w:rsidRPr="0049488D" w14:paraId="13C8FDCC" w14:textId="77777777" w:rsidTr="0049488D">
        <w:trPr>
          <w:gridAfter w:val="1"/>
          <w:wAfter w:w="222" w:type="dxa"/>
          <w:trHeight w:val="269"/>
        </w:trPr>
        <w:tc>
          <w:tcPr>
            <w:tcW w:w="3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29170" w14:textId="77777777" w:rsidR="0049488D" w:rsidRPr="0049488D" w:rsidRDefault="0049488D" w:rsidP="0049488D">
            <w:pPr>
              <w:spacing w:after="0" w:line="240" w:lineRule="auto"/>
              <w:jc w:val="center"/>
              <w:rPr>
                <w:rFonts w:ascii="Times New Roman" w:eastAsia="Times New Roman" w:hAnsi="Times New Roman" w:cs="Times New Roman"/>
                <w:b/>
                <w:bCs/>
                <w:sz w:val="24"/>
                <w:szCs w:val="24"/>
              </w:rPr>
            </w:pPr>
            <w:r w:rsidRPr="0049488D">
              <w:rPr>
                <w:rFonts w:ascii="Times New Roman" w:eastAsia="Times New Roman" w:hAnsi="Times New Roman" w:cs="Times New Roman"/>
                <w:b/>
                <w:bCs/>
                <w:sz w:val="24"/>
                <w:szCs w:val="24"/>
              </w:rPr>
              <w:t>Код дохода по бюджетной классификации</w:t>
            </w:r>
          </w:p>
        </w:tc>
        <w:tc>
          <w:tcPr>
            <w:tcW w:w="5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255BF" w14:textId="77777777" w:rsidR="0049488D" w:rsidRPr="0049488D" w:rsidRDefault="0049488D" w:rsidP="0049488D">
            <w:pPr>
              <w:spacing w:after="0" w:line="240" w:lineRule="auto"/>
              <w:jc w:val="center"/>
              <w:rPr>
                <w:rFonts w:ascii="Times New Roman" w:eastAsia="Times New Roman" w:hAnsi="Times New Roman" w:cs="Times New Roman"/>
                <w:b/>
                <w:bCs/>
                <w:sz w:val="25"/>
                <w:szCs w:val="25"/>
              </w:rPr>
            </w:pPr>
            <w:r w:rsidRPr="0049488D">
              <w:rPr>
                <w:rFonts w:ascii="Times New Roman" w:eastAsia="Times New Roman" w:hAnsi="Times New Roman" w:cs="Times New Roman"/>
                <w:b/>
                <w:bCs/>
                <w:sz w:val="25"/>
                <w:szCs w:val="25"/>
              </w:rPr>
              <w:t>Наименование показателя</w:t>
            </w:r>
          </w:p>
        </w:tc>
        <w:tc>
          <w:tcPr>
            <w:tcW w:w="1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054F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xml:space="preserve">Утверждённые бюджетные </w:t>
            </w:r>
            <w:r w:rsidRPr="0049488D">
              <w:rPr>
                <w:rFonts w:ascii="Times New Roman" w:eastAsia="Times New Roman" w:hAnsi="Times New Roman" w:cs="Times New Roman"/>
                <w:b/>
                <w:bCs/>
              </w:rPr>
              <w:br/>
              <w:t>назначения на 2023 год</w:t>
            </w:r>
          </w:p>
        </w:tc>
      </w:tr>
      <w:tr w:rsidR="0049488D" w:rsidRPr="0049488D" w14:paraId="61A06D19" w14:textId="77777777" w:rsidTr="0049488D">
        <w:trPr>
          <w:trHeight w:val="1335"/>
        </w:trPr>
        <w:tc>
          <w:tcPr>
            <w:tcW w:w="3459" w:type="dxa"/>
            <w:vMerge/>
            <w:tcBorders>
              <w:top w:val="single" w:sz="4" w:space="0" w:color="000000"/>
              <w:left w:val="single" w:sz="4" w:space="0" w:color="000000"/>
              <w:bottom w:val="single" w:sz="4" w:space="0" w:color="000000"/>
              <w:right w:val="single" w:sz="4" w:space="0" w:color="000000"/>
            </w:tcBorders>
            <w:vAlign w:val="center"/>
            <w:hideMark/>
          </w:tcPr>
          <w:p w14:paraId="20BD4212" w14:textId="77777777" w:rsidR="0049488D" w:rsidRPr="0049488D" w:rsidRDefault="0049488D" w:rsidP="0049488D">
            <w:pPr>
              <w:spacing w:after="0" w:line="240" w:lineRule="auto"/>
              <w:rPr>
                <w:rFonts w:ascii="Times New Roman" w:eastAsia="Times New Roman" w:hAnsi="Times New Roman" w:cs="Times New Roman"/>
                <w:b/>
                <w:bCs/>
                <w:sz w:val="24"/>
                <w:szCs w:val="24"/>
              </w:rPr>
            </w:pPr>
          </w:p>
        </w:tc>
        <w:tc>
          <w:tcPr>
            <w:tcW w:w="5755" w:type="dxa"/>
            <w:vMerge/>
            <w:tcBorders>
              <w:top w:val="single" w:sz="4" w:space="0" w:color="000000"/>
              <w:left w:val="single" w:sz="4" w:space="0" w:color="000000"/>
              <w:bottom w:val="single" w:sz="4" w:space="0" w:color="000000"/>
              <w:right w:val="single" w:sz="4" w:space="0" w:color="000000"/>
            </w:tcBorders>
            <w:vAlign w:val="center"/>
            <w:hideMark/>
          </w:tcPr>
          <w:p w14:paraId="179C608B" w14:textId="77777777" w:rsidR="0049488D" w:rsidRPr="0049488D" w:rsidRDefault="0049488D" w:rsidP="0049488D">
            <w:pPr>
              <w:spacing w:after="0" w:line="240" w:lineRule="auto"/>
              <w:rPr>
                <w:rFonts w:ascii="Times New Roman" w:eastAsia="Times New Roman" w:hAnsi="Times New Roman" w:cs="Times New Roman"/>
                <w:b/>
                <w:bCs/>
                <w:sz w:val="25"/>
                <w:szCs w:val="25"/>
              </w:rPr>
            </w:pPr>
          </w:p>
        </w:tc>
        <w:tc>
          <w:tcPr>
            <w:tcW w:w="1739" w:type="dxa"/>
            <w:vMerge/>
            <w:tcBorders>
              <w:top w:val="single" w:sz="4" w:space="0" w:color="000000"/>
              <w:left w:val="single" w:sz="4" w:space="0" w:color="000000"/>
              <w:bottom w:val="single" w:sz="4" w:space="0" w:color="000000"/>
              <w:right w:val="single" w:sz="4" w:space="0" w:color="000000"/>
            </w:tcBorders>
            <w:vAlign w:val="center"/>
            <w:hideMark/>
          </w:tcPr>
          <w:p w14:paraId="65306A38" w14:textId="77777777" w:rsidR="0049488D" w:rsidRPr="0049488D" w:rsidRDefault="0049488D" w:rsidP="0049488D">
            <w:pPr>
              <w:spacing w:after="0" w:line="240" w:lineRule="auto"/>
              <w:rPr>
                <w:rFonts w:ascii="Times New Roman" w:eastAsia="Times New Roman" w:hAnsi="Times New Roman" w:cs="Times New Roman"/>
                <w:b/>
                <w:bCs/>
              </w:rPr>
            </w:pPr>
          </w:p>
        </w:tc>
        <w:tc>
          <w:tcPr>
            <w:tcW w:w="222" w:type="dxa"/>
            <w:tcBorders>
              <w:top w:val="nil"/>
              <w:left w:val="nil"/>
              <w:bottom w:val="nil"/>
              <w:right w:val="nil"/>
            </w:tcBorders>
            <w:shd w:val="clear" w:color="auto" w:fill="auto"/>
            <w:noWrap/>
            <w:vAlign w:val="bottom"/>
            <w:hideMark/>
          </w:tcPr>
          <w:p w14:paraId="0D67C941" w14:textId="77777777" w:rsidR="0049488D" w:rsidRPr="0049488D" w:rsidRDefault="0049488D" w:rsidP="0049488D">
            <w:pPr>
              <w:spacing w:after="0" w:line="240" w:lineRule="auto"/>
              <w:jc w:val="center"/>
              <w:rPr>
                <w:rFonts w:ascii="Times New Roman" w:eastAsia="Times New Roman" w:hAnsi="Times New Roman" w:cs="Times New Roman"/>
                <w:b/>
                <w:bCs/>
              </w:rPr>
            </w:pPr>
          </w:p>
        </w:tc>
      </w:tr>
      <w:tr w:rsidR="0049488D" w:rsidRPr="0049488D" w14:paraId="4054CF9A" w14:textId="77777777" w:rsidTr="0049488D">
        <w:trPr>
          <w:trHeight w:val="255"/>
        </w:trPr>
        <w:tc>
          <w:tcPr>
            <w:tcW w:w="3459" w:type="dxa"/>
            <w:tcBorders>
              <w:top w:val="nil"/>
              <w:left w:val="single" w:sz="4" w:space="0" w:color="000000"/>
              <w:bottom w:val="single" w:sz="4" w:space="0" w:color="000000"/>
              <w:right w:val="single" w:sz="4" w:space="0" w:color="000000"/>
            </w:tcBorders>
            <w:shd w:val="clear" w:color="auto" w:fill="auto"/>
            <w:vAlign w:val="center"/>
            <w:hideMark/>
          </w:tcPr>
          <w:p w14:paraId="6286318B" w14:textId="77777777" w:rsidR="0049488D" w:rsidRPr="0049488D" w:rsidRDefault="0049488D" w:rsidP="0049488D">
            <w:pPr>
              <w:spacing w:after="0" w:line="240" w:lineRule="auto"/>
              <w:jc w:val="center"/>
              <w:rPr>
                <w:rFonts w:ascii="Arial" w:eastAsia="Times New Roman" w:hAnsi="Arial" w:cs="Arial"/>
                <w:sz w:val="16"/>
                <w:szCs w:val="16"/>
              </w:rPr>
            </w:pPr>
            <w:r w:rsidRPr="0049488D">
              <w:rPr>
                <w:rFonts w:ascii="Arial" w:eastAsia="Times New Roman" w:hAnsi="Arial" w:cs="Arial"/>
                <w:sz w:val="16"/>
                <w:szCs w:val="16"/>
              </w:rPr>
              <w:t>1</w:t>
            </w:r>
          </w:p>
        </w:tc>
        <w:tc>
          <w:tcPr>
            <w:tcW w:w="5755" w:type="dxa"/>
            <w:tcBorders>
              <w:top w:val="nil"/>
              <w:left w:val="nil"/>
              <w:bottom w:val="single" w:sz="4" w:space="0" w:color="000000"/>
              <w:right w:val="single" w:sz="4" w:space="0" w:color="000000"/>
            </w:tcBorders>
            <w:shd w:val="clear" w:color="auto" w:fill="auto"/>
            <w:vAlign w:val="center"/>
            <w:hideMark/>
          </w:tcPr>
          <w:p w14:paraId="51279D0D" w14:textId="77777777" w:rsidR="0049488D" w:rsidRPr="0049488D" w:rsidRDefault="0049488D" w:rsidP="0049488D">
            <w:pPr>
              <w:spacing w:after="0" w:line="240" w:lineRule="auto"/>
              <w:jc w:val="center"/>
              <w:rPr>
                <w:rFonts w:ascii="Arial" w:eastAsia="Times New Roman" w:hAnsi="Arial" w:cs="Arial"/>
                <w:sz w:val="16"/>
                <w:szCs w:val="16"/>
              </w:rPr>
            </w:pPr>
            <w:r w:rsidRPr="0049488D">
              <w:rPr>
                <w:rFonts w:ascii="Arial" w:eastAsia="Times New Roman" w:hAnsi="Arial" w:cs="Arial"/>
                <w:sz w:val="16"/>
                <w:szCs w:val="16"/>
              </w:rPr>
              <w:t>2</w:t>
            </w:r>
          </w:p>
        </w:tc>
        <w:tc>
          <w:tcPr>
            <w:tcW w:w="1739" w:type="dxa"/>
            <w:tcBorders>
              <w:top w:val="nil"/>
              <w:left w:val="nil"/>
              <w:bottom w:val="single" w:sz="4" w:space="0" w:color="000000"/>
              <w:right w:val="single" w:sz="4" w:space="0" w:color="000000"/>
            </w:tcBorders>
            <w:shd w:val="clear" w:color="auto" w:fill="auto"/>
            <w:vAlign w:val="center"/>
            <w:hideMark/>
          </w:tcPr>
          <w:p w14:paraId="77C0E9B7" w14:textId="77777777" w:rsidR="0049488D" w:rsidRPr="0049488D" w:rsidRDefault="0049488D" w:rsidP="0049488D">
            <w:pPr>
              <w:spacing w:after="0" w:line="240" w:lineRule="auto"/>
              <w:jc w:val="center"/>
              <w:rPr>
                <w:rFonts w:ascii="Arial CYR" w:eastAsia="Times New Roman" w:hAnsi="Arial CYR" w:cs="Arial CYR"/>
                <w:sz w:val="16"/>
                <w:szCs w:val="16"/>
              </w:rPr>
            </w:pPr>
            <w:r w:rsidRPr="0049488D">
              <w:rPr>
                <w:rFonts w:ascii="Arial CYR" w:eastAsia="Times New Roman" w:hAnsi="Arial CYR" w:cs="Arial CYR"/>
                <w:sz w:val="16"/>
                <w:szCs w:val="16"/>
              </w:rPr>
              <w:t>3</w:t>
            </w:r>
          </w:p>
        </w:tc>
        <w:tc>
          <w:tcPr>
            <w:tcW w:w="222" w:type="dxa"/>
            <w:vAlign w:val="center"/>
            <w:hideMark/>
          </w:tcPr>
          <w:p w14:paraId="3ED3043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E881971" w14:textId="77777777" w:rsidTr="0049488D">
        <w:trPr>
          <w:trHeight w:val="510"/>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10AD0DD5" w14:textId="77777777" w:rsidR="0049488D" w:rsidRPr="0049488D" w:rsidRDefault="0049488D" w:rsidP="0049488D">
            <w:pPr>
              <w:spacing w:after="0" w:line="240" w:lineRule="auto"/>
              <w:jc w:val="center"/>
              <w:rPr>
                <w:rFonts w:ascii="Arial" w:eastAsia="Times New Roman" w:hAnsi="Arial" w:cs="Arial"/>
                <w:b/>
                <w:bCs/>
                <w:sz w:val="24"/>
                <w:szCs w:val="24"/>
              </w:rPr>
            </w:pPr>
            <w:r w:rsidRPr="0049488D">
              <w:rPr>
                <w:rFonts w:ascii="Arial" w:eastAsia="Times New Roman" w:hAnsi="Arial" w:cs="Arial"/>
                <w:b/>
                <w:bCs/>
                <w:sz w:val="24"/>
                <w:szCs w:val="24"/>
              </w:rPr>
              <w:t>000 1 00 00000 00 0000 000</w:t>
            </w:r>
          </w:p>
        </w:tc>
        <w:tc>
          <w:tcPr>
            <w:tcW w:w="5755" w:type="dxa"/>
            <w:tcBorders>
              <w:top w:val="nil"/>
              <w:left w:val="nil"/>
              <w:bottom w:val="nil"/>
              <w:right w:val="nil"/>
            </w:tcBorders>
            <w:shd w:val="clear" w:color="000000" w:fill="CCFFCC"/>
            <w:noWrap/>
            <w:vAlign w:val="bottom"/>
            <w:hideMark/>
          </w:tcPr>
          <w:p w14:paraId="59F85169" w14:textId="77777777" w:rsidR="0049488D" w:rsidRPr="0049488D" w:rsidRDefault="0049488D" w:rsidP="0049488D">
            <w:pPr>
              <w:spacing w:after="0" w:line="240" w:lineRule="auto"/>
              <w:jc w:val="center"/>
              <w:rPr>
                <w:rFonts w:ascii="Times New Roman" w:eastAsia="Times New Roman" w:hAnsi="Times New Roman" w:cs="Times New Roman"/>
                <w:b/>
                <w:bCs/>
                <w:sz w:val="24"/>
                <w:szCs w:val="24"/>
              </w:rPr>
            </w:pPr>
            <w:r w:rsidRPr="0049488D">
              <w:rPr>
                <w:rFonts w:ascii="Times New Roman" w:eastAsia="Times New Roman" w:hAnsi="Times New Roman" w:cs="Times New Roman"/>
                <w:b/>
                <w:bCs/>
                <w:sz w:val="24"/>
                <w:szCs w:val="24"/>
              </w:rPr>
              <w:t>НАЛОГОВЫЕ И НЕНАЛОГОВЫЕ ДОХОДЫ</w:t>
            </w:r>
          </w:p>
        </w:tc>
        <w:tc>
          <w:tcPr>
            <w:tcW w:w="1739" w:type="dxa"/>
            <w:tcBorders>
              <w:top w:val="nil"/>
              <w:left w:val="single" w:sz="4" w:space="0" w:color="000000"/>
              <w:bottom w:val="single" w:sz="4" w:space="0" w:color="000000"/>
              <w:right w:val="single" w:sz="4" w:space="0" w:color="000000"/>
            </w:tcBorders>
            <w:shd w:val="clear" w:color="000000" w:fill="CCFFCC"/>
            <w:noWrap/>
            <w:vAlign w:val="center"/>
            <w:hideMark/>
          </w:tcPr>
          <w:p w14:paraId="2658095B" w14:textId="77777777" w:rsidR="0049488D" w:rsidRPr="0049488D" w:rsidRDefault="0049488D" w:rsidP="0049488D">
            <w:pPr>
              <w:spacing w:after="0" w:line="240" w:lineRule="auto"/>
              <w:jc w:val="center"/>
              <w:rPr>
                <w:rFonts w:ascii="Arial" w:eastAsia="Times New Roman" w:hAnsi="Arial" w:cs="Arial"/>
                <w:b/>
                <w:bCs/>
                <w:sz w:val="24"/>
                <w:szCs w:val="24"/>
              </w:rPr>
            </w:pPr>
            <w:r w:rsidRPr="0049488D">
              <w:rPr>
                <w:rFonts w:ascii="Arial" w:eastAsia="Times New Roman" w:hAnsi="Arial" w:cs="Arial"/>
                <w:b/>
                <w:bCs/>
                <w:sz w:val="24"/>
                <w:szCs w:val="24"/>
              </w:rPr>
              <w:t xml:space="preserve"> 6 201,3   </w:t>
            </w:r>
          </w:p>
        </w:tc>
        <w:tc>
          <w:tcPr>
            <w:tcW w:w="222" w:type="dxa"/>
            <w:vAlign w:val="center"/>
            <w:hideMark/>
          </w:tcPr>
          <w:p w14:paraId="1A6BA43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E489A8A" w14:textId="77777777" w:rsidTr="0049488D">
        <w:trPr>
          <w:trHeight w:val="720"/>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3644CBC2"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000 1 01 00000 00 0000 000</w:t>
            </w:r>
          </w:p>
        </w:tc>
        <w:tc>
          <w:tcPr>
            <w:tcW w:w="5755" w:type="dxa"/>
            <w:tcBorders>
              <w:top w:val="single" w:sz="4" w:space="0" w:color="000000"/>
              <w:left w:val="nil"/>
              <w:bottom w:val="single" w:sz="4" w:space="0" w:color="000000"/>
              <w:right w:val="single" w:sz="4" w:space="0" w:color="000000"/>
            </w:tcBorders>
            <w:shd w:val="clear" w:color="000000" w:fill="CCFFFF"/>
            <w:vAlign w:val="center"/>
            <w:hideMark/>
          </w:tcPr>
          <w:p w14:paraId="0849A4C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НАЛОГИ НА ПРИБЫЛЬ, ДОХОДЫ</w:t>
            </w:r>
          </w:p>
        </w:tc>
        <w:tc>
          <w:tcPr>
            <w:tcW w:w="1739" w:type="dxa"/>
            <w:tcBorders>
              <w:top w:val="nil"/>
              <w:left w:val="nil"/>
              <w:bottom w:val="single" w:sz="4" w:space="0" w:color="000000"/>
              <w:right w:val="single" w:sz="4" w:space="0" w:color="000000"/>
            </w:tcBorders>
            <w:shd w:val="clear" w:color="000000" w:fill="CCFFFF"/>
            <w:noWrap/>
            <w:vAlign w:val="center"/>
            <w:hideMark/>
          </w:tcPr>
          <w:p w14:paraId="0C43FF5A"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2 602,0   </w:t>
            </w:r>
          </w:p>
        </w:tc>
        <w:tc>
          <w:tcPr>
            <w:tcW w:w="222" w:type="dxa"/>
            <w:vAlign w:val="center"/>
            <w:hideMark/>
          </w:tcPr>
          <w:p w14:paraId="27A7DFF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1C92BD8" w14:textId="77777777" w:rsidTr="0049488D">
        <w:trPr>
          <w:trHeight w:val="608"/>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725D91B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000 1 01 02000 01 0000 110</w:t>
            </w:r>
          </w:p>
        </w:tc>
        <w:tc>
          <w:tcPr>
            <w:tcW w:w="5755" w:type="dxa"/>
            <w:tcBorders>
              <w:top w:val="nil"/>
              <w:left w:val="nil"/>
              <w:bottom w:val="single" w:sz="4" w:space="0" w:color="000000"/>
              <w:right w:val="single" w:sz="4" w:space="0" w:color="000000"/>
            </w:tcBorders>
            <w:shd w:val="clear" w:color="auto" w:fill="auto"/>
            <w:vAlign w:val="center"/>
            <w:hideMark/>
          </w:tcPr>
          <w:p w14:paraId="0AAC4E2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Налог на доходы физических лиц</w:t>
            </w:r>
          </w:p>
        </w:tc>
        <w:tc>
          <w:tcPr>
            <w:tcW w:w="1739" w:type="dxa"/>
            <w:tcBorders>
              <w:top w:val="nil"/>
              <w:left w:val="nil"/>
              <w:bottom w:val="single" w:sz="4" w:space="0" w:color="000000"/>
              <w:right w:val="single" w:sz="4" w:space="0" w:color="000000"/>
            </w:tcBorders>
            <w:shd w:val="clear" w:color="auto" w:fill="auto"/>
            <w:noWrap/>
            <w:vAlign w:val="center"/>
            <w:hideMark/>
          </w:tcPr>
          <w:p w14:paraId="0F3E45CC"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2 602,0   </w:t>
            </w:r>
          </w:p>
        </w:tc>
        <w:tc>
          <w:tcPr>
            <w:tcW w:w="222" w:type="dxa"/>
            <w:vAlign w:val="center"/>
            <w:hideMark/>
          </w:tcPr>
          <w:p w14:paraId="6308559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1DD9AE2" w14:textId="77777777" w:rsidTr="0049488D">
        <w:trPr>
          <w:trHeight w:val="1155"/>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2DA3E612"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182 1 01 02010 01 0000 110</w:t>
            </w:r>
          </w:p>
        </w:tc>
        <w:tc>
          <w:tcPr>
            <w:tcW w:w="5755" w:type="dxa"/>
            <w:tcBorders>
              <w:top w:val="nil"/>
              <w:left w:val="nil"/>
              <w:bottom w:val="single" w:sz="4" w:space="0" w:color="000000"/>
              <w:right w:val="single" w:sz="4" w:space="0" w:color="000000"/>
            </w:tcBorders>
            <w:shd w:val="clear" w:color="auto" w:fill="auto"/>
            <w:vAlign w:val="center"/>
            <w:hideMark/>
          </w:tcPr>
          <w:p w14:paraId="03BE09E6"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39" w:type="dxa"/>
            <w:tcBorders>
              <w:top w:val="nil"/>
              <w:left w:val="nil"/>
              <w:bottom w:val="single" w:sz="4" w:space="0" w:color="000000"/>
              <w:right w:val="single" w:sz="4" w:space="0" w:color="000000"/>
            </w:tcBorders>
            <w:shd w:val="clear" w:color="auto" w:fill="auto"/>
            <w:noWrap/>
            <w:vAlign w:val="center"/>
            <w:hideMark/>
          </w:tcPr>
          <w:p w14:paraId="2C8E695D"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2 602,0   </w:t>
            </w:r>
          </w:p>
        </w:tc>
        <w:tc>
          <w:tcPr>
            <w:tcW w:w="222" w:type="dxa"/>
            <w:vAlign w:val="center"/>
            <w:hideMark/>
          </w:tcPr>
          <w:p w14:paraId="6E6CE01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9BEB7E8" w14:textId="77777777" w:rsidTr="0049488D">
        <w:trPr>
          <w:trHeight w:val="885"/>
        </w:trPr>
        <w:tc>
          <w:tcPr>
            <w:tcW w:w="3459" w:type="dxa"/>
            <w:tcBorders>
              <w:top w:val="nil"/>
              <w:left w:val="single" w:sz="4" w:space="0" w:color="auto"/>
              <w:bottom w:val="single" w:sz="4" w:space="0" w:color="auto"/>
              <w:right w:val="single" w:sz="4" w:space="0" w:color="auto"/>
            </w:tcBorders>
            <w:shd w:val="clear" w:color="000000" w:fill="CCFFCC"/>
            <w:vAlign w:val="bottom"/>
            <w:hideMark/>
          </w:tcPr>
          <w:p w14:paraId="0D8BC9B7"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000 1 03 00000 00 0000 000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46C61D6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НАЛОГИ НА ТОВАРЫ (РАБОТЫ, УСЛУГИ), РЕАЛИЗУЕМЫЕ НА ТЕРРИТОРИИ РОССИЙСКОЙ ФЕДЕРАЦИИ</w:t>
            </w:r>
          </w:p>
        </w:tc>
        <w:tc>
          <w:tcPr>
            <w:tcW w:w="1739" w:type="dxa"/>
            <w:tcBorders>
              <w:top w:val="nil"/>
              <w:left w:val="nil"/>
              <w:bottom w:val="single" w:sz="4" w:space="0" w:color="000000"/>
              <w:right w:val="single" w:sz="4" w:space="0" w:color="000000"/>
            </w:tcBorders>
            <w:shd w:val="clear" w:color="000000" w:fill="CCFFCC"/>
            <w:noWrap/>
            <w:vAlign w:val="center"/>
            <w:hideMark/>
          </w:tcPr>
          <w:p w14:paraId="396249BD"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798,2   </w:t>
            </w:r>
          </w:p>
        </w:tc>
        <w:tc>
          <w:tcPr>
            <w:tcW w:w="222" w:type="dxa"/>
            <w:vAlign w:val="center"/>
            <w:hideMark/>
          </w:tcPr>
          <w:p w14:paraId="0AB3AB4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75D1101" w14:textId="77777777" w:rsidTr="0049488D">
        <w:trPr>
          <w:trHeight w:val="1155"/>
        </w:trPr>
        <w:tc>
          <w:tcPr>
            <w:tcW w:w="3459" w:type="dxa"/>
            <w:tcBorders>
              <w:top w:val="nil"/>
              <w:left w:val="single" w:sz="4" w:space="0" w:color="auto"/>
              <w:bottom w:val="single" w:sz="4" w:space="0" w:color="auto"/>
              <w:right w:val="single" w:sz="4" w:space="0" w:color="auto"/>
            </w:tcBorders>
            <w:shd w:val="clear" w:color="000000" w:fill="CCFFFF"/>
            <w:vAlign w:val="bottom"/>
            <w:hideMark/>
          </w:tcPr>
          <w:p w14:paraId="14A21574"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lastRenderedPageBreak/>
              <w:t>000 1 03 02000 01 0000 110</w:t>
            </w:r>
          </w:p>
        </w:tc>
        <w:tc>
          <w:tcPr>
            <w:tcW w:w="5755" w:type="dxa"/>
            <w:tcBorders>
              <w:top w:val="nil"/>
              <w:left w:val="nil"/>
              <w:bottom w:val="single" w:sz="4" w:space="0" w:color="000000"/>
              <w:right w:val="single" w:sz="4" w:space="0" w:color="000000"/>
            </w:tcBorders>
            <w:shd w:val="clear" w:color="000000" w:fill="CCFFFF"/>
            <w:vAlign w:val="center"/>
            <w:hideMark/>
          </w:tcPr>
          <w:p w14:paraId="291DB24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Акцизы по подакцизным товарам (продукции), производимым на территории Российской Федерации</w:t>
            </w:r>
          </w:p>
        </w:tc>
        <w:tc>
          <w:tcPr>
            <w:tcW w:w="1739" w:type="dxa"/>
            <w:tcBorders>
              <w:top w:val="nil"/>
              <w:left w:val="nil"/>
              <w:bottom w:val="single" w:sz="4" w:space="0" w:color="000000"/>
              <w:right w:val="single" w:sz="4" w:space="0" w:color="000000"/>
            </w:tcBorders>
            <w:shd w:val="clear" w:color="000000" w:fill="CCFFFF"/>
            <w:noWrap/>
            <w:vAlign w:val="center"/>
            <w:hideMark/>
          </w:tcPr>
          <w:p w14:paraId="734CE492"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798,2   </w:t>
            </w:r>
          </w:p>
        </w:tc>
        <w:tc>
          <w:tcPr>
            <w:tcW w:w="222" w:type="dxa"/>
            <w:vAlign w:val="center"/>
            <w:hideMark/>
          </w:tcPr>
          <w:p w14:paraId="67E9974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E18206D" w14:textId="77777777" w:rsidTr="0049488D">
        <w:trPr>
          <w:trHeight w:val="1155"/>
        </w:trPr>
        <w:tc>
          <w:tcPr>
            <w:tcW w:w="3459" w:type="dxa"/>
            <w:tcBorders>
              <w:top w:val="nil"/>
              <w:left w:val="single" w:sz="4" w:space="0" w:color="auto"/>
              <w:bottom w:val="single" w:sz="4" w:space="0" w:color="auto"/>
              <w:right w:val="single" w:sz="4" w:space="0" w:color="auto"/>
            </w:tcBorders>
            <w:shd w:val="clear" w:color="auto" w:fill="auto"/>
            <w:vAlign w:val="bottom"/>
            <w:hideMark/>
          </w:tcPr>
          <w:p w14:paraId="18620C2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182 1 03 02230 01 0000 110</w:t>
            </w:r>
          </w:p>
        </w:tc>
        <w:tc>
          <w:tcPr>
            <w:tcW w:w="5755" w:type="dxa"/>
            <w:tcBorders>
              <w:top w:val="nil"/>
              <w:left w:val="nil"/>
              <w:bottom w:val="single" w:sz="4" w:space="0" w:color="000000"/>
              <w:right w:val="single" w:sz="4" w:space="0" w:color="000000"/>
            </w:tcBorders>
            <w:shd w:val="clear" w:color="auto" w:fill="auto"/>
            <w:vAlign w:val="center"/>
            <w:hideMark/>
          </w:tcPr>
          <w:p w14:paraId="04794E9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9" w:type="dxa"/>
            <w:tcBorders>
              <w:top w:val="nil"/>
              <w:left w:val="nil"/>
              <w:bottom w:val="single" w:sz="4" w:space="0" w:color="000000"/>
              <w:right w:val="single" w:sz="4" w:space="0" w:color="000000"/>
            </w:tcBorders>
            <w:shd w:val="clear" w:color="auto" w:fill="auto"/>
            <w:noWrap/>
            <w:vAlign w:val="center"/>
            <w:hideMark/>
          </w:tcPr>
          <w:p w14:paraId="3CC904EC"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357,1   </w:t>
            </w:r>
          </w:p>
        </w:tc>
        <w:tc>
          <w:tcPr>
            <w:tcW w:w="222" w:type="dxa"/>
            <w:vAlign w:val="center"/>
            <w:hideMark/>
          </w:tcPr>
          <w:p w14:paraId="06CE943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77E096A" w14:textId="77777777" w:rsidTr="0049488D">
        <w:trPr>
          <w:trHeight w:val="1470"/>
        </w:trPr>
        <w:tc>
          <w:tcPr>
            <w:tcW w:w="3459" w:type="dxa"/>
            <w:tcBorders>
              <w:top w:val="nil"/>
              <w:left w:val="single" w:sz="4" w:space="0" w:color="auto"/>
              <w:bottom w:val="single" w:sz="4" w:space="0" w:color="auto"/>
              <w:right w:val="single" w:sz="4" w:space="0" w:color="auto"/>
            </w:tcBorders>
            <w:shd w:val="clear" w:color="auto" w:fill="auto"/>
            <w:vAlign w:val="bottom"/>
            <w:hideMark/>
          </w:tcPr>
          <w:p w14:paraId="3EA0BC68"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182 1 03 02240 01 0000 110</w:t>
            </w:r>
          </w:p>
        </w:tc>
        <w:tc>
          <w:tcPr>
            <w:tcW w:w="5755" w:type="dxa"/>
            <w:tcBorders>
              <w:top w:val="nil"/>
              <w:left w:val="nil"/>
              <w:bottom w:val="single" w:sz="4" w:space="0" w:color="000000"/>
              <w:right w:val="single" w:sz="4" w:space="0" w:color="000000"/>
            </w:tcBorders>
            <w:shd w:val="clear" w:color="auto" w:fill="auto"/>
            <w:vAlign w:val="center"/>
            <w:hideMark/>
          </w:tcPr>
          <w:p w14:paraId="3768AE35"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9" w:type="dxa"/>
            <w:tcBorders>
              <w:top w:val="nil"/>
              <w:left w:val="nil"/>
              <w:bottom w:val="single" w:sz="4" w:space="0" w:color="000000"/>
              <w:right w:val="single" w:sz="4" w:space="0" w:color="000000"/>
            </w:tcBorders>
            <w:shd w:val="clear" w:color="auto" w:fill="auto"/>
            <w:noWrap/>
            <w:vAlign w:val="center"/>
            <w:hideMark/>
          </w:tcPr>
          <w:p w14:paraId="45F00B95"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2,0   </w:t>
            </w:r>
          </w:p>
        </w:tc>
        <w:tc>
          <w:tcPr>
            <w:tcW w:w="222" w:type="dxa"/>
            <w:vAlign w:val="center"/>
            <w:hideMark/>
          </w:tcPr>
          <w:p w14:paraId="24F9354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7893D9D" w14:textId="77777777" w:rsidTr="0049488D">
        <w:trPr>
          <w:trHeight w:val="1350"/>
        </w:trPr>
        <w:tc>
          <w:tcPr>
            <w:tcW w:w="3459" w:type="dxa"/>
            <w:tcBorders>
              <w:top w:val="nil"/>
              <w:left w:val="single" w:sz="4" w:space="0" w:color="auto"/>
              <w:bottom w:val="single" w:sz="4" w:space="0" w:color="auto"/>
              <w:right w:val="single" w:sz="4" w:space="0" w:color="auto"/>
            </w:tcBorders>
            <w:shd w:val="clear" w:color="auto" w:fill="auto"/>
            <w:vAlign w:val="bottom"/>
            <w:hideMark/>
          </w:tcPr>
          <w:p w14:paraId="093BDD76"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182 1 03 02250 01 0000 110</w:t>
            </w:r>
          </w:p>
        </w:tc>
        <w:tc>
          <w:tcPr>
            <w:tcW w:w="5755" w:type="dxa"/>
            <w:tcBorders>
              <w:top w:val="nil"/>
              <w:left w:val="nil"/>
              <w:bottom w:val="single" w:sz="4" w:space="0" w:color="000000"/>
              <w:right w:val="single" w:sz="4" w:space="0" w:color="000000"/>
            </w:tcBorders>
            <w:shd w:val="clear" w:color="auto" w:fill="auto"/>
            <w:vAlign w:val="center"/>
            <w:hideMark/>
          </w:tcPr>
          <w:p w14:paraId="58ABA2F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9" w:type="dxa"/>
            <w:tcBorders>
              <w:top w:val="nil"/>
              <w:left w:val="nil"/>
              <w:bottom w:val="single" w:sz="4" w:space="0" w:color="000000"/>
              <w:right w:val="single" w:sz="4" w:space="0" w:color="000000"/>
            </w:tcBorders>
            <w:shd w:val="clear" w:color="auto" w:fill="auto"/>
            <w:noWrap/>
            <w:vAlign w:val="center"/>
            <w:hideMark/>
          </w:tcPr>
          <w:p w14:paraId="4B972F20"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483,4   </w:t>
            </w:r>
          </w:p>
        </w:tc>
        <w:tc>
          <w:tcPr>
            <w:tcW w:w="222" w:type="dxa"/>
            <w:vAlign w:val="center"/>
            <w:hideMark/>
          </w:tcPr>
          <w:p w14:paraId="01F7B93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00B6BAA" w14:textId="77777777" w:rsidTr="0049488D">
        <w:trPr>
          <w:trHeight w:val="1163"/>
        </w:trPr>
        <w:tc>
          <w:tcPr>
            <w:tcW w:w="3459" w:type="dxa"/>
            <w:tcBorders>
              <w:top w:val="nil"/>
              <w:left w:val="single" w:sz="4" w:space="0" w:color="auto"/>
              <w:bottom w:val="single" w:sz="4" w:space="0" w:color="auto"/>
              <w:right w:val="single" w:sz="4" w:space="0" w:color="auto"/>
            </w:tcBorders>
            <w:shd w:val="clear" w:color="auto" w:fill="auto"/>
            <w:vAlign w:val="bottom"/>
            <w:hideMark/>
          </w:tcPr>
          <w:p w14:paraId="070D6038"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100 1 03 02260 01 0000 110</w:t>
            </w:r>
          </w:p>
        </w:tc>
        <w:tc>
          <w:tcPr>
            <w:tcW w:w="5755" w:type="dxa"/>
            <w:tcBorders>
              <w:top w:val="nil"/>
              <w:left w:val="nil"/>
              <w:bottom w:val="single" w:sz="4" w:space="0" w:color="000000"/>
              <w:right w:val="single" w:sz="4" w:space="0" w:color="000000"/>
            </w:tcBorders>
            <w:shd w:val="clear" w:color="auto" w:fill="auto"/>
            <w:vAlign w:val="center"/>
            <w:hideMark/>
          </w:tcPr>
          <w:p w14:paraId="273106F5"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9" w:type="dxa"/>
            <w:tcBorders>
              <w:top w:val="nil"/>
              <w:left w:val="nil"/>
              <w:bottom w:val="single" w:sz="4" w:space="0" w:color="000000"/>
              <w:right w:val="single" w:sz="4" w:space="0" w:color="000000"/>
            </w:tcBorders>
            <w:shd w:val="clear" w:color="auto" w:fill="auto"/>
            <w:noWrap/>
            <w:vAlign w:val="center"/>
            <w:hideMark/>
          </w:tcPr>
          <w:p w14:paraId="1EE4AAD7"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-44,3   </w:t>
            </w:r>
          </w:p>
        </w:tc>
        <w:tc>
          <w:tcPr>
            <w:tcW w:w="222" w:type="dxa"/>
            <w:vAlign w:val="center"/>
            <w:hideMark/>
          </w:tcPr>
          <w:p w14:paraId="457AB8A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442029A" w14:textId="77777777" w:rsidTr="0049488D">
        <w:trPr>
          <w:trHeight w:val="638"/>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212E0FAF"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000 1 05 00000 00 0000 000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7F1C658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НАЛОГИ НА СОВОКУПНЫЙ ДОХОД</w:t>
            </w:r>
          </w:p>
        </w:tc>
        <w:tc>
          <w:tcPr>
            <w:tcW w:w="1739" w:type="dxa"/>
            <w:tcBorders>
              <w:top w:val="nil"/>
              <w:left w:val="nil"/>
              <w:bottom w:val="single" w:sz="4" w:space="0" w:color="000000"/>
              <w:right w:val="single" w:sz="4" w:space="0" w:color="000000"/>
            </w:tcBorders>
            <w:shd w:val="clear" w:color="000000" w:fill="CCFFCC"/>
            <w:noWrap/>
            <w:vAlign w:val="center"/>
            <w:hideMark/>
          </w:tcPr>
          <w:p w14:paraId="7F6F7AF3"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845,0   </w:t>
            </w:r>
          </w:p>
        </w:tc>
        <w:tc>
          <w:tcPr>
            <w:tcW w:w="222" w:type="dxa"/>
            <w:vAlign w:val="center"/>
            <w:hideMark/>
          </w:tcPr>
          <w:p w14:paraId="72CCC22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40C8647" w14:textId="77777777" w:rsidTr="0049488D">
        <w:trPr>
          <w:trHeight w:val="660"/>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636AA815"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000 1 05 01000 00 0000 110</w:t>
            </w:r>
          </w:p>
        </w:tc>
        <w:tc>
          <w:tcPr>
            <w:tcW w:w="5755" w:type="dxa"/>
            <w:tcBorders>
              <w:top w:val="nil"/>
              <w:left w:val="nil"/>
              <w:bottom w:val="single" w:sz="4" w:space="0" w:color="000000"/>
              <w:right w:val="single" w:sz="4" w:space="0" w:color="000000"/>
            </w:tcBorders>
            <w:shd w:val="clear" w:color="000000" w:fill="CCFFFF"/>
            <w:vAlign w:val="center"/>
            <w:hideMark/>
          </w:tcPr>
          <w:p w14:paraId="0DBF1B2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Налог взимаемый в связи с применением упрощенной системы налогообложения</w:t>
            </w:r>
          </w:p>
        </w:tc>
        <w:tc>
          <w:tcPr>
            <w:tcW w:w="1739" w:type="dxa"/>
            <w:tcBorders>
              <w:top w:val="nil"/>
              <w:left w:val="nil"/>
              <w:bottom w:val="single" w:sz="4" w:space="0" w:color="000000"/>
              <w:right w:val="single" w:sz="4" w:space="0" w:color="000000"/>
            </w:tcBorders>
            <w:shd w:val="clear" w:color="000000" w:fill="CCFFFF"/>
            <w:noWrap/>
            <w:vAlign w:val="center"/>
            <w:hideMark/>
          </w:tcPr>
          <w:p w14:paraId="77825640"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745,0   </w:t>
            </w:r>
          </w:p>
        </w:tc>
        <w:tc>
          <w:tcPr>
            <w:tcW w:w="222" w:type="dxa"/>
            <w:vAlign w:val="center"/>
            <w:hideMark/>
          </w:tcPr>
          <w:p w14:paraId="5E33CB5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7EA359D" w14:textId="77777777" w:rsidTr="0049488D">
        <w:trPr>
          <w:trHeight w:val="930"/>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6F87F1B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000 1 05 01010 01 0000 110</w:t>
            </w:r>
          </w:p>
        </w:tc>
        <w:tc>
          <w:tcPr>
            <w:tcW w:w="5755" w:type="dxa"/>
            <w:tcBorders>
              <w:top w:val="nil"/>
              <w:left w:val="nil"/>
              <w:bottom w:val="single" w:sz="4" w:space="0" w:color="000000"/>
              <w:right w:val="single" w:sz="4" w:space="0" w:color="000000"/>
            </w:tcBorders>
            <w:shd w:val="clear" w:color="auto" w:fill="auto"/>
            <w:vAlign w:val="center"/>
            <w:hideMark/>
          </w:tcPr>
          <w:p w14:paraId="4D50BB7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Налог, взимаемый с налогоплательщиков, выбравших в качестве объекта налогообложения доходы</w:t>
            </w:r>
          </w:p>
        </w:tc>
        <w:tc>
          <w:tcPr>
            <w:tcW w:w="1739" w:type="dxa"/>
            <w:tcBorders>
              <w:top w:val="nil"/>
              <w:left w:val="nil"/>
              <w:bottom w:val="single" w:sz="4" w:space="0" w:color="000000"/>
              <w:right w:val="single" w:sz="4" w:space="0" w:color="000000"/>
            </w:tcBorders>
            <w:shd w:val="clear" w:color="auto" w:fill="auto"/>
            <w:noWrap/>
            <w:vAlign w:val="center"/>
            <w:hideMark/>
          </w:tcPr>
          <w:p w14:paraId="2D35ABAA"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650,0   </w:t>
            </w:r>
          </w:p>
        </w:tc>
        <w:tc>
          <w:tcPr>
            <w:tcW w:w="222" w:type="dxa"/>
            <w:vAlign w:val="center"/>
            <w:hideMark/>
          </w:tcPr>
          <w:p w14:paraId="7F0758E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3F9EB94" w14:textId="77777777" w:rsidTr="0049488D">
        <w:trPr>
          <w:trHeight w:val="758"/>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4F179B94"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182 1 05 01011 01 0000 110</w:t>
            </w:r>
          </w:p>
        </w:tc>
        <w:tc>
          <w:tcPr>
            <w:tcW w:w="5755" w:type="dxa"/>
            <w:tcBorders>
              <w:top w:val="nil"/>
              <w:left w:val="nil"/>
              <w:bottom w:val="single" w:sz="4" w:space="0" w:color="000000"/>
              <w:right w:val="single" w:sz="4" w:space="0" w:color="000000"/>
            </w:tcBorders>
            <w:shd w:val="clear" w:color="auto" w:fill="auto"/>
            <w:vAlign w:val="center"/>
            <w:hideMark/>
          </w:tcPr>
          <w:p w14:paraId="57B86AE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Налог, взимаемый с налогоплательщиков, выбравших в качестве объекта налогообложения доходы</w:t>
            </w:r>
          </w:p>
        </w:tc>
        <w:tc>
          <w:tcPr>
            <w:tcW w:w="1739" w:type="dxa"/>
            <w:tcBorders>
              <w:top w:val="nil"/>
              <w:left w:val="nil"/>
              <w:bottom w:val="single" w:sz="4" w:space="0" w:color="000000"/>
              <w:right w:val="single" w:sz="4" w:space="0" w:color="000000"/>
            </w:tcBorders>
            <w:shd w:val="clear" w:color="auto" w:fill="auto"/>
            <w:noWrap/>
            <w:vAlign w:val="center"/>
            <w:hideMark/>
          </w:tcPr>
          <w:p w14:paraId="58EA46EF"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650,0   </w:t>
            </w:r>
          </w:p>
        </w:tc>
        <w:tc>
          <w:tcPr>
            <w:tcW w:w="222" w:type="dxa"/>
            <w:vAlign w:val="center"/>
            <w:hideMark/>
          </w:tcPr>
          <w:p w14:paraId="2EB013F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D46471E" w14:textId="77777777" w:rsidTr="0049488D">
        <w:trPr>
          <w:trHeight w:val="930"/>
        </w:trPr>
        <w:tc>
          <w:tcPr>
            <w:tcW w:w="3459" w:type="dxa"/>
            <w:tcBorders>
              <w:top w:val="nil"/>
              <w:left w:val="single" w:sz="4" w:space="0" w:color="000000"/>
              <w:bottom w:val="single" w:sz="4" w:space="0" w:color="000000"/>
              <w:right w:val="single" w:sz="4" w:space="0" w:color="000000"/>
            </w:tcBorders>
            <w:shd w:val="clear" w:color="auto" w:fill="auto"/>
            <w:vAlign w:val="bottom"/>
            <w:hideMark/>
          </w:tcPr>
          <w:p w14:paraId="15CF5D3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000 1 05 01020 01 0000 110</w:t>
            </w:r>
          </w:p>
        </w:tc>
        <w:tc>
          <w:tcPr>
            <w:tcW w:w="5755" w:type="dxa"/>
            <w:tcBorders>
              <w:top w:val="nil"/>
              <w:left w:val="nil"/>
              <w:bottom w:val="single" w:sz="4" w:space="0" w:color="000000"/>
              <w:right w:val="single" w:sz="4" w:space="0" w:color="000000"/>
            </w:tcBorders>
            <w:shd w:val="clear" w:color="auto" w:fill="auto"/>
            <w:vAlign w:val="center"/>
            <w:hideMark/>
          </w:tcPr>
          <w:p w14:paraId="4F38CA2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Налог, взимаемый с налогоплательщиков, выбравших в качестве объекта налогообложения доходы, уменьшенные на величину расходов</w:t>
            </w:r>
          </w:p>
        </w:tc>
        <w:tc>
          <w:tcPr>
            <w:tcW w:w="1739" w:type="dxa"/>
            <w:tcBorders>
              <w:top w:val="nil"/>
              <w:left w:val="nil"/>
              <w:bottom w:val="single" w:sz="4" w:space="0" w:color="000000"/>
              <w:right w:val="single" w:sz="4" w:space="0" w:color="000000"/>
            </w:tcBorders>
            <w:shd w:val="clear" w:color="auto" w:fill="auto"/>
            <w:noWrap/>
            <w:vAlign w:val="center"/>
            <w:hideMark/>
          </w:tcPr>
          <w:p w14:paraId="50AFD73D"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95,0   </w:t>
            </w:r>
          </w:p>
        </w:tc>
        <w:tc>
          <w:tcPr>
            <w:tcW w:w="222" w:type="dxa"/>
            <w:vAlign w:val="center"/>
            <w:hideMark/>
          </w:tcPr>
          <w:p w14:paraId="04E12B4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6E59EEF" w14:textId="77777777" w:rsidTr="0049488D">
        <w:trPr>
          <w:trHeight w:val="1110"/>
        </w:trPr>
        <w:tc>
          <w:tcPr>
            <w:tcW w:w="3459" w:type="dxa"/>
            <w:tcBorders>
              <w:top w:val="nil"/>
              <w:left w:val="single" w:sz="4" w:space="0" w:color="000000"/>
              <w:bottom w:val="single" w:sz="4" w:space="0" w:color="000000"/>
              <w:right w:val="single" w:sz="4" w:space="0" w:color="000000"/>
            </w:tcBorders>
            <w:shd w:val="clear" w:color="auto" w:fill="auto"/>
            <w:vAlign w:val="bottom"/>
            <w:hideMark/>
          </w:tcPr>
          <w:p w14:paraId="1C231B3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182 1 05 01021 01 0000 110</w:t>
            </w:r>
          </w:p>
        </w:tc>
        <w:tc>
          <w:tcPr>
            <w:tcW w:w="5755" w:type="dxa"/>
            <w:tcBorders>
              <w:top w:val="nil"/>
              <w:left w:val="nil"/>
              <w:bottom w:val="single" w:sz="4" w:space="0" w:color="000000"/>
              <w:right w:val="single" w:sz="4" w:space="0" w:color="000000"/>
            </w:tcBorders>
            <w:shd w:val="clear" w:color="auto" w:fill="auto"/>
            <w:vAlign w:val="center"/>
            <w:hideMark/>
          </w:tcPr>
          <w:p w14:paraId="09D72A14"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39" w:type="dxa"/>
            <w:tcBorders>
              <w:top w:val="nil"/>
              <w:left w:val="nil"/>
              <w:bottom w:val="single" w:sz="4" w:space="0" w:color="000000"/>
              <w:right w:val="single" w:sz="4" w:space="0" w:color="000000"/>
            </w:tcBorders>
            <w:shd w:val="clear" w:color="auto" w:fill="auto"/>
            <w:noWrap/>
            <w:vAlign w:val="center"/>
            <w:hideMark/>
          </w:tcPr>
          <w:p w14:paraId="1E75FDBC"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95,0   </w:t>
            </w:r>
          </w:p>
        </w:tc>
        <w:tc>
          <w:tcPr>
            <w:tcW w:w="222" w:type="dxa"/>
            <w:vAlign w:val="center"/>
            <w:hideMark/>
          </w:tcPr>
          <w:p w14:paraId="2F93DF2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C7CF1C4" w14:textId="77777777" w:rsidTr="0049488D">
        <w:trPr>
          <w:trHeight w:val="795"/>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420F0BA5"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000 1 05 03000 01 0000 110</w:t>
            </w:r>
          </w:p>
        </w:tc>
        <w:tc>
          <w:tcPr>
            <w:tcW w:w="5755" w:type="dxa"/>
            <w:tcBorders>
              <w:top w:val="nil"/>
              <w:left w:val="nil"/>
              <w:bottom w:val="single" w:sz="4" w:space="0" w:color="000000"/>
              <w:right w:val="single" w:sz="4" w:space="0" w:color="000000"/>
            </w:tcBorders>
            <w:shd w:val="clear" w:color="000000" w:fill="CCFFCC"/>
            <w:vAlign w:val="center"/>
            <w:hideMark/>
          </w:tcPr>
          <w:p w14:paraId="563E841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Единый сельскохозяйственный налог</w:t>
            </w:r>
          </w:p>
        </w:tc>
        <w:tc>
          <w:tcPr>
            <w:tcW w:w="1739" w:type="dxa"/>
            <w:tcBorders>
              <w:top w:val="nil"/>
              <w:left w:val="nil"/>
              <w:bottom w:val="single" w:sz="4" w:space="0" w:color="000000"/>
              <w:right w:val="single" w:sz="4" w:space="0" w:color="000000"/>
            </w:tcBorders>
            <w:shd w:val="clear" w:color="000000" w:fill="CCFFCC"/>
            <w:noWrap/>
            <w:vAlign w:val="center"/>
            <w:hideMark/>
          </w:tcPr>
          <w:p w14:paraId="375E6DAD"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100,0   </w:t>
            </w:r>
          </w:p>
        </w:tc>
        <w:tc>
          <w:tcPr>
            <w:tcW w:w="222" w:type="dxa"/>
            <w:vAlign w:val="center"/>
            <w:hideMark/>
          </w:tcPr>
          <w:p w14:paraId="3CA2615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FA5E3D6" w14:textId="77777777" w:rsidTr="0049488D">
        <w:trPr>
          <w:trHeight w:val="672"/>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2053B7A8"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182 1 05 03010 01 0000 110</w:t>
            </w:r>
          </w:p>
        </w:tc>
        <w:tc>
          <w:tcPr>
            <w:tcW w:w="5755" w:type="dxa"/>
            <w:tcBorders>
              <w:top w:val="nil"/>
              <w:left w:val="nil"/>
              <w:bottom w:val="single" w:sz="4" w:space="0" w:color="000000"/>
              <w:right w:val="single" w:sz="4" w:space="0" w:color="000000"/>
            </w:tcBorders>
            <w:shd w:val="clear" w:color="auto" w:fill="auto"/>
            <w:vAlign w:val="center"/>
            <w:hideMark/>
          </w:tcPr>
          <w:p w14:paraId="46B97E80"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Единый сельскохозяйственный налог</w:t>
            </w:r>
          </w:p>
        </w:tc>
        <w:tc>
          <w:tcPr>
            <w:tcW w:w="1739" w:type="dxa"/>
            <w:tcBorders>
              <w:top w:val="nil"/>
              <w:left w:val="nil"/>
              <w:bottom w:val="single" w:sz="4" w:space="0" w:color="000000"/>
              <w:right w:val="single" w:sz="4" w:space="0" w:color="000000"/>
            </w:tcBorders>
            <w:shd w:val="clear" w:color="auto" w:fill="auto"/>
            <w:noWrap/>
            <w:vAlign w:val="center"/>
            <w:hideMark/>
          </w:tcPr>
          <w:p w14:paraId="5536BF81"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100,0   </w:t>
            </w:r>
          </w:p>
        </w:tc>
        <w:tc>
          <w:tcPr>
            <w:tcW w:w="222" w:type="dxa"/>
            <w:vAlign w:val="center"/>
            <w:hideMark/>
          </w:tcPr>
          <w:p w14:paraId="305D8AE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D7C34C5" w14:textId="77777777" w:rsidTr="0049488D">
        <w:trPr>
          <w:trHeight w:val="795"/>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6A223326"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000 1 06 00000 00 0000 000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3D1131A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НАЛОГИ НА ИМУЩЕСТВО</w:t>
            </w:r>
          </w:p>
        </w:tc>
        <w:tc>
          <w:tcPr>
            <w:tcW w:w="1739" w:type="dxa"/>
            <w:tcBorders>
              <w:top w:val="nil"/>
              <w:left w:val="nil"/>
              <w:bottom w:val="single" w:sz="4" w:space="0" w:color="000000"/>
              <w:right w:val="single" w:sz="4" w:space="0" w:color="000000"/>
            </w:tcBorders>
            <w:shd w:val="clear" w:color="000000" w:fill="CCFFCC"/>
            <w:noWrap/>
            <w:vAlign w:val="center"/>
            <w:hideMark/>
          </w:tcPr>
          <w:p w14:paraId="57AB2012"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365,0   </w:t>
            </w:r>
          </w:p>
        </w:tc>
        <w:tc>
          <w:tcPr>
            <w:tcW w:w="222" w:type="dxa"/>
            <w:vAlign w:val="center"/>
            <w:hideMark/>
          </w:tcPr>
          <w:p w14:paraId="5AFA402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A1B567F" w14:textId="77777777" w:rsidTr="0049488D">
        <w:trPr>
          <w:trHeight w:val="555"/>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3101352C"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lastRenderedPageBreak/>
              <w:t>000 1 06 01000 00 0000 110</w:t>
            </w:r>
          </w:p>
        </w:tc>
        <w:tc>
          <w:tcPr>
            <w:tcW w:w="5755" w:type="dxa"/>
            <w:tcBorders>
              <w:top w:val="nil"/>
              <w:left w:val="nil"/>
              <w:bottom w:val="single" w:sz="4" w:space="0" w:color="000000"/>
              <w:right w:val="single" w:sz="4" w:space="0" w:color="000000"/>
            </w:tcBorders>
            <w:shd w:val="clear" w:color="000000" w:fill="CCFFFF"/>
            <w:vAlign w:val="center"/>
            <w:hideMark/>
          </w:tcPr>
          <w:p w14:paraId="1661970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Налог на имущество физических лиц</w:t>
            </w:r>
          </w:p>
        </w:tc>
        <w:tc>
          <w:tcPr>
            <w:tcW w:w="1739" w:type="dxa"/>
            <w:tcBorders>
              <w:top w:val="nil"/>
              <w:left w:val="nil"/>
              <w:bottom w:val="single" w:sz="4" w:space="0" w:color="000000"/>
              <w:right w:val="single" w:sz="4" w:space="0" w:color="000000"/>
            </w:tcBorders>
            <w:shd w:val="clear" w:color="000000" w:fill="CCFFFF"/>
            <w:noWrap/>
            <w:vAlign w:val="center"/>
            <w:hideMark/>
          </w:tcPr>
          <w:p w14:paraId="38EBAA4E"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150,0   </w:t>
            </w:r>
          </w:p>
        </w:tc>
        <w:tc>
          <w:tcPr>
            <w:tcW w:w="222" w:type="dxa"/>
            <w:vAlign w:val="center"/>
            <w:hideMark/>
          </w:tcPr>
          <w:p w14:paraId="43F1461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A183C21" w14:textId="77777777" w:rsidTr="0049488D">
        <w:trPr>
          <w:trHeight w:val="675"/>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25D21410"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182 1 06 01030 10 0000 110</w:t>
            </w:r>
          </w:p>
        </w:tc>
        <w:tc>
          <w:tcPr>
            <w:tcW w:w="5755" w:type="dxa"/>
            <w:tcBorders>
              <w:top w:val="nil"/>
              <w:left w:val="nil"/>
              <w:bottom w:val="single" w:sz="4" w:space="0" w:color="000000"/>
              <w:right w:val="single" w:sz="4" w:space="0" w:color="000000"/>
            </w:tcBorders>
            <w:shd w:val="clear" w:color="auto" w:fill="auto"/>
            <w:vAlign w:val="center"/>
            <w:hideMark/>
          </w:tcPr>
          <w:p w14:paraId="0758800F"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39" w:type="dxa"/>
            <w:tcBorders>
              <w:top w:val="nil"/>
              <w:left w:val="nil"/>
              <w:bottom w:val="single" w:sz="4" w:space="0" w:color="000000"/>
              <w:right w:val="single" w:sz="4" w:space="0" w:color="000000"/>
            </w:tcBorders>
            <w:shd w:val="clear" w:color="auto" w:fill="auto"/>
            <w:noWrap/>
            <w:vAlign w:val="center"/>
            <w:hideMark/>
          </w:tcPr>
          <w:p w14:paraId="6935758C"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150,0   </w:t>
            </w:r>
          </w:p>
        </w:tc>
        <w:tc>
          <w:tcPr>
            <w:tcW w:w="222" w:type="dxa"/>
            <w:vAlign w:val="center"/>
            <w:hideMark/>
          </w:tcPr>
          <w:p w14:paraId="42EB5B3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4FE15D0" w14:textId="77777777" w:rsidTr="0049488D">
        <w:trPr>
          <w:trHeight w:val="660"/>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6EC7995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000 1 06 06000 00 0000 110</w:t>
            </w:r>
          </w:p>
        </w:tc>
        <w:tc>
          <w:tcPr>
            <w:tcW w:w="5755" w:type="dxa"/>
            <w:tcBorders>
              <w:top w:val="nil"/>
              <w:left w:val="nil"/>
              <w:bottom w:val="single" w:sz="4" w:space="0" w:color="000000"/>
              <w:right w:val="single" w:sz="4" w:space="0" w:color="000000"/>
            </w:tcBorders>
            <w:shd w:val="clear" w:color="000000" w:fill="CCFFFF"/>
            <w:vAlign w:val="center"/>
            <w:hideMark/>
          </w:tcPr>
          <w:p w14:paraId="7A51EF1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Земельный налог</w:t>
            </w:r>
          </w:p>
        </w:tc>
        <w:tc>
          <w:tcPr>
            <w:tcW w:w="1739" w:type="dxa"/>
            <w:tcBorders>
              <w:top w:val="nil"/>
              <w:left w:val="nil"/>
              <w:bottom w:val="single" w:sz="4" w:space="0" w:color="000000"/>
              <w:right w:val="single" w:sz="4" w:space="0" w:color="000000"/>
            </w:tcBorders>
            <w:shd w:val="clear" w:color="000000" w:fill="CCFFFF"/>
            <w:noWrap/>
            <w:vAlign w:val="center"/>
            <w:hideMark/>
          </w:tcPr>
          <w:p w14:paraId="344E8C4B"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215,0   </w:t>
            </w:r>
          </w:p>
        </w:tc>
        <w:tc>
          <w:tcPr>
            <w:tcW w:w="222" w:type="dxa"/>
            <w:vAlign w:val="center"/>
            <w:hideMark/>
          </w:tcPr>
          <w:p w14:paraId="4468D69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F356AB3" w14:textId="77777777" w:rsidTr="0049488D">
        <w:trPr>
          <w:trHeight w:val="795"/>
        </w:trPr>
        <w:tc>
          <w:tcPr>
            <w:tcW w:w="3459" w:type="dxa"/>
            <w:tcBorders>
              <w:top w:val="nil"/>
              <w:left w:val="single" w:sz="4" w:space="0" w:color="000000"/>
              <w:bottom w:val="single" w:sz="4" w:space="0" w:color="000000"/>
              <w:right w:val="single" w:sz="4" w:space="0" w:color="000000"/>
            </w:tcBorders>
            <w:shd w:val="clear" w:color="auto" w:fill="auto"/>
            <w:vAlign w:val="bottom"/>
            <w:hideMark/>
          </w:tcPr>
          <w:p w14:paraId="229778B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000 1 06 06030 00 0000 110</w:t>
            </w:r>
          </w:p>
        </w:tc>
        <w:tc>
          <w:tcPr>
            <w:tcW w:w="5755" w:type="dxa"/>
            <w:tcBorders>
              <w:top w:val="nil"/>
              <w:left w:val="nil"/>
              <w:bottom w:val="single" w:sz="4" w:space="0" w:color="000000"/>
              <w:right w:val="single" w:sz="4" w:space="0" w:color="000000"/>
            </w:tcBorders>
            <w:shd w:val="clear" w:color="auto" w:fill="auto"/>
            <w:vAlign w:val="center"/>
            <w:hideMark/>
          </w:tcPr>
          <w:p w14:paraId="27FE1DF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Земельный налог с  организаций</w:t>
            </w:r>
          </w:p>
        </w:tc>
        <w:tc>
          <w:tcPr>
            <w:tcW w:w="1739" w:type="dxa"/>
            <w:tcBorders>
              <w:top w:val="nil"/>
              <w:left w:val="nil"/>
              <w:bottom w:val="single" w:sz="4" w:space="0" w:color="000000"/>
              <w:right w:val="single" w:sz="4" w:space="0" w:color="000000"/>
            </w:tcBorders>
            <w:shd w:val="clear" w:color="auto" w:fill="auto"/>
            <w:noWrap/>
            <w:vAlign w:val="center"/>
            <w:hideMark/>
          </w:tcPr>
          <w:p w14:paraId="5AD0ED70" w14:textId="77777777" w:rsidR="0049488D" w:rsidRPr="0049488D" w:rsidRDefault="0049488D" w:rsidP="0049488D">
            <w:pPr>
              <w:spacing w:after="0" w:line="240" w:lineRule="auto"/>
              <w:jc w:val="center"/>
              <w:rPr>
                <w:rFonts w:ascii="Arial" w:eastAsia="Times New Roman" w:hAnsi="Arial" w:cs="Arial"/>
                <w:b/>
                <w:bCs/>
                <w:sz w:val="20"/>
                <w:szCs w:val="20"/>
              </w:rPr>
            </w:pPr>
            <w:r w:rsidRPr="0049488D">
              <w:rPr>
                <w:rFonts w:ascii="Arial" w:eastAsia="Times New Roman" w:hAnsi="Arial" w:cs="Arial"/>
                <w:b/>
                <w:bCs/>
                <w:sz w:val="20"/>
                <w:szCs w:val="20"/>
              </w:rPr>
              <w:t xml:space="preserve"> 70,0   </w:t>
            </w:r>
          </w:p>
        </w:tc>
        <w:tc>
          <w:tcPr>
            <w:tcW w:w="222" w:type="dxa"/>
            <w:vAlign w:val="center"/>
            <w:hideMark/>
          </w:tcPr>
          <w:p w14:paraId="1C31D7E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C2DECDB" w14:textId="77777777" w:rsidTr="0049488D">
        <w:trPr>
          <w:trHeight w:val="870"/>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7F4B396D"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182 1 06 06033 10 0000 110</w:t>
            </w:r>
          </w:p>
        </w:tc>
        <w:tc>
          <w:tcPr>
            <w:tcW w:w="5755" w:type="dxa"/>
            <w:tcBorders>
              <w:top w:val="nil"/>
              <w:left w:val="nil"/>
              <w:bottom w:val="single" w:sz="4" w:space="0" w:color="000000"/>
              <w:right w:val="single" w:sz="4" w:space="0" w:color="000000"/>
            </w:tcBorders>
            <w:shd w:val="clear" w:color="auto" w:fill="auto"/>
            <w:vAlign w:val="center"/>
            <w:hideMark/>
          </w:tcPr>
          <w:p w14:paraId="03E71A17"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739" w:type="dxa"/>
            <w:tcBorders>
              <w:top w:val="nil"/>
              <w:left w:val="nil"/>
              <w:bottom w:val="single" w:sz="4" w:space="0" w:color="000000"/>
              <w:right w:val="single" w:sz="4" w:space="0" w:color="000000"/>
            </w:tcBorders>
            <w:shd w:val="clear" w:color="auto" w:fill="auto"/>
            <w:noWrap/>
            <w:vAlign w:val="center"/>
            <w:hideMark/>
          </w:tcPr>
          <w:p w14:paraId="53E091D6"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70,0   </w:t>
            </w:r>
          </w:p>
        </w:tc>
        <w:tc>
          <w:tcPr>
            <w:tcW w:w="222" w:type="dxa"/>
            <w:vAlign w:val="center"/>
            <w:hideMark/>
          </w:tcPr>
          <w:p w14:paraId="6947A26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CD15308" w14:textId="77777777" w:rsidTr="0049488D">
        <w:trPr>
          <w:trHeight w:val="720"/>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08E48A8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000 1 06 06040 00 0000 110</w:t>
            </w:r>
          </w:p>
        </w:tc>
        <w:tc>
          <w:tcPr>
            <w:tcW w:w="5755" w:type="dxa"/>
            <w:tcBorders>
              <w:top w:val="nil"/>
              <w:left w:val="nil"/>
              <w:bottom w:val="single" w:sz="4" w:space="0" w:color="000000"/>
              <w:right w:val="single" w:sz="4" w:space="0" w:color="000000"/>
            </w:tcBorders>
            <w:shd w:val="clear" w:color="auto" w:fill="auto"/>
            <w:vAlign w:val="center"/>
            <w:hideMark/>
          </w:tcPr>
          <w:p w14:paraId="42A3A91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Земельный налог с физических лиц</w:t>
            </w:r>
          </w:p>
        </w:tc>
        <w:tc>
          <w:tcPr>
            <w:tcW w:w="1739" w:type="dxa"/>
            <w:tcBorders>
              <w:top w:val="nil"/>
              <w:left w:val="nil"/>
              <w:bottom w:val="single" w:sz="4" w:space="0" w:color="000000"/>
              <w:right w:val="single" w:sz="4" w:space="0" w:color="000000"/>
            </w:tcBorders>
            <w:shd w:val="clear" w:color="auto" w:fill="auto"/>
            <w:noWrap/>
            <w:vAlign w:val="center"/>
            <w:hideMark/>
          </w:tcPr>
          <w:p w14:paraId="1B9A08AF" w14:textId="77777777" w:rsidR="0049488D" w:rsidRPr="0049488D" w:rsidRDefault="0049488D" w:rsidP="0049488D">
            <w:pPr>
              <w:spacing w:after="0" w:line="240" w:lineRule="auto"/>
              <w:jc w:val="center"/>
              <w:rPr>
                <w:rFonts w:ascii="Arial" w:eastAsia="Times New Roman" w:hAnsi="Arial" w:cs="Arial"/>
                <w:b/>
                <w:bCs/>
                <w:sz w:val="20"/>
                <w:szCs w:val="20"/>
              </w:rPr>
            </w:pPr>
            <w:r w:rsidRPr="0049488D">
              <w:rPr>
                <w:rFonts w:ascii="Arial" w:eastAsia="Times New Roman" w:hAnsi="Arial" w:cs="Arial"/>
                <w:b/>
                <w:bCs/>
                <w:sz w:val="20"/>
                <w:szCs w:val="20"/>
              </w:rPr>
              <w:t xml:space="preserve"> 145,0   </w:t>
            </w:r>
          </w:p>
        </w:tc>
        <w:tc>
          <w:tcPr>
            <w:tcW w:w="222" w:type="dxa"/>
            <w:vAlign w:val="center"/>
            <w:hideMark/>
          </w:tcPr>
          <w:p w14:paraId="7F4BDFB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898FC74" w14:textId="77777777" w:rsidTr="0049488D">
        <w:trPr>
          <w:trHeight w:val="660"/>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256B298F"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182 1 06 06043 10 0000 110</w:t>
            </w:r>
          </w:p>
        </w:tc>
        <w:tc>
          <w:tcPr>
            <w:tcW w:w="5755" w:type="dxa"/>
            <w:tcBorders>
              <w:top w:val="nil"/>
              <w:left w:val="nil"/>
              <w:bottom w:val="single" w:sz="4" w:space="0" w:color="000000"/>
              <w:right w:val="single" w:sz="4" w:space="0" w:color="000000"/>
            </w:tcBorders>
            <w:shd w:val="clear" w:color="auto" w:fill="auto"/>
            <w:vAlign w:val="center"/>
            <w:hideMark/>
          </w:tcPr>
          <w:p w14:paraId="1B2609A6"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739" w:type="dxa"/>
            <w:tcBorders>
              <w:top w:val="nil"/>
              <w:left w:val="nil"/>
              <w:bottom w:val="single" w:sz="4" w:space="0" w:color="000000"/>
              <w:right w:val="single" w:sz="4" w:space="0" w:color="000000"/>
            </w:tcBorders>
            <w:shd w:val="clear" w:color="auto" w:fill="auto"/>
            <w:noWrap/>
            <w:vAlign w:val="center"/>
            <w:hideMark/>
          </w:tcPr>
          <w:p w14:paraId="1D4CEFB6"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145,0   </w:t>
            </w:r>
          </w:p>
        </w:tc>
        <w:tc>
          <w:tcPr>
            <w:tcW w:w="222" w:type="dxa"/>
            <w:vAlign w:val="center"/>
            <w:hideMark/>
          </w:tcPr>
          <w:p w14:paraId="2B94DAC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B26CA2D" w14:textId="77777777" w:rsidTr="0049488D">
        <w:trPr>
          <w:trHeight w:val="792"/>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7019958D"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000 1 08 00000 00 0000 000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208B30E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ГОСУДАРСТВЕННАЯ ПОШЛИНА</w:t>
            </w:r>
          </w:p>
        </w:tc>
        <w:tc>
          <w:tcPr>
            <w:tcW w:w="1739" w:type="dxa"/>
            <w:tcBorders>
              <w:top w:val="nil"/>
              <w:left w:val="nil"/>
              <w:bottom w:val="single" w:sz="4" w:space="0" w:color="000000"/>
              <w:right w:val="single" w:sz="4" w:space="0" w:color="000000"/>
            </w:tcBorders>
            <w:shd w:val="clear" w:color="000000" w:fill="CCFFCC"/>
            <w:noWrap/>
            <w:vAlign w:val="center"/>
            <w:hideMark/>
          </w:tcPr>
          <w:p w14:paraId="16DF7F9C"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30,0   </w:t>
            </w:r>
          </w:p>
        </w:tc>
        <w:tc>
          <w:tcPr>
            <w:tcW w:w="222" w:type="dxa"/>
            <w:vAlign w:val="center"/>
            <w:hideMark/>
          </w:tcPr>
          <w:p w14:paraId="172F42E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6B62335" w14:textId="77777777" w:rsidTr="0049488D">
        <w:trPr>
          <w:trHeight w:val="818"/>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6A26D88B"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000 1 08 04000 01 0000 110</w:t>
            </w:r>
          </w:p>
        </w:tc>
        <w:tc>
          <w:tcPr>
            <w:tcW w:w="5755" w:type="dxa"/>
            <w:tcBorders>
              <w:top w:val="nil"/>
              <w:left w:val="nil"/>
              <w:bottom w:val="single" w:sz="4" w:space="0" w:color="000000"/>
              <w:right w:val="single" w:sz="4" w:space="0" w:color="000000"/>
            </w:tcBorders>
            <w:shd w:val="clear" w:color="000000" w:fill="CCFFFF"/>
            <w:vAlign w:val="center"/>
            <w:hideMark/>
          </w:tcPr>
          <w:p w14:paraId="6F4E2F2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39" w:type="dxa"/>
            <w:tcBorders>
              <w:top w:val="nil"/>
              <w:left w:val="nil"/>
              <w:bottom w:val="single" w:sz="4" w:space="0" w:color="000000"/>
              <w:right w:val="single" w:sz="4" w:space="0" w:color="000000"/>
            </w:tcBorders>
            <w:shd w:val="clear" w:color="000000" w:fill="CCFFFF"/>
            <w:noWrap/>
            <w:vAlign w:val="center"/>
            <w:hideMark/>
          </w:tcPr>
          <w:p w14:paraId="2574B3A8"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30,0   </w:t>
            </w:r>
          </w:p>
        </w:tc>
        <w:tc>
          <w:tcPr>
            <w:tcW w:w="222" w:type="dxa"/>
            <w:vAlign w:val="center"/>
            <w:hideMark/>
          </w:tcPr>
          <w:p w14:paraId="091CF38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7415CA7" w14:textId="77777777" w:rsidTr="0049488D">
        <w:trPr>
          <w:trHeight w:val="1163"/>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04717A74"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610 1 08 04020 01 0000 110</w:t>
            </w:r>
          </w:p>
        </w:tc>
        <w:tc>
          <w:tcPr>
            <w:tcW w:w="5755" w:type="dxa"/>
            <w:tcBorders>
              <w:top w:val="nil"/>
              <w:left w:val="nil"/>
              <w:bottom w:val="single" w:sz="4" w:space="0" w:color="000000"/>
              <w:right w:val="single" w:sz="4" w:space="0" w:color="000000"/>
            </w:tcBorders>
            <w:shd w:val="clear" w:color="auto" w:fill="auto"/>
            <w:vAlign w:val="center"/>
            <w:hideMark/>
          </w:tcPr>
          <w:p w14:paraId="10737196"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39" w:type="dxa"/>
            <w:tcBorders>
              <w:top w:val="nil"/>
              <w:left w:val="nil"/>
              <w:bottom w:val="single" w:sz="4" w:space="0" w:color="000000"/>
              <w:right w:val="single" w:sz="4" w:space="0" w:color="000000"/>
            </w:tcBorders>
            <w:shd w:val="clear" w:color="auto" w:fill="auto"/>
            <w:noWrap/>
            <w:vAlign w:val="center"/>
            <w:hideMark/>
          </w:tcPr>
          <w:p w14:paraId="37D938DF"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30,0   </w:t>
            </w:r>
          </w:p>
        </w:tc>
        <w:tc>
          <w:tcPr>
            <w:tcW w:w="222" w:type="dxa"/>
            <w:vAlign w:val="center"/>
            <w:hideMark/>
          </w:tcPr>
          <w:p w14:paraId="2367916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7F6C715" w14:textId="77777777" w:rsidTr="0049488D">
        <w:trPr>
          <w:trHeight w:val="1125"/>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018C5CC5"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000 1 11 00000 00 0000 000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00CFACD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739" w:type="dxa"/>
            <w:tcBorders>
              <w:top w:val="nil"/>
              <w:left w:val="nil"/>
              <w:bottom w:val="single" w:sz="4" w:space="0" w:color="000000"/>
              <w:right w:val="single" w:sz="4" w:space="0" w:color="000000"/>
            </w:tcBorders>
            <w:shd w:val="clear" w:color="000000" w:fill="CCFFCC"/>
            <w:noWrap/>
            <w:vAlign w:val="center"/>
            <w:hideMark/>
          </w:tcPr>
          <w:p w14:paraId="3A265B38"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859,5   </w:t>
            </w:r>
          </w:p>
        </w:tc>
        <w:tc>
          <w:tcPr>
            <w:tcW w:w="222" w:type="dxa"/>
            <w:vAlign w:val="center"/>
            <w:hideMark/>
          </w:tcPr>
          <w:p w14:paraId="6C8651A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7E277C5" w14:textId="77777777" w:rsidTr="0049488D">
        <w:trPr>
          <w:trHeight w:val="1140"/>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51406DFC"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610 1 11 05025 10 0000 120</w:t>
            </w:r>
          </w:p>
        </w:tc>
        <w:tc>
          <w:tcPr>
            <w:tcW w:w="5755" w:type="dxa"/>
            <w:tcBorders>
              <w:top w:val="nil"/>
              <w:left w:val="nil"/>
              <w:bottom w:val="single" w:sz="4" w:space="0" w:color="000000"/>
              <w:right w:val="single" w:sz="4" w:space="0" w:color="000000"/>
            </w:tcBorders>
            <w:shd w:val="clear" w:color="000000" w:fill="FFFFFF"/>
            <w:vAlign w:val="center"/>
            <w:hideMark/>
          </w:tcPr>
          <w:p w14:paraId="2FC8320B"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находящихся в собственности сельских поселений (за исключением земельных участков муниципальных бюджетных и автономных учреждений)</w:t>
            </w:r>
          </w:p>
        </w:tc>
        <w:tc>
          <w:tcPr>
            <w:tcW w:w="1739" w:type="dxa"/>
            <w:tcBorders>
              <w:top w:val="nil"/>
              <w:left w:val="nil"/>
              <w:bottom w:val="single" w:sz="4" w:space="0" w:color="000000"/>
              <w:right w:val="single" w:sz="4" w:space="0" w:color="000000"/>
            </w:tcBorders>
            <w:shd w:val="clear" w:color="000000" w:fill="FFFFFF"/>
            <w:noWrap/>
            <w:vAlign w:val="center"/>
            <w:hideMark/>
          </w:tcPr>
          <w:p w14:paraId="2E348D24"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21,9   </w:t>
            </w:r>
          </w:p>
        </w:tc>
        <w:tc>
          <w:tcPr>
            <w:tcW w:w="222" w:type="dxa"/>
            <w:vAlign w:val="center"/>
            <w:hideMark/>
          </w:tcPr>
          <w:p w14:paraId="311759F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9377069" w14:textId="77777777" w:rsidTr="0049488D">
        <w:trPr>
          <w:trHeight w:val="972"/>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7619BF1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000 1 11 05070 00 0000 120</w:t>
            </w:r>
          </w:p>
        </w:tc>
        <w:tc>
          <w:tcPr>
            <w:tcW w:w="5755" w:type="dxa"/>
            <w:tcBorders>
              <w:top w:val="nil"/>
              <w:left w:val="nil"/>
              <w:bottom w:val="single" w:sz="4" w:space="0" w:color="000000"/>
              <w:right w:val="single" w:sz="4" w:space="0" w:color="000000"/>
            </w:tcBorders>
            <w:shd w:val="clear" w:color="000000" w:fill="CCFFCC"/>
            <w:vAlign w:val="center"/>
            <w:hideMark/>
          </w:tcPr>
          <w:p w14:paraId="54C5DA1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Доходы от сдачи в аренду имущества, составляющего государственную (муниципальную) казну (за исключением земельных участков)</w:t>
            </w:r>
            <w:r w:rsidRPr="0049488D">
              <w:rPr>
                <w:rFonts w:ascii="Times New Roman" w:eastAsia="Times New Roman" w:hAnsi="Times New Roman" w:cs="Times New Roman"/>
                <w:b/>
                <w:bCs/>
              </w:rPr>
              <w:br/>
            </w:r>
            <w:r w:rsidRPr="0049488D">
              <w:rPr>
                <w:rFonts w:ascii="Times New Roman" w:eastAsia="Times New Roman" w:hAnsi="Times New Roman" w:cs="Times New Roman"/>
                <w:b/>
                <w:bCs/>
              </w:rPr>
              <w:br/>
            </w:r>
            <w:r w:rsidRPr="0049488D">
              <w:rPr>
                <w:rFonts w:ascii="Times New Roman" w:eastAsia="Times New Roman" w:hAnsi="Times New Roman" w:cs="Times New Roman"/>
                <w:b/>
                <w:bCs/>
              </w:rPr>
              <w:br/>
            </w:r>
            <w:r w:rsidRPr="0049488D">
              <w:rPr>
                <w:rFonts w:ascii="Times New Roman" w:eastAsia="Times New Roman" w:hAnsi="Times New Roman" w:cs="Times New Roman"/>
                <w:b/>
                <w:bCs/>
              </w:rPr>
              <w:br/>
              <w:t>Система ГАРАНТ: http://base.garant.ru/70408460/#friends#ixzz55qssfzzr</w:t>
            </w:r>
          </w:p>
        </w:tc>
        <w:tc>
          <w:tcPr>
            <w:tcW w:w="1739" w:type="dxa"/>
            <w:tcBorders>
              <w:top w:val="nil"/>
              <w:left w:val="nil"/>
              <w:bottom w:val="single" w:sz="4" w:space="0" w:color="000000"/>
              <w:right w:val="single" w:sz="4" w:space="0" w:color="000000"/>
            </w:tcBorders>
            <w:shd w:val="clear" w:color="000000" w:fill="CCFFCC"/>
            <w:noWrap/>
            <w:vAlign w:val="center"/>
            <w:hideMark/>
          </w:tcPr>
          <w:p w14:paraId="454C3EF4" w14:textId="77777777" w:rsidR="0049488D" w:rsidRPr="0049488D" w:rsidRDefault="0049488D" w:rsidP="0049488D">
            <w:pPr>
              <w:spacing w:after="0" w:line="240" w:lineRule="auto"/>
              <w:jc w:val="center"/>
              <w:rPr>
                <w:rFonts w:ascii="Arial" w:eastAsia="Times New Roman" w:hAnsi="Arial" w:cs="Arial"/>
                <w:b/>
                <w:bCs/>
                <w:sz w:val="20"/>
                <w:szCs w:val="20"/>
              </w:rPr>
            </w:pPr>
            <w:r w:rsidRPr="0049488D">
              <w:rPr>
                <w:rFonts w:ascii="Arial" w:eastAsia="Times New Roman" w:hAnsi="Arial" w:cs="Arial"/>
                <w:b/>
                <w:bCs/>
                <w:sz w:val="20"/>
                <w:szCs w:val="20"/>
              </w:rPr>
              <w:t xml:space="preserve"> 272,3   </w:t>
            </w:r>
          </w:p>
        </w:tc>
        <w:tc>
          <w:tcPr>
            <w:tcW w:w="222" w:type="dxa"/>
            <w:vAlign w:val="center"/>
            <w:hideMark/>
          </w:tcPr>
          <w:p w14:paraId="191802F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5C04473" w14:textId="77777777" w:rsidTr="0049488D">
        <w:trPr>
          <w:trHeight w:val="1058"/>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6EE05770"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610 1 11 05075 10 0000 120</w:t>
            </w:r>
          </w:p>
        </w:tc>
        <w:tc>
          <w:tcPr>
            <w:tcW w:w="5755" w:type="dxa"/>
            <w:tcBorders>
              <w:top w:val="nil"/>
              <w:left w:val="nil"/>
              <w:bottom w:val="single" w:sz="4" w:space="0" w:color="000000"/>
              <w:right w:val="single" w:sz="4" w:space="0" w:color="000000"/>
            </w:tcBorders>
            <w:shd w:val="clear" w:color="000000" w:fill="FFFFFF"/>
            <w:vAlign w:val="center"/>
            <w:hideMark/>
          </w:tcPr>
          <w:p w14:paraId="2F876816" w14:textId="77777777" w:rsidR="0049488D" w:rsidRPr="0049488D" w:rsidRDefault="0049488D" w:rsidP="0049488D">
            <w:pPr>
              <w:spacing w:after="24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от сдачи в аренду имущества, составляющего казну сельских поселений (за исключением земельных участков)</w:t>
            </w:r>
          </w:p>
        </w:tc>
        <w:tc>
          <w:tcPr>
            <w:tcW w:w="1739" w:type="dxa"/>
            <w:tcBorders>
              <w:top w:val="nil"/>
              <w:left w:val="nil"/>
              <w:bottom w:val="single" w:sz="4" w:space="0" w:color="000000"/>
              <w:right w:val="single" w:sz="4" w:space="0" w:color="000000"/>
            </w:tcBorders>
            <w:shd w:val="clear" w:color="000000" w:fill="FFFFFF"/>
            <w:noWrap/>
            <w:vAlign w:val="center"/>
            <w:hideMark/>
          </w:tcPr>
          <w:p w14:paraId="78B0EC54"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272,3   </w:t>
            </w:r>
          </w:p>
        </w:tc>
        <w:tc>
          <w:tcPr>
            <w:tcW w:w="222" w:type="dxa"/>
            <w:vAlign w:val="center"/>
            <w:hideMark/>
          </w:tcPr>
          <w:p w14:paraId="366758A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4EB6E3B" w14:textId="77777777" w:rsidTr="0049488D">
        <w:trPr>
          <w:trHeight w:val="552"/>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2C0EC47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000 1 11 07000 00 0000 120</w:t>
            </w:r>
          </w:p>
        </w:tc>
        <w:tc>
          <w:tcPr>
            <w:tcW w:w="5755" w:type="dxa"/>
            <w:tcBorders>
              <w:top w:val="nil"/>
              <w:left w:val="nil"/>
              <w:bottom w:val="single" w:sz="4" w:space="0" w:color="000000"/>
              <w:right w:val="single" w:sz="4" w:space="0" w:color="000000"/>
            </w:tcBorders>
            <w:shd w:val="clear" w:color="000000" w:fill="CCFFCC"/>
            <w:vAlign w:val="center"/>
            <w:hideMark/>
          </w:tcPr>
          <w:p w14:paraId="4D932CF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Платежи от государственных и муниципальных унитарных предприятий</w:t>
            </w:r>
          </w:p>
        </w:tc>
        <w:tc>
          <w:tcPr>
            <w:tcW w:w="1739" w:type="dxa"/>
            <w:tcBorders>
              <w:top w:val="nil"/>
              <w:left w:val="nil"/>
              <w:bottom w:val="single" w:sz="4" w:space="0" w:color="000000"/>
              <w:right w:val="single" w:sz="4" w:space="0" w:color="000000"/>
            </w:tcBorders>
            <w:shd w:val="clear" w:color="000000" w:fill="CCFFCC"/>
            <w:noWrap/>
            <w:vAlign w:val="center"/>
            <w:hideMark/>
          </w:tcPr>
          <w:p w14:paraId="2231F57A" w14:textId="77777777" w:rsidR="0049488D" w:rsidRPr="0049488D" w:rsidRDefault="0049488D" w:rsidP="0049488D">
            <w:pPr>
              <w:spacing w:after="0" w:line="240" w:lineRule="auto"/>
              <w:jc w:val="center"/>
              <w:rPr>
                <w:rFonts w:ascii="Arial" w:eastAsia="Times New Roman" w:hAnsi="Arial" w:cs="Arial"/>
                <w:b/>
                <w:bCs/>
                <w:sz w:val="20"/>
                <w:szCs w:val="20"/>
              </w:rPr>
            </w:pPr>
            <w:r w:rsidRPr="0049488D">
              <w:rPr>
                <w:rFonts w:ascii="Arial" w:eastAsia="Times New Roman" w:hAnsi="Arial" w:cs="Arial"/>
                <w:b/>
                <w:bCs/>
                <w:sz w:val="20"/>
                <w:szCs w:val="20"/>
              </w:rPr>
              <w:t xml:space="preserve"> 50,00   </w:t>
            </w:r>
          </w:p>
        </w:tc>
        <w:tc>
          <w:tcPr>
            <w:tcW w:w="222" w:type="dxa"/>
            <w:vAlign w:val="center"/>
            <w:hideMark/>
          </w:tcPr>
          <w:p w14:paraId="71A2FDB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A5D08A1" w14:textId="77777777" w:rsidTr="0049488D">
        <w:trPr>
          <w:trHeight w:val="1403"/>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26F09BE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lastRenderedPageBreak/>
              <w:t>000 1 11 07010 00 0000 120</w:t>
            </w:r>
          </w:p>
        </w:tc>
        <w:tc>
          <w:tcPr>
            <w:tcW w:w="5755" w:type="dxa"/>
            <w:tcBorders>
              <w:top w:val="nil"/>
              <w:left w:val="nil"/>
              <w:bottom w:val="single" w:sz="4" w:space="0" w:color="000000"/>
              <w:right w:val="single" w:sz="4" w:space="0" w:color="000000"/>
            </w:tcBorders>
            <w:shd w:val="clear" w:color="000000" w:fill="CCFFFF"/>
            <w:vAlign w:val="center"/>
            <w:hideMark/>
          </w:tcPr>
          <w:p w14:paraId="77990DC2" w14:textId="77777777" w:rsidR="0049488D" w:rsidRPr="0049488D" w:rsidRDefault="0049488D" w:rsidP="0049488D">
            <w:pPr>
              <w:spacing w:after="24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br/>
            </w:r>
            <w:r w:rsidRPr="0049488D">
              <w:rPr>
                <w:rFonts w:ascii="Times New Roman" w:eastAsia="Times New Roman" w:hAnsi="Times New Roman" w:cs="Times New Roman"/>
                <w:b/>
                <w:bCs/>
              </w:rPr>
              <w:b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39" w:type="dxa"/>
            <w:tcBorders>
              <w:top w:val="nil"/>
              <w:left w:val="nil"/>
              <w:bottom w:val="single" w:sz="4" w:space="0" w:color="000000"/>
              <w:right w:val="single" w:sz="4" w:space="0" w:color="000000"/>
            </w:tcBorders>
            <w:shd w:val="clear" w:color="000000" w:fill="CCFFFF"/>
            <w:noWrap/>
            <w:vAlign w:val="center"/>
            <w:hideMark/>
          </w:tcPr>
          <w:p w14:paraId="45B1B174" w14:textId="77777777" w:rsidR="0049488D" w:rsidRPr="0049488D" w:rsidRDefault="0049488D" w:rsidP="0049488D">
            <w:pPr>
              <w:spacing w:after="0" w:line="240" w:lineRule="auto"/>
              <w:jc w:val="center"/>
              <w:rPr>
                <w:rFonts w:ascii="Arial" w:eastAsia="Times New Roman" w:hAnsi="Arial" w:cs="Arial"/>
                <w:b/>
                <w:bCs/>
                <w:sz w:val="20"/>
                <w:szCs w:val="20"/>
              </w:rPr>
            </w:pPr>
            <w:r w:rsidRPr="0049488D">
              <w:rPr>
                <w:rFonts w:ascii="Arial" w:eastAsia="Times New Roman" w:hAnsi="Arial" w:cs="Arial"/>
                <w:b/>
                <w:bCs/>
                <w:sz w:val="20"/>
                <w:szCs w:val="20"/>
              </w:rPr>
              <w:t xml:space="preserve"> 50,00   </w:t>
            </w:r>
          </w:p>
        </w:tc>
        <w:tc>
          <w:tcPr>
            <w:tcW w:w="222" w:type="dxa"/>
            <w:vAlign w:val="center"/>
            <w:hideMark/>
          </w:tcPr>
          <w:p w14:paraId="4CF1913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006E9C0" w14:textId="77777777" w:rsidTr="0049488D">
        <w:trPr>
          <w:trHeight w:val="1538"/>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0E20E8ED"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610 1 11 07015 10 0000 120</w:t>
            </w:r>
          </w:p>
        </w:tc>
        <w:tc>
          <w:tcPr>
            <w:tcW w:w="5755" w:type="dxa"/>
            <w:tcBorders>
              <w:top w:val="nil"/>
              <w:left w:val="nil"/>
              <w:bottom w:val="single" w:sz="4" w:space="0" w:color="000000"/>
              <w:right w:val="single" w:sz="4" w:space="0" w:color="000000"/>
            </w:tcBorders>
            <w:shd w:val="clear" w:color="000000" w:fill="FFFFFF"/>
            <w:vAlign w:val="center"/>
            <w:hideMark/>
          </w:tcPr>
          <w:p w14:paraId="1F9476CF"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739" w:type="dxa"/>
            <w:tcBorders>
              <w:top w:val="nil"/>
              <w:left w:val="nil"/>
              <w:bottom w:val="single" w:sz="4" w:space="0" w:color="000000"/>
              <w:right w:val="single" w:sz="4" w:space="0" w:color="000000"/>
            </w:tcBorders>
            <w:shd w:val="clear" w:color="000000" w:fill="FFFFFF"/>
            <w:noWrap/>
            <w:vAlign w:val="center"/>
            <w:hideMark/>
          </w:tcPr>
          <w:p w14:paraId="1D9EAB35"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50,00   </w:t>
            </w:r>
          </w:p>
        </w:tc>
        <w:tc>
          <w:tcPr>
            <w:tcW w:w="222" w:type="dxa"/>
            <w:vAlign w:val="center"/>
            <w:hideMark/>
          </w:tcPr>
          <w:p w14:paraId="6B1AD91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7692101" w14:textId="77777777" w:rsidTr="0049488D">
        <w:trPr>
          <w:trHeight w:val="1452"/>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24422C9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000 1 11 09000 00 0000 120</w:t>
            </w:r>
          </w:p>
        </w:tc>
        <w:tc>
          <w:tcPr>
            <w:tcW w:w="5755" w:type="dxa"/>
            <w:tcBorders>
              <w:top w:val="nil"/>
              <w:left w:val="nil"/>
              <w:bottom w:val="single" w:sz="4" w:space="0" w:color="000000"/>
              <w:right w:val="single" w:sz="4" w:space="0" w:color="000000"/>
            </w:tcBorders>
            <w:shd w:val="clear" w:color="000000" w:fill="CCFFCC"/>
            <w:vAlign w:val="center"/>
            <w:hideMark/>
          </w:tcPr>
          <w:p w14:paraId="19B64FE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9" w:type="dxa"/>
            <w:tcBorders>
              <w:top w:val="nil"/>
              <w:left w:val="nil"/>
              <w:bottom w:val="single" w:sz="4" w:space="0" w:color="000000"/>
              <w:right w:val="single" w:sz="4" w:space="0" w:color="000000"/>
            </w:tcBorders>
            <w:shd w:val="clear" w:color="000000" w:fill="CCFFCC"/>
            <w:noWrap/>
            <w:vAlign w:val="center"/>
            <w:hideMark/>
          </w:tcPr>
          <w:p w14:paraId="02249310" w14:textId="77777777" w:rsidR="0049488D" w:rsidRPr="0049488D" w:rsidRDefault="0049488D" w:rsidP="0049488D">
            <w:pPr>
              <w:spacing w:after="0" w:line="240" w:lineRule="auto"/>
              <w:jc w:val="center"/>
              <w:rPr>
                <w:rFonts w:ascii="Arial" w:eastAsia="Times New Roman" w:hAnsi="Arial" w:cs="Arial"/>
                <w:b/>
                <w:bCs/>
                <w:sz w:val="20"/>
                <w:szCs w:val="20"/>
              </w:rPr>
            </w:pPr>
            <w:r w:rsidRPr="0049488D">
              <w:rPr>
                <w:rFonts w:ascii="Arial" w:eastAsia="Times New Roman" w:hAnsi="Arial" w:cs="Arial"/>
                <w:b/>
                <w:bCs/>
                <w:sz w:val="20"/>
                <w:szCs w:val="20"/>
              </w:rPr>
              <w:t xml:space="preserve"> 515,3   </w:t>
            </w:r>
          </w:p>
        </w:tc>
        <w:tc>
          <w:tcPr>
            <w:tcW w:w="222" w:type="dxa"/>
            <w:vAlign w:val="center"/>
            <w:hideMark/>
          </w:tcPr>
          <w:p w14:paraId="502A722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B381890" w14:textId="77777777" w:rsidTr="0049488D">
        <w:trPr>
          <w:trHeight w:val="1403"/>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6723D2A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000 1 11 09040 00 0000 120</w:t>
            </w:r>
          </w:p>
        </w:tc>
        <w:tc>
          <w:tcPr>
            <w:tcW w:w="5755" w:type="dxa"/>
            <w:tcBorders>
              <w:top w:val="nil"/>
              <w:left w:val="nil"/>
              <w:bottom w:val="single" w:sz="4" w:space="0" w:color="000000"/>
              <w:right w:val="single" w:sz="4" w:space="0" w:color="000000"/>
            </w:tcBorders>
            <w:shd w:val="clear" w:color="000000" w:fill="CCFFFF"/>
            <w:vAlign w:val="center"/>
            <w:hideMark/>
          </w:tcPr>
          <w:p w14:paraId="6454CF0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9" w:type="dxa"/>
            <w:tcBorders>
              <w:top w:val="nil"/>
              <w:left w:val="nil"/>
              <w:bottom w:val="single" w:sz="4" w:space="0" w:color="000000"/>
              <w:right w:val="single" w:sz="4" w:space="0" w:color="000000"/>
            </w:tcBorders>
            <w:shd w:val="clear" w:color="000000" w:fill="CCFFFF"/>
            <w:noWrap/>
            <w:vAlign w:val="center"/>
            <w:hideMark/>
          </w:tcPr>
          <w:p w14:paraId="2496CCCF" w14:textId="77777777" w:rsidR="0049488D" w:rsidRPr="0049488D" w:rsidRDefault="0049488D" w:rsidP="0049488D">
            <w:pPr>
              <w:spacing w:after="0" w:line="240" w:lineRule="auto"/>
              <w:jc w:val="center"/>
              <w:rPr>
                <w:rFonts w:ascii="Arial" w:eastAsia="Times New Roman" w:hAnsi="Arial" w:cs="Arial"/>
                <w:b/>
                <w:bCs/>
                <w:sz w:val="20"/>
                <w:szCs w:val="20"/>
              </w:rPr>
            </w:pPr>
            <w:r w:rsidRPr="0049488D">
              <w:rPr>
                <w:rFonts w:ascii="Arial" w:eastAsia="Times New Roman" w:hAnsi="Arial" w:cs="Arial"/>
                <w:b/>
                <w:bCs/>
                <w:sz w:val="20"/>
                <w:szCs w:val="20"/>
              </w:rPr>
              <w:t xml:space="preserve"> 515,3   </w:t>
            </w:r>
          </w:p>
        </w:tc>
        <w:tc>
          <w:tcPr>
            <w:tcW w:w="222" w:type="dxa"/>
            <w:vAlign w:val="center"/>
            <w:hideMark/>
          </w:tcPr>
          <w:p w14:paraId="483BDA7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3DC92ED" w14:textId="77777777" w:rsidTr="0049488D">
        <w:trPr>
          <w:trHeight w:val="1178"/>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72131B4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610 1 11 09045 10 0000 120</w:t>
            </w:r>
          </w:p>
        </w:tc>
        <w:tc>
          <w:tcPr>
            <w:tcW w:w="5755" w:type="dxa"/>
            <w:tcBorders>
              <w:top w:val="nil"/>
              <w:left w:val="nil"/>
              <w:bottom w:val="single" w:sz="4" w:space="0" w:color="000000"/>
              <w:right w:val="single" w:sz="4" w:space="0" w:color="000000"/>
            </w:tcBorders>
            <w:shd w:val="clear" w:color="auto" w:fill="auto"/>
            <w:vAlign w:val="center"/>
            <w:hideMark/>
          </w:tcPr>
          <w:p w14:paraId="620AAA97"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9" w:type="dxa"/>
            <w:tcBorders>
              <w:top w:val="nil"/>
              <w:left w:val="nil"/>
              <w:bottom w:val="single" w:sz="4" w:space="0" w:color="000000"/>
              <w:right w:val="single" w:sz="4" w:space="0" w:color="000000"/>
            </w:tcBorders>
            <w:shd w:val="clear" w:color="auto" w:fill="auto"/>
            <w:noWrap/>
            <w:vAlign w:val="center"/>
            <w:hideMark/>
          </w:tcPr>
          <w:p w14:paraId="4E3F526C"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515,3   </w:t>
            </w:r>
          </w:p>
        </w:tc>
        <w:tc>
          <w:tcPr>
            <w:tcW w:w="222" w:type="dxa"/>
            <w:vAlign w:val="center"/>
            <w:hideMark/>
          </w:tcPr>
          <w:p w14:paraId="6E49E4D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23DD114" w14:textId="77777777" w:rsidTr="0049488D">
        <w:trPr>
          <w:trHeight w:val="960"/>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5FFD55F4"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000 1 13 00000 00 0000 000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14D752E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ДОХОДЫ ОТ ОКАЗАНИЯ ПЛАТНЫХ УСЛУГ  И КОМПЕНСАЦИИ ЗАТРАТ ГОСУДАРСТВА</w:t>
            </w:r>
          </w:p>
        </w:tc>
        <w:tc>
          <w:tcPr>
            <w:tcW w:w="1739" w:type="dxa"/>
            <w:tcBorders>
              <w:top w:val="nil"/>
              <w:left w:val="nil"/>
              <w:bottom w:val="single" w:sz="4" w:space="0" w:color="000000"/>
              <w:right w:val="single" w:sz="4" w:space="0" w:color="000000"/>
            </w:tcBorders>
            <w:shd w:val="clear" w:color="000000" w:fill="CCFFCC"/>
            <w:noWrap/>
            <w:vAlign w:val="center"/>
            <w:hideMark/>
          </w:tcPr>
          <w:p w14:paraId="2394128E"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651,6   </w:t>
            </w:r>
          </w:p>
        </w:tc>
        <w:tc>
          <w:tcPr>
            <w:tcW w:w="222" w:type="dxa"/>
            <w:vAlign w:val="center"/>
            <w:hideMark/>
          </w:tcPr>
          <w:p w14:paraId="029892A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455112A" w14:textId="77777777" w:rsidTr="0049488D">
        <w:trPr>
          <w:trHeight w:val="792"/>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088AB4A7"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000 1 13 02000 00 0000 130</w:t>
            </w:r>
          </w:p>
        </w:tc>
        <w:tc>
          <w:tcPr>
            <w:tcW w:w="5755" w:type="dxa"/>
            <w:tcBorders>
              <w:top w:val="nil"/>
              <w:left w:val="nil"/>
              <w:bottom w:val="single" w:sz="4" w:space="0" w:color="000000"/>
              <w:right w:val="single" w:sz="4" w:space="0" w:color="000000"/>
            </w:tcBorders>
            <w:shd w:val="clear" w:color="000000" w:fill="CCFFFF"/>
            <w:vAlign w:val="center"/>
            <w:hideMark/>
          </w:tcPr>
          <w:p w14:paraId="4C41209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Доходы от компенсации затрат государства</w:t>
            </w:r>
          </w:p>
        </w:tc>
        <w:tc>
          <w:tcPr>
            <w:tcW w:w="1739" w:type="dxa"/>
            <w:tcBorders>
              <w:top w:val="nil"/>
              <w:left w:val="nil"/>
              <w:bottom w:val="single" w:sz="4" w:space="0" w:color="000000"/>
              <w:right w:val="single" w:sz="4" w:space="0" w:color="000000"/>
            </w:tcBorders>
            <w:shd w:val="clear" w:color="000000" w:fill="CCFFFF"/>
            <w:noWrap/>
            <w:vAlign w:val="center"/>
            <w:hideMark/>
          </w:tcPr>
          <w:p w14:paraId="798D1ED8"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651,6   </w:t>
            </w:r>
          </w:p>
        </w:tc>
        <w:tc>
          <w:tcPr>
            <w:tcW w:w="222" w:type="dxa"/>
            <w:vAlign w:val="center"/>
            <w:hideMark/>
          </w:tcPr>
          <w:p w14:paraId="35E52F5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F1116D5" w14:textId="77777777" w:rsidTr="0049488D">
        <w:trPr>
          <w:trHeight w:val="735"/>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3E8050D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000 1 13 02060 00 0000 130</w:t>
            </w:r>
          </w:p>
        </w:tc>
        <w:tc>
          <w:tcPr>
            <w:tcW w:w="5755" w:type="dxa"/>
            <w:tcBorders>
              <w:top w:val="nil"/>
              <w:left w:val="nil"/>
              <w:bottom w:val="single" w:sz="4" w:space="0" w:color="000000"/>
              <w:right w:val="single" w:sz="4" w:space="0" w:color="000000"/>
            </w:tcBorders>
            <w:shd w:val="clear" w:color="auto" w:fill="auto"/>
            <w:vAlign w:val="center"/>
            <w:hideMark/>
          </w:tcPr>
          <w:p w14:paraId="5BA97CF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w:t>
            </w:r>
          </w:p>
        </w:tc>
        <w:tc>
          <w:tcPr>
            <w:tcW w:w="1739" w:type="dxa"/>
            <w:tcBorders>
              <w:top w:val="nil"/>
              <w:left w:val="nil"/>
              <w:bottom w:val="single" w:sz="4" w:space="0" w:color="000000"/>
              <w:right w:val="single" w:sz="4" w:space="0" w:color="000000"/>
            </w:tcBorders>
            <w:shd w:val="clear" w:color="auto" w:fill="auto"/>
            <w:noWrap/>
            <w:vAlign w:val="center"/>
            <w:hideMark/>
          </w:tcPr>
          <w:p w14:paraId="102B6F5D"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651,6   </w:t>
            </w:r>
          </w:p>
        </w:tc>
        <w:tc>
          <w:tcPr>
            <w:tcW w:w="222" w:type="dxa"/>
            <w:vAlign w:val="center"/>
            <w:hideMark/>
          </w:tcPr>
          <w:p w14:paraId="6D5C0AA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D536D7C" w14:textId="77777777" w:rsidTr="0049488D">
        <w:trPr>
          <w:trHeight w:val="735"/>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4DA5E0E4"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610 1 13 02065 10 0000 130</w:t>
            </w:r>
          </w:p>
        </w:tc>
        <w:tc>
          <w:tcPr>
            <w:tcW w:w="5755" w:type="dxa"/>
            <w:tcBorders>
              <w:top w:val="nil"/>
              <w:left w:val="nil"/>
              <w:bottom w:val="single" w:sz="4" w:space="0" w:color="000000"/>
              <w:right w:val="single" w:sz="4" w:space="0" w:color="000000"/>
            </w:tcBorders>
            <w:shd w:val="clear" w:color="auto" w:fill="auto"/>
            <w:vAlign w:val="center"/>
            <w:hideMark/>
          </w:tcPr>
          <w:p w14:paraId="6FB159E0"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c>
          <w:tcPr>
            <w:tcW w:w="1739" w:type="dxa"/>
            <w:tcBorders>
              <w:top w:val="nil"/>
              <w:left w:val="nil"/>
              <w:bottom w:val="single" w:sz="4" w:space="0" w:color="000000"/>
              <w:right w:val="single" w:sz="4" w:space="0" w:color="000000"/>
            </w:tcBorders>
            <w:shd w:val="clear" w:color="auto" w:fill="auto"/>
            <w:noWrap/>
            <w:vAlign w:val="center"/>
            <w:hideMark/>
          </w:tcPr>
          <w:p w14:paraId="01D1D86C"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651,6   </w:t>
            </w:r>
          </w:p>
        </w:tc>
        <w:tc>
          <w:tcPr>
            <w:tcW w:w="222" w:type="dxa"/>
            <w:vAlign w:val="center"/>
            <w:hideMark/>
          </w:tcPr>
          <w:p w14:paraId="6A68460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2C8DFAC" w14:textId="77777777" w:rsidTr="0049488D">
        <w:trPr>
          <w:trHeight w:val="780"/>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449C10F4"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000 1 14 00000 00 0000 000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3243317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ДОХОДЫ ОТПРОДАЖИ МАТЕРИАЛЬНЫХ И НЕМАТЕРИАЛЬНЫХ АКТИВОВ</w:t>
            </w:r>
          </w:p>
        </w:tc>
        <w:tc>
          <w:tcPr>
            <w:tcW w:w="1739" w:type="dxa"/>
            <w:tcBorders>
              <w:top w:val="nil"/>
              <w:left w:val="nil"/>
              <w:bottom w:val="single" w:sz="4" w:space="0" w:color="000000"/>
              <w:right w:val="single" w:sz="4" w:space="0" w:color="000000"/>
            </w:tcBorders>
            <w:shd w:val="clear" w:color="000000" w:fill="CCFFCC"/>
            <w:noWrap/>
            <w:vAlign w:val="center"/>
            <w:hideMark/>
          </w:tcPr>
          <w:p w14:paraId="56CE61E0"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50,0   </w:t>
            </w:r>
          </w:p>
        </w:tc>
        <w:tc>
          <w:tcPr>
            <w:tcW w:w="222" w:type="dxa"/>
            <w:vAlign w:val="center"/>
            <w:hideMark/>
          </w:tcPr>
          <w:p w14:paraId="468DA39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1E19C0B" w14:textId="77777777" w:rsidTr="0049488D">
        <w:trPr>
          <w:trHeight w:val="1103"/>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2F3995D6"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000 1 14 06000 00 0000 000</w:t>
            </w:r>
          </w:p>
        </w:tc>
        <w:tc>
          <w:tcPr>
            <w:tcW w:w="5755" w:type="dxa"/>
            <w:tcBorders>
              <w:top w:val="nil"/>
              <w:left w:val="nil"/>
              <w:bottom w:val="single" w:sz="4" w:space="0" w:color="000000"/>
              <w:right w:val="single" w:sz="4" w:space="0" w:color="000000"/>
            </w:tcBorders>
            <w:shd w:val="clear" w:color="000000" w:fill="CCFFFF"/>
            <w:vAlign w:val="center"/>
            <w:hideMark/>
          </w:tcPr>
          <w:p w14:paraId="4F36101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Доходы от продажи земельных участков, находящихся в государственной и муниципальной собственности</w:t>
            </w:r>
          </w:p>
        </w:tc>
        <w:tc>
          <w:tcPr>
            <w:tcW w:w="1739" w:type="dxa"/>
            <w:tcBorders>
              <w:top w:val="nil"/>
              <w:left w:val="nil"/>
              <w:bottom w:val="single" w:sz="4" w:space="0" w:color="000000"/>
              <w:right w:val="single" w:sz="4" w:space="0" w:color="000000"/>
            </w:tcBorders>
            <w:shd w:val="clear" w:color="000000" w:fill="CCFFFF"/>
            <w:noWrap/>
            <w:vAlign w:val="center"/>
            <w:hideMark/>
          </w:tcPr>
          <w:p w14:paraId="68149BB8"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50,0   </w:t>
            </w:r>
          </w:p>
        </w:tc>
        <w:tc>
          <w:tcPr>
            <w:tcW w:w="222" w:type="dxa"/>
            <w:vAlign w:val="center"/>
            <w:hideMark/>
          </w:tcPr>
          <w:p w14:paraId="79A6DFB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4226E00" w14:textId="77777777" w:rsidTr="0049488D">
        <w:trPr>
          <w:trHeight w:val="1043"/>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172C11C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610 1 14 06025 10 0000 430</w:t>
            </w:r>
          </w:p>
        </w:tc>
        <w:tc>
          <w:tcPr>
            <w:tcW w:w="5755" w:type="dxa"/>
            <w:tcBorders>
              <w:top w:val="nil"/>
              <w:left w:val="nil"/>
              <w:bottom w:val="single" w:sz="4" w:space="0" w:color="000000"/>
              <w:right w:val="single" w:sz="4" w:space="0" w:color="000000"/>
            </w:tcBorders>
            <w:shd w:val="clear" w:color="000000" w:fill="FFFFFF"/>
            <w:vAlign w:val="center"/>
            <w:hideMark/>
          </w:tcPr>
          <w:p w14:paraId="10B22F6C"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39" w:type="dxa"/>
            <w:tcBorders>
              <w:top w:val="nil"/>
              <w:left w:val="nil"/>
              <w:bottom w:val="single" w:sz="4" w:space="0" w:color="000000"/>
              <w:right w:val="single" w:sz="4" w:space="0" w:color="000000"/>
            </w:tcBorders>
            <w:shd w:val="clear" w:color="000000" w:fill="FFFFFF"/>
            <w:noWrap/>
            <w:vAlign w:val="center"/>
            <w:hideMark/>
          </w:tcPr>
          <w:p w14:paraId="1ED203F3"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50,0   </w:t>
            </w:r>
          </w:p>
        </w:tc>
        <w:tc>
          <w:tcPr>
            <w:tcW w:w="222" w:type="dxa"/>
            <w:vAlign w:val="center"/>
            <w:hideMark/>
          </w:tcPr>
          <w:p w14:paraId="79EE403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5CC8206" w14:textId="77777777" w:rsidTr="0049488D">
        <w:trPr>
          <w:trHeight w:val="698"/>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77E2BEC1"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000 2 00 00000 00 0000 000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50BCDA4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БЕЗВОЗМЕЗДНЫЕ ПОСТУПЛЕНИЯ</w:t>
            </w:r>
          </w:p>
        </w:tc>
        <w:tc>
          <w:tcPr>
            <w:tcW w:w="1739" w:type="dxa"/>
            <w:tcBorders>
              <w:top w:val="nil"/>
              <w:left w:val="nil"/>
              <w:bottom w:val="single" w:sz="4" w:space="0" w:color="000000"/>
              <w:right w:val="single" w:sz="4" w:space="0" w:color="000000"/>
            </w:tcBorders>
            <w:shd w:val="clear" w:color="000000" w:fill="CCFFCC"/>
            <w:noWrap/>
            <w:vAlign w:val="center"/>
            <w:hideMark/>
          </w:tcPr>
          <w:p w14:paraId="780E28C2"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56 863,5   </w:t>
            </w:r>
          </w:p>
        </w:tc>
        <w:tc>
          <w:tcPr>
            <w:tcW w:w="222" w:type="dxa"/>
            <w:vAlign w:val="center"/>
            <w:hideMark/>
          </w:tcPr>
          <w:p w14:paraId="523E944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8EC3BEC" w14:textId="77777777" w:rsidTr="0049488D">
        <w:trPr>
          <w:trHeight w:val="840"/>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51A50C86"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lastRenderedPageBreak/>
              <w:t>000 2 02 00000 00 0000 000</w:t>
            </w:r>
          </w:p>
        </w:tc>
        <w:tc>
          <w:tcPr>
            <w:tcW w:w="5755" w:type="dxa"/>
            <w:tcBorders>
              <w:top w:val="nil"/>
              <w:left w:val="nil"/>
              <w:bottom w:val="single" w:sz="4" w:space="0" w:color="000000"/>
              <w:right w:val="single" w:sz="4" w:space="0" w:color="000000"/>
            </w:tcBorders>
            <w:shd w:val="clear" w:color="000000" w:fill="CCFFCC"/>
            <w:vAlign w:val="center"/>
            <w:hideMark/>
          </w:tcPr>
          <w:p w14:paraId="43DE638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1739" w:type="dxa"/>
            <w:tcBorders>
              <w:top w:val="nil"/>
              <w:left w:val="nil"/>
              <w:bottom w:val="single" w:sz="4" w:space="0" w:color="000000"/>
              <w:right w:val="single" w:sz="4" w:space="0" w:color="000000"/>
            </w:tcBorders>
            <w:shd w:val="clear" w:color="000000" w:fill="CCFFCC"/>
            <w:noWrap/>
            <w:vAlign w:val="center"/>
            <w:hideMark/>
          </w:tcPr>
          <w:p w14:paraId="459DB6CB"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56 672,7   </w:t>
            </w:r>
          </w:p>
        </w:tc>
        <w:tc>
          <w:tcPr>
            <w:tcW w:w="222" w:type="dxa"/>
            <w:vAlign w:val="center"/>
            <w:hideMark/>
          </w:tcPr>
          <w:p w14:paraId="4E7A67C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828AA8A" w14:textId="77777777" w:rsidTr="0049488D">
        <w:trPr>
          <w:trHeight w:val="818"/>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29C3A587"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000 2 02 10000 00 0000 150</w:t>
            </w:r>
          </w:p>
        </w:tc>
        <w:tc>
          <w:tcPr>
            <w:tcW w:w="5755" w:type="dxa"/>
            <w:tcBorders>
              <w:top w:val="nil"/>
              <w:left w:val="nil"/>
              <w:bottom w:val="single" w:sz="4" w:space="0" w:color="000000"/>
              <w:right w:val="single" w:sz="4" w:space="0" w:color="000000"/>
            </w:tcBorders>
            <w:shd w:val="clear" w:color="000000" w:fill="CCFFFF"/>
            <w:vAlign w:val="center"/>
            <w:hideMark/>
          </w:tcPr>
          <w:p w14:paraId="51B1E8E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Дотации бюджетам бюджетной системы Российской Федерации</w:t>
            </w:r>
          </w:p>
        </w:tc>
        <w:tc>
          <w:tcPr>
            <w:tcW w:w="1739" w:type="dxa"/>
            <w:tcBorders>
              <w:top w:val="nil"/>
              <w:left w:val="nil"/>
              <w:bottom w:val="single" w:sz="4" w:space="0" w:color="000000"/>
              <w:right w:val="single" w:sz="4" w:space="0" w:color="000000"/>
            </w:tcBorders>
            <w:shd w:val="clear" w:color="000000" w:fill="CCFFFF"/>
            <w:noWrap/>
            <w:vAlign w:val="center"/>
            <w:hideMark/>
          </w:tcPr>
          <w:p w14:paraId="314012D3"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13 673,1   </w:t>
            </w:r>
          </w:p>
        </w:tc>
        <w:tc>
          <w:tcPr>
            <w:tcW w:w="222" w:type="dxa"/>
            <w:vAlign w:val="center"/>
            <w:hideMark/>
          </w:tcPr>
          <w:p w14:paraId="021EF1A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0EA4241" w14:textId="77777777" w:rsidTr="0049488D">
        <w:trPr>
          <w:trHeight w:val="563"/>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4B23766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000 2 02 15001 00 0000 150</w:t>
            </w:r>
          </w:p>
        </w:tc>
        <w:tc>
          <w:tcPr>
            <w:tcW w:w="5755" w:type="dxa"/>
            <w:tcBorders>
              <w:top w:val="nil"/>
              <w:left w:val="nil"/>
              <w:bottom w:val="single" w:sz="4" w:space="0" w:color="000000"/>
              <w:right w:val="nil"/>
            </w:tcBorders>
            <w:shd w:val="clear" w:color="000000" w:fill="CCFFFF"/>
            <w:vAlign w:val="center"/>
            <w:hideMark/>
          </w:tcPr>
          <w:p w14:paraId="2A82518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Дотации на выравнивание бюджетной обеспеченности</w:t>
            </w:r>
          </w:p>
        </w:tc>
        <w:tc>
          <w:tcPr>
            <w:tcW w:w="1739" w:type="dxa"/>
            <w:tcBorders>
              <w:top w:val="nil"/>
              <w:left w:val="single" w:sz="4" w:space="0" w:color="000000"/>
              <w:bottom w:val="single" w:sz="4" w:space="0" w:color="000000"/>
              <w:right w:val="single" w:sz="4" w:space="0" w:color="000000"/>
            </w:tcBorders>
            <w:shd w:val="clear" w:color="000000" w:fill="CCFFFF"/>
            <w:noWrap/>
            <w:vAlign w:val="center"/>
            <w:hideMark/>
          </w:tcPr>
          <w:p w14:paraId="647E17B5"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6 239,9   </w:t>
            </w:r>
          </w:p>
        </w:tc>
        <w:tc>
          <w:tcPr>
            <w:tcW w:w="222" w:type="dxa"/>
            <w:vAlign w:val="center"/>
            <w:hideMark/>
          </w:tcPr>
          <w:p w14:paraId="5460640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BA16AE8" w14:textId="77777777" w:rsidTr="0049488D">
        <w:trPr>
          <w:trHeight w:val="810"/>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05FC65B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610 2 02 15001 10 0000 150</w:t>
            </w:r>
          </w:p>
        </w:tc>
        <w:tc>
          <w:tcPr>
            <w:tcW w:w="5755" w:type="dxa"/>
            <w:tcBorders>
              <w:top w:val="nil"/>
              <w:left w:val="nil"/>
              <w:bottom w:val="single" w:sz="4" w:space="0" w:color="000000"/>
              <w:right w:val="nil"/>
            </w:tcBorders>
            <w:shd w:val="clear" w:color="auto" w:fill="auto"/>
            <w:vAlign w:val="center"/>
            <w:hideMark/>
          </w:tcPr>
          <w:p w14:paraId="3ED62C57"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Дотации бюджетам сельских поселений на выравнивание бюджетной обеспеченности</w:t>
            </w:r>
          </w:p>
        </w:tc>
        <w:tc>
          <w:tcPr>
            <w:tcW w:w="1739" w:type="dxa"/>
            <w:tcBorders>
              <w:top w:val="nil"/>
              <w:left w:val="single" w:sz="4" w:space="0" w:color="000000"/>
              <w:bottom w:val="single" w:sz="4" w:space="0" w:color="000000"/>
              <w:right w:val="single" w:sz="4" w:space="0" w:color="000000"/>
            </w:tcBorders>
            <w:shd w:val="clear" w:color="auto" w:fill="auto"/>
            <w:noWrap/>
            <w:vAlign w:val="center"/>
            <w:hideMark/>
          </w:tcPr>
          <w:p w14:paraId="396FD4CE"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6 239,90   </w:t>
            </w:r>
          </w:p>
        </w:tc>
        <w:tc>
          <w:tcPr>
            <w:tcW w:w="222" w:type="dxa"/>
            <w:vAlign w:val="center"/>
            <w:hideMark/>
          </w:tcPr>
          <w:p w14:paraId="1243BC7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E5FC4AD" w14:textId="77777777" w:rsidTr="0049488D">
        <w:trPr>
          <w:trHeight w:val="930"/>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0A8F2C0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000 2 02 16001 00 0000 150</w:t>
            </w:r>
          </w:p>
        </w:tc>
        <w:tc>
          <w:tcPr>
            <w:tcW w:w="5755" w:type="dxa"/>
            <w:tcBorders>
              <w:top w:val="nil"/>
              <w:left w:val="nil"/>
              <w:bottom w:val="single" w:sz="4" w:space="0" w:color="000000"/>
              <w:right w:val="nil"/>
            </w:tcBorders>
            <w:shd w:val="clear" w:color="000000" w:fill="CCFFFF"/>
            <w:vAlign w:val="center"/>
            <w:hideMark/>
          </w:tcPr>
          <w:p w14:paraId="3199225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Дотации на выравнивание бюджетной обеспеченности из бюджетов муниципальных районов, городских округов с внутригородским делением</w:t>
            </w:r>
            <w:r w:rsidRPr="0049488D">
              <w:rPr>
                <w:rFonts w:ascii="Times New Roman" w:eastAsia="Times New Roman" w:hAnsi="Times New Roman" w:cs="Times New Roman"/>
                <w:b/>
                <w:bCs/>
              </w:rPr>
              <w:br/>
              <w:t xml:space="preserve"> </w:t>
            </w:r>
          </w:p>
        </w:tc>
        <w:tc>
          <w:tcPr>
            <w:tcW w:w="1739" w:type="dxa"/>
            <w:tcBorders>
              <w:top w:val="nil"/>
              <w:left w:val="single" w:sz="4" w:space="0" w:color="000000"/>
              <w:bottom w:val="single" w:sz="4" w:space="0" w:color="000000"/>
              <w:right w:val="single" w:sz="4" w:space="0" w:color="000000"/>
            </w:tcBorders>
            <w:shd w:val="clear" w:color="000000" w:fill="CCFFFF"/>
            <w:noWrap/>
            <w:vAlign w:val="center"/>
            <w:hideMark/>
          </w:tcPr>
          <w:p w14:paraId="5AC86CD4"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7 433,2   </w:t>
            </w:r>
          </w:p>
        </w:tc>
        <w:tc>
          <w:tcPr>
            <w:tcW w:w="222" w:type="dxa"/>
            <w:vAlign w:val="center"/>
            <w:hideMark/>
          </w:tcPr>
          <w:p w14:paraId="5603E47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7BF257E" w14:textId="77777777" w:rsidTr="0049488D">
        <w:trPr>
          <w:trHeight w:val="1020"/>
        </w:trPr>
        <w:tc>
          <w:tcPr>
            <w:tcW w:w="3459" w:type="dxa"/>
            <w:tcBorders>
              <w:top w:val="nil"/>
              <w:left w:val="single" w:sz="4" w:space="0" w:color="auto"/>
              <w:bottom w:val="single" w:sz="4" w:space="0" w:color="000000"/>
              <w:right w:val="single" w:sz="4" w:space="0" w:color="000000"/>
            </w:tcBorders>
            <w:shd w:val="clear" w:color="000000" w:fill="FFFFFF"/>
            <w:noWrap/>
            <w:vAlign w:val="bottom"/>
            <w:hideMark/>
          </w:tcPr>
          <w:p w14:paraId="6B0903D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610 2 02 16001 10 0000 150</w:t>
            </w:r>
          </w:p>
        </w:tc>
        <w:tc>
          <w:tcPr>
            <w:tcW w:w="5755" w:type="dxa"/>
            <w:tcBorders>
              <w:top w:val="nil"/>
              <w:left w:val="nil"/>
              <w:bottom w:val="single" w:sz="4" w:space="0" w:color="auto"/>
              <w:right w:val="single" w:sz="4" w:space="0" w:color="000000"/>
            </w:tcBorders>
            <w:shd w:val="clear" w:color="000000" w:fill="FFFFFF"/>
            <w:vAlign w:val="bottom"/>
            <w:hideMark/>
          </w:tcPr>
          <w:p w14:paraId="53E4B3E8" w14:textId="77777777" w:rsidR="0049488D" w:rsidRPr="0049488D" w:rsidRDefault="0049488D" w:rsidP="0049488D">
            <w:pPr>
              <w:spacing w:after="0" w:line="240" w:lineRule="auto"/>
              <w:rPr>
                <w:rFonts w:ascii="Times New Roman" w:eastAsia="Times New Roman" w:hAnsi="Times New Roman" w:cs="Times New Roman"/>
              </w:rPr>
            </w:pPr>
            <w:r w:rsidRPr="0049488D">
              <w:rPr>
                <w:rFonts w:ascii="Times New Roman" w:eastAsia="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r w:rsidRPr="0049488D">
              <w:rPr>
                <w:rFonts w:ascii="Times New Roman" w:eastAsia="Times New Roman" w:hAnsi="Times New Roman" w:cs="Times New Roman"/>
              </w:rPr>
              <w:br/>
              <w:t xml:space="preserve"> </w:t>
            </w:r>
          </w:p>
        </w:tc>
        <w:tc>
          <w:tcPr>
            <w:tcW w:w="1739" w:type="dxa"/>
            <w:tcBorders>
              <w:top w:val="nil"/>
              <w:left w:val="nil"/>
              <w:bottom w:val="single" w:sz="4" w:space="0" w:color="000000"/>
              <w:right w:val="single" w:sz="4" w:space="0" w:color="000000"/>
            </w:tcBorders>
            <w:shd w:val="clear" w:color="000000" w:fill="FFFFFF"/>
            <w:noWrap/>
            <w:vAlign w:val="center"/>
            <w:hideMark/>
          </w:tcPr>
          <w:p w14:paraId="07D6A7AC"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7 433,2   </w:t>
            </w:r>
          </w:p>
        </w:tc>
        <w:tc>
          <w:tcPr>
            <w:tcW w:w="222" w:type="dxa"/>
            <w:vAlign w:val="center"/>
            <w:hideMark/>
          </w:tcPr>
          <w:p w14:paraId="50EB238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A154169" w14:textId="77777777" w:rsidTr="0049488D">
        <w:trPr>
          <w:trHeight w:val="795"/>
        </w:trPr>
        <w:tc>
          <w:tcPr>
            <w:tcW w:w="3459" w:type="dxa"/>
            <w:tcBorders>
              <w:top w:val="nil"/>
              <w:left w:val="single" w:sz="4" w:space="0" w:color="auto"/>
              <w:bottom w:val="single" w:sz="4" w:space="0" w:color="auto"/>
              <w:right w:val="single" w:sz="4" w:space="0" w:color="auto"/>
            </w:tcBorders>
            <w:shd w:val="clear" w:color="000000" w:fill="CCFFCC"/>
            <w:vAlign w:val="center"/>
            <w:hideMark/>
          </w:tcPr>
          <w:p w14:paraId="2B0E541A" w14:textId="77777777" w:rsidR="0049488D" w:rsidRPr="0049488D" w:rsidRDefault="0049488D" w:rsidP="0049488D">
            <w:pPr>
              <w:spacing w:after="0" w:line="240" w:lineRule="auto"/>
              <w:jc w:val="center"/>
              <w:rPr>
                <w:rFonts w:ascii="Times New Roman" w:eastAsia="Times New Roman" w:hAnsi="Times New Roman" w:cs="Times New Roman"/>
                <w:b/>
                <w:bCs/>
                <w:color w:val="000000"/>
                <w:sz w:val="23"/>
                <w:szCs w:val="23"/>
              </w:rPr>
            </w:pPr>
            <w:r w:rsidRPr="0049488D">
              <w:rPr>
                <w:rFonts w:ascii="Times New Roman" w:eastAsia="Times New Roman" w:hAnsi="Times New Roman" w:cs="Times New Roman"/>
                <w:b/>
                <w:bCs/>
                <w:color w:val="000000"/>
                <w:sz w:val="23"/>
                <w:szCs w:val="23"/>
              </w:rPr>
              <w:t>000 2 02 20000 00 0000 150</w:t>
            </w:r>
          </w:p>
        </w:tc>
        <w:tc>
          <w:tcPr>
            <w:tcW w:w="5755" w:type="dxa"/>
            <w:tcBorders>
              <w:top w:val="nil"/>
              <w:left w:val="nil"/>
              <w:bottom w:val="single" w:sz="4" w:space="0" w:color="auto"/>
              <w:right w:val="single" w:sz="4" w:space="0" w:color="000000"/>
            </w:tcBorders>
            <w:shd w:val="clear" w:color="000000" w:fill="CCFFCC"/>
            <w:vAlign w:val="center"/>
            <w:hideMark/>
          </w:tcPr>
          <w:p w14:paraId="5FBD308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Субсидии бюджетам бюджетной системы Российской Федерации (межбюджетные субсидии)</w:t>
            </w:r>
          </w:p>
        </w:tc>
        <w:tc>
          <w:tcPr>
            <w:tcW w:w="1739" w:type="dxa"/>
            <w:tcBorders>
              <w:top w:val="nil"/>
              <w:left w:val="nil"/>
              <w:bottom w:val="single" w:sz="4" w:space="0" w:color="000000"/>
              <w:right w:val="single" w:sz="4" w:space="0" w:color="000000"/>
            </w:tcBorders>
            <w:shd w:val="clear" w:color="000000" w:fill="CCFFCC"/>
            <w:noWrap/>
            <w:vAlign w:val="center"/>
            <w:hideMark/>
          </w:tcPr>
          <w:p w14:paraId="77FC7985"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8 968,7   </w:t>
            </w:r>
          </w:p>
        </w:tc>
        <w:tc>
          <w:tcPr>
            <w:tcW w:w="222" w:type="dxa"/>
            <w:vAlign w:val="center"/>
            <w:hideMark/>
          </w:tcPr>
          <w:p w14:paraId="2BCEDD8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DE686C9" w14:textId="77777777" w:rsidTr="0049488D">
        <w:trPr>
          <w:trHeight w:val="683"/>
        </w:trPr>
        <w:tc>
          <w:tcPr>
            <w:tcW w:w="3459" w:type="dxa"/>
            <w:tcBorders>
              <w:top w:val="nil"/>
              <w:left w:val="single" w:sz="4" w:space="0" w:color="auto"/>
              <w:bottom w:val="nil"/>
              <w:right w:val="single" w:sz="4" w:space="0" w:color="auto"/>
            </w:tcBorders>
            <w:shd w:val="clear" w:color="000000" w:fill="CCFFFF"/>
            <w:vAlign w:val="bottom"/>
            <w:hideMark/>
          </w:tcPr>
          <w:p w14:paraId="5C7B29EA"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000 2 02 29999 00 0000 150</w:t>
            </w:r>
          </w:p>
        </w:tc>
        <w:tc>
          <w:tcPr>
            <w:tcW w:w="5755" w:type="dxa"/>
            <w:tcBorders>
              <w:top w:val="nil"/>
              <w:left w:val="nil"/>
              <w:bottom w:val="single" w:sz="4" w:space="0" w:color="auto"/>
              <w:right w:val="single" w:sz="4" w:space="0" w:color="000000"/>
            </w:tcBorders>
            <w:shd w:val="clear" w:color="000000" w:fill="CCFFFF"/>
            <w:vAlign w:val="center"/>
            <w:hideMark/>
          </w:tcPr>
          <w:p w14:paraId="7C03EED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Прочие субсидии</w:t>
            </w:r>
          </w:p>
        </w:tc>
        <w:tc>
          <w:tcPr>
            <w:tcW w:w="1739" w:type="dxa"/>
            <w:tcBorders>
              <w:top w:val="nil"/>
              <w:left w:val="nil"/>
              <w:bottom w:val="single" w:sz="4" w:space="0" w:color="000000"/>
              <w:right w:val="single" w:sz="4" w:space="0" w:color="000000"/>
            </w:tcBorders>
            <w:shd w:val="clear" w:color="000000" w:fill="CCFFFF"/>
            <w:noWrap/>
            <w:vAlign w:val="center"/>
            <w:hideMark/>
          </w:tcPr>
          <w:p w14:paraId="3DEF93F7"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8 968,7   </w:t>
            </w:r>
          </w:p>
        </w:tc>
        <w:tc>
          <w:tcPr>
            <w:tcW w:w="222" w:type="dxa"/>
            <w:vAlign w:val="center"/>
            <w:hideMark/>
          </w:tcPr>
          <w:p w14:paraId="2B0C31F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37F1412" w14:textId="77777777" w:rsidTr="0049488D">
        <w:trPr>
          <w:trHeight w:val="720"/>
        </w:trPr>
        <w:tc>
          <w:tcPr>
            <w:tcW w:w="3459" w:type="dxa"/>
            <w:tcBorders>
              <w:top w:val="single" w:sz="4" w:space="0" w:color="auto"/>
              <w:left w:val="single" w:sz="4" w:space="0" w:color="auto"/>
              <w:bottom w:val="nil"/>
              <w:right w:val="single" w:sz="4" w:space="0" w:color="auto"/>
            </w:tcBorders>
            <w:shd w:val="clear" w:color="000000" w:fill="FFFFFF"/>
            <w:vAlign w:val="bottom"/>
            <w:hideMark/>
          </w:tcPr>
          <w:p w14:paraId="5FCD989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610 2 02 29999 10 0000 150</w:t>
            </w:r>
          </w:p>
        </w:tc>
        <w:tc>
          <w:tcPr>
            <w:tcW w:w="5755" w:type="dxa"/>
            <w:tcBorders>
              <w:top w:val="nil"/>
              <w:left w:val="nil"/>
              <w:bottom w:val="single" w:sz="4" w:space="0" w:color="auto"/>
              <w:right w:val="single" w:sz="4" w:space="0" w:color="000000"/>
            </w:tcBorders>
            <w:shd w:val="clear" w:color="000000" w:fill="FFFFFF"/>
            <w:vAlign w:val="center"/>
            <w:hideMark/>
          </w:tcPr>
          <w:p w14:paraId="6D64F02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Прочие субсидии бюджетам сельских поселений</w:t>
            </w:r>
          </w:p>
        </w:tc>
        <w:tc>
          <w:tcPr>
            <w:tcW w:w="1739" w:type="dxa"/>
            <w:tcBorders>
              <w:top w:val="nil"/>
              <w:left w:val="nil"/>
              <w:bottom w:val="single" w:sz="4" w:space="0" w:color="000000"/>
              <w:right w:val="single" w:sz="4" w:space="0" w:color="000000"/>
            </w:tcBorders>
            <w:shd w:val="clear" w:color="000000" w:fill="FFFFFF"/>
            <w:noWrap/>
            <w:vAlign w:val="center"/>
            <w:hideMark/>
          </w:tcPr>
          <w:p w14:paraId="545E6462"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8 968,7   </w:t>
            </w:r>
          </w:p>
        </w:tc>
        <w:tc>
          <w:tcPr>
            <w:tcW w:w="222" w:type="dxa"/>
            <w:vAlign w:val="center"/>
            <w:hideMark/>
          </w:tcPr>
          <w:p w14:paraId="443DD77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B026BED" w14:textId="77777777" w:rsidTr="0049488D">
        <w:trPr>
          <w:trHeight w:val="923"/>
        </w:trPr>
        <w:tc>
          <w:tcPr>
            <w:tcW w:w="3459"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0D31C05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610 2 02 29999 10 0000 150</w:t>
            </w:r>
          </w:p>
        </w:tc>
        <w:tc>
          <w:tcPr>
            <w:tcW w:w="5755" w:type="dxa"/>
            <w:tcBorders>
              <w:top w:val="nil"/>
              <w:left w:val="nil"/>
              <w:bottom w:val="single" w:sz="4" w:space="0" w:color="auto"/>
              <w:right w:val="single" w:sz="4" w:space="0" w:color="000000"/>
            </w:tcBorders>
            <w:shd w:val="clear" w:color="auto" w:fill="auto"/>
            <w:vAlign w:val="center"/>
            <w:hideMark/>
          </w:tcPr>
          <w:p w14:paraId="48ACC696"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c>
          <w:tcPr>
            <w:tcW w:w="1739" w:type="dxa"/>
            <w:tcBorders>
              <w:top w:val="nil"/>
              <w:left w:val="nil"/>
              <w:bottom w:val="single" w:sz="4" w:space="0" w:color="000000"/>
              <w:right w:val="single" w:sz="4" w:space="0" w:color="000000"/>
            </w:tcBorders>
            <w:shd w:val="clear" w:color="auto" w:fill="auto"/>
            <w:noWrap/>
            <w:vAlign w:val="center"/>
            <w:hideMark/>
          </w:tcPr>
          <w:p w14:paraId="274B416F"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3 000,0   </w:t>
            </w:r>
          </w:p>
        </w:tc>
        <w:tc>
          <w:tcPr>
            <w:tcW w:w="222" w:type="dxa"/>
            <w:vAlign w:val="center"/>
            <w:hideMark/>
          </w:tcPr>
          <w:p w14:paraId="0D1A0A1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F58BE4E" w14:textId="77777777" w:rsidTr="0049488D">
        <w:trPr>
          <w:trHeight w:val="709"/>
        </w:trPr>
        <w:tc>
          <w:tcPr>
            <w:tcW w:w="3459" w:type="dxa"/>
            <w:tcBorders>
              <w:top w:val="nil"/>
              <w:left w:val="single" w:sz="4" w:space="0" w:color="auto"/>
              <w:bottom w:val="single" w:sz="4" w:space="0" w:color="000000"/>
              <w:right w:val="single" w:sz="4" w:space="0" w:color="auto"/>
            </w:tcBorders>
            <w:shd w:val="clear" w:color="auto" w:fill="auto"/>
            <w:vAlign w:val="bottom"/>
            <w:hideMark/>
          </w:tcPr>
          <w:p w14:paraId="66F32CD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610 2 02 29999 10 0000 151</w:t>
            </w:r>
          </w:p>
        </w:tc>
        <w:tc>
          <w:tcPr>
            <w:tcW w:w="5755" w:type="dxa"/>
            <w:tcBorders>
              <w:top w:val="nil"/>
              <w:left w:val="nil"/>
              <w:bottom w:val="single" w:sz="4" w:space="0" w:color="auto"/>
              <w:right w:val="single" w:sz="4" w:space="0" w:color="000000"/>
            </w:tcBorders>
            <w:shd w:val="clear" w:color="auto" w:fill="auto"/>
            <w:vAlign w:val="center"/>
            <w:hideMark/>
          </w:tcPr>
          <w:p w14:paraId="1A0B90AB"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Субсидии местным бюджетам на проведение мероприятий по сносу домов, признанных в установленном порпядкек ветхимми или аварийными и непригодными для проживания</w:t>
            </w:r>
          </w:p>
        </w:tc>
        <w:tc>
          <w:tcPr>
            <w:tcW w:w="1739" w:type="dxa"/>
            <w:tcBorders>
              <w:top w:val="nil"/>
              <w:left w:val="nil"/>
              <w:bottom w:val="single" w:sz="4" w:space="0" w:color="000000"/>
              <w:right w:val="single" w:sz="4" w:space="0" w:color="000000"/>
            </w:tcBorders>
            <w:shd w:val="clear" w:color="auto" w:fill="auto"/>
            <w:noWrap/>
            <w:vAlign w:val="center"/>
            <w:hideMark/>
          </w:tcPr>
          <w:p w14:paraId="48B9A6D2"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5 630,40   </w:t>
            </w:r>
          </w:p>
        </w:tc>
        <w:tc>
          <w:tcPr>
            <w:tcW w:w="222" w:type="dxa"/>
            <w:vAlign w:val="center"/>
            <w:hideMark/>
          </w:tcPr>
          <w:p w14:paraId="154190B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3C8DBA7" w14:textId="77777777" w:rsidTr="0049488D">
        <w:trPr>
          <w:trHeight w:val="878"/>
        </w:trPr>
        <w:tc>
          <w:tcPr>
            <w:tcW w:w="3459" w:type="dxa"/>
            <w:tcBorders>
              <w:top w:val="nil"/>
              <w:left w:val="single" w:sz="4" w:space="0" w:color="auto"/>
              <w:bottom w:val="single" w:sz="4" w:space="0" w:color="000000"/>
              <w:right w:val="single" w:sz="4" w:space="0" w:color="auto"/>
            </w:tcBorders>
            <w:shd w:val="clear" w:color="auto" w:fill="auto"/>
            <w:vAlign w:val="bottom"/>
            <w:hideMark/>
          </w:tcPr>
          <w:p w14:paraId="5A896E4E"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610 2 02 29999 10 0000 150</w:t>
            </w:r>
          </w:p>
        </w:tc>
        <w:tc>
          <w:tcPr>
            <w:tcW w:w="5755" w:type="dxa"/>
            <w:tcBorders>
              <w:top w:val="nil"/>
              <w:left w:val="nil"/>
              <w:bottom w:val="single" w:sz="4" w:space="0" w:color="auto"/>
              <w:right w:val="single" w:sz="4" w:space="0" w:color="000000"/>
            </w:tcBorders>
            <w:shd w:val="clear" w:color="auto" w:fill="auto"/>
            <w:vAlign w:val="bottom"/>
            <w:hideMark/>
          </w:tcPr>
          <w:p w14:paraId="65599A7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Субсидии бюджетам муниципальных образований Ненецкого автономного округа на реализацию проектов по поддержке местных инициатив</w:t>
            </w:r>
          </w:p>
        </w:tc>
        <w:tc>
          <w:tcPr>
            <w:tcW w:w="1739" w:type="dxa"/>
            <w:tcBorders>
              <w:top w:val="nil"/>
              <w:left w:val="nil"/>
              <w:bottom w:val="single" w:sz="4" w:space="0" w:color="000000"/>
              <w:right w:val="single" w:sz="4" w:space="0" w:color="000000"/>
            </w:tcBorders>
            <w:shd w:val="clear" w:color="auto" w:fill="auto"/>
            <w:noWrap/>
            <w:vAlign w:val="center"/>
            <w:hideMark/>
          </w:tcPr>
          <w:p w14:paraId="398802A0"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338,30   </w:t>
            </w:r>
          </w:p>
        </w:tc>
        <w:tc>
          <w:tcPr>
            <w:tcW w:w="222" w:type="dxa"/>
            <w:vAlign w:val="center"/>
            <w:hideMark/>
          </w:tcPr>
          <w:p w14:paraId="31D998D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97E6BD7" w14:textId="77777777" w:rsidTr="0049488D">
        <w:trPr>
          <w:trHeight w:val="732"/>
        </w:trPr>
        <w:tc>
          <w:tcPr>
            <w:tcW w:w="3459" w:type="dxa"/>
            <w:tcBorders>
              <w:top w:val="nil"/>
              <w:left w:val="single" w:sz="4" w:space="0" w:color="auto"/>
              <w:bottom w:val="single" w:sz="4" w:space="0" w:color="000000"/>
              <w:right w:val="single" w:sz="4" w:space="0" w:color="000000"/>
            </w:tcBorders>
            <w:shd w:val="clear" w:color="000000" w:fill="CCFFCC"/>
            <w:noWrap/>
            <w:vAlign w:val="bottom"/>
            <w:hideMark/>
          </w:tcPr>
          <w:p w14:paraId="4B9F58F4"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000 2 02 30000 00 0000 150</w:t>
            </w:r>
          </w:p>
        </w:tc>
        <w:tc>
          <w:tcPr>
            <w:tcW w:w="5755" w:type="dxa"/>
            <w:tcBorders>
              <w:top w:val="nil"/>
              <w:left w:val="nil"/>
              <w:bottom w:val="single" w:sz="4" w:space="0" w:color="000000"/>
              <w:right w:val="single" w:sz="4" w:space="0" w:color="000000"/>
            </w:tcBorders>
            <w:shd w:val="clear" w:color="000000" w:fill="CCFFCC"/>
            <w:vAlign w:val="center"/>
            <w:hideMark/>
          </w:tcPr>
          <w:p w14:paraId="3B2466D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Субвенции бюджетам бюджетной системы Российской Федерации</w:t>
            </w:r>
            <w:r w:rsidRPr="0049488D">
              <w:rPr>
                <w:rFonts w:ascii="Times New Roman" w:eastAsia="Times New Roman" w:hAnsi="Times New Roman" w:cs="Times New Roman"/>
                <w:b/>
                <w:bCs/>
              </w:rPr>
              <w:br/>
              <w:t xml:space="preserve">   </w:t>
            </w:r>
          </w:p>
        </w:tc>
        <w:tc>
          <w:tcPr>
            <w:tcW w:w="1739" w:type="dxa"/>
            <w:tcBorders>
              <w:top w:val="nil"/>
              <w:left w:val="nil"/>
              <w:bottom w:val="single" w:sz="4" w:space="0" w:color="000000"/>
              <w:right w:val="single" w:sz="4" w:space="0" w:color="000000"/>
            </w:tcBorders>
            <w:shd w:val="clear" w:color="000000" w:fill="CCFFCC"/>
            <w:noWrap/>
            <w:vAlign w:val="center"/>
            <w:hideMark/>
          </w:tcPr>
          <w:p w14:paraId="7E8992DA"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762,4   </w:t>
            </w:r>
          </w:p>
        </w:tc>
        <w:tc>
          <w:tcPr>
            <w:tcW w:w="222" w:type="dxa"/>
            <w:vAlign w:val="center"/>
            <w:hideMark/>
          </w:tcPr>
          <w:p w14:paraId="7ED3AC1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8DAA654" w14:textId="77777777" w:rsidTr="0049488D">
        <w:trPr>
          <w:trHeight w:val="829"/>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21FBDD77"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000 2 02 30024 00 0000 150</w:t>
            </w:r>
          </w:p>
        </w:tc>
        <w:tc>
          <w:tcPr>
            <w:tcW w:w="5755" w:type="dxa"/>
            <w:tcBorders>
              <w:top w:val="nil"/>
              <w:left w:val="nil"/>
              <w:bottom w:val="single" w:sz="4" w:space="0" w:color="000000"/>
              <w:right w:val="single" w:sz="4" w:space="0" w:color="000000"/>
            </w:tcBorders>
            <w:shd w:val="clear" w:color="000000" w:fill="CCFFFF"/>
            <w:vAlign w:val="center"/>
            <w:hideMark/>
          </w:tcPr>
          <w:p w14:paraId="566BE73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1739" w:type="dxa"/>
            <w:tcBorders>
              <w:top w:val="nil"/>
              <w:left w:val="nil"/>
              <w:bottom w:val="single" w:sz="4" w:space="0" w:color="000000"/>
              <w:right w:val="single" w:sz="4" w:space="0" w:color="000000"/>
            </w:tcBorders>
            <w:shd w:val="clear" w:color="000000" w:fill="CCFFFF"/>
            <w:noWrap/>
            <w:vAlign w:val="center"/>
            <w:hideMark/>
          </w:tcPr>
          <w:p w14:paraId="0491D950"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422,7   </w:t>
            </w:r>
          </w:p>
        </w:tc>
        <w:tc>
          <w:tcPr>
            <w:tcW w:w="222" w:type="dxa"/>
            <w:vAlign w:val="center"/>
            <w:hideMark/>
          </w:tcPr>
          <w:p w14:paraId="6A4A8B9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3DCFF3B" w14:textId="77777777" w:rsidTr="0049488D">
        <w:trPr>
          <w:trHeight w:val="709"/>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072BC95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610 2 02 30024 10 0000 150</w:t>
            </w:r>
          </w:p>
        </w:tc>
        <w:tc>
          <w:tcPr>
            <w:tcW w:w="5755" w:type="dxa"/>
            <w:tcBorders>
              <w:top w:val="nil"/>
              <w:left w:val="nil"/>
              <w:bottom w:val="single" w:sz="4" w:space="0" w:color="000000"/>
              <w:right w:val="single" w:sz="4" w:space="0" w:color="000000"/>
            </w:tcBorders>
            <w:shd w:val="clear" w:color="auto" w:fill="auto"/>
            <w:vAlign w:val="center"/>
            <w:hideMark/>
          </w:tcPr>
          <w:p w14:paraId="35D907B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Субвенции бюджетам сельских поселений на выполнение передаваемых полномочий субъектов Российской Федерации, в.ч.</w:t>
            </w:r>
          </w:p>
        </w:tc>
        <w:tc>
          <w:tcPr>
            <w:tcW w:w="1739" w:type="dxa"/>
            <w:tcBorders>
              <w:top w:val="nil"/>
              <w:left w:val="nil"/>
              <w:bottom w:val="single" w:sz="4" w:space="0" w:color="000000"/>
              <w:right w:val="single" w:sz="4" w:space="0" w:color="000000"/>
            </w:tcBorders>
            <w:shd w:val="clear" w:color="auto" w:fill="auto"/>
            <w:noWrap/>
            <w:vAlign w:val="center"/>
            <w:hideMark/>
          </w:tcPr>
          <w:p w14:paraId="6209FF40"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422,7   </w:t>
            </w:r>
          </w:p>
        </w:tc>
        <w:tc>
          <w:tcPr>
            <w:tcW w:w="222" w:type="dxa"/>
            <w:vAlign w:val="center"/>
            <w:hideMark/>
          </w:tcPr>
          <w:p w14:paraId="3492192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3E298DD" w14:textId="77777777" w:rsidTr="0049488D">
        <w:trPr>
          <w:trHeight w:val="780"/>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30386E80"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610 2 02 30024 10 0000 150</w:t>
            </w:r>
          </w:p>
        </w:tc>
        <w:tc>
          <w:tcPr>
            <w:tcW w:w="5755" w:type="dxa"/>
            <w:tcBorders>
              <w:top w:val="nil"/>
              <w:left w:val="nil"/>
              <w:bottom w:val="single" w:sz="4" w:space="0" w:color="000000"/>
              <w:right w:val="single" w:sz="4" w:space="0" w:color="000000"/>
            </w:tcBorders>
            <w:shd w:val="clear" w:color="auto" w:fill="auto"/>
            <w:vAlign w:val="center"/>
            <w:hideMark/>
          </w:tcPr>
          <w:p w14:paraId="7FF3E5D5"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 xml:space="preserve">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739" w:type="dxa"/>
            <w:tcBorders>
              <w:top w:val="nil"/>
              <w:left w:val="nil"/>
              <w:bottom w:val="single" w:sz="4" w:space="0" w:color="000000"/>
              <w:right w:val="single" w:sz="4" w:space="0" w:color="000000"/>
            </w:tcBorders>
            <w:shd w:val="clear" w:color="auto" w:fill="auto"/>
            <w:noWrap/>
            <w:vAlign w:val="center"/>
            <w:hideMark/>
          </w:tcPr>
          <w:p w14:paraId="4AC52B91"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14,7   </w:t>
            </w:r>
          </w:p>
        </w:tc>
        <w:tc>
          <w:tcPr>
            <w:tcW w:w="222" w:type="dxa"/>
            <w:vAlign w:val="center"/>
            <w:hideMark/>
          </w:tcPr>
          <w:p w14:paraId="0925380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A0DA99C" w14:textId="77777777" w:rsidTr="0049488D">
        <w:trPr>
          <w:trHeight w:val="1140"/>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570F44F4"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610 2 02 30024 10 0000 150</w:t>
            </w:r>
          </w:p>
        </w:tc>
        <w:tc>
          <w:tcPr>
            <w:tcW w:w="5755" w:type="dxa"/>
            <w:tcBorders>
              <w:top w:val="nil"/>
              <w:left w:val="nil"/>
              <w:bottom w:val="single" w:sz="4" w:space="0" w:color="000000"/>
              <w:right w:val="single" w:sz="4" w:space="0" w:color="000000"/>
            </w:tcBorders>
            <w:shd w:val="clear" w:color="auto" w:fill="auto"/>
            <w:vAlign w:val="center"/>
            <w:hideMark/>
          </w:tcPr>
          <w:p w14:paraId="7FD5296A"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w:t>
            </w:r>
            <w:r w:rsidRPr="0049488D">
              <w:rPr>
                <w:rFonts w:ascii="Times New Roman" w:eastAsia="Times New Roman" w:hAnsi="Times New Roman" w:cs="Times New Roman"/>
              </w:rPr>
              <w:lastRenderedPageBreak/>
              <w:t>пенсионерам на капитальный ремонт находящегося в их собственности жилого помещения</w:t>
            </w:r>
          </w:p>
        </w:tc>
        <w:tc>
          <w:tcPr>
            <w:tcW w:w="1739" w:type="dxa"/>
            <w:tcBorders>
              <w:top w:val="nil"/>
              <w:left w:val="nil"/>
              <w:bottom w:val="single" w:sz="4" w:space="0" w:color="000000"/>
              <w:right w:val="single" w:sz="4" w:space="0" w:color="000000"/>
            </w:tcBorders>
            <w:shd w:val="clear" w:color="auto" w:fill="auto"/>
            <w:noWrap/>
            <w:vAlign w:val="center"/>
            <w:hideMark/>
          </w:tcPr>
          <w:p w14:paraId="2FA2D37A"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lastRenderedPageBreak/>
              <w:t xml:space="preserve"> 408,00   </w:t>
            </w:r>
          </w:p>
        </w:tc>
        <w:tc>
          <w:tcPr>
            <w:tcW w:w="222" w:type="dxa"/>
            <w:vAlign w:val="center"/>
            <w:hideMark/>
          </w:tcPr>
          <w:p w14:paraId="1497AE7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78BA623" w14:textId="77777777" w:rsidTr="0049488D">
        <w:trPr>
          <w:trHeight w:val="1163"/>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193081F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000 2 02 35118 00 0000 150</w:t>
            </w:r>
          </w:p>
        </w:tc>
        <w:tc>
          <w:tcPr>
            <w:tcW w:w="5755" w:type="dxa"/>
            <w:tcBorders>
              <w:top w:val="nil"/>
              <w:left w:val="nil"/>
              <w:bottom w:val="single" w:sz="4" w:space="0" w:color="000000"/>
              <w:right w:val="single" w:sz="4" w:space="0" w:color="000000"/>
            </w:tcBorders>
            <w:shd w:val="clear" w:color="000000" w:fill="CCFFFF"/>
            <w:vAlign w:val="center"/>
            <w:hideMark/>
          </w:tcPr>
          <w:p w14:paraId="74F7A93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39" w:type="dxa"/>
            <w:tcBorders>
              <w:top w:val="nil"/>
              <w:left w:val="nil"/>
              <w:bottom w:val="single" w:sz="4" w:space="0" w:color="000000"/>
              <w:right w:val="single" w:sz="4" w:space="0" w:color="000000"/>
            </w:tcBorders>
            <w:shd w:val="clear" w:color="000000" w:fill="CCFFFF"/>
            <w:noWrap/>
            <w:vAlign w:val="center"/>
            <w:hideMark/>
          </w:tcPr>
          <w:p w14:paraId="5C2388CE"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339,7   </w:t>
            </w:r>
          </w:p>
        </w:tc>
        <w:tc>
          <w:tcPr>
            <w:tcW w:w="222" w:type="dxa"/>
            <w:vAlign w:val="center"/>
            <w:hideMark/>
          </w:tcPr>
          <w:p w14:paraId="5A44415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C41EC5B" w14:textId="77777777" w:rsidTr="0049488D">
        <w:trPr>
          <w:trHeight w:val="983"/>
        </w:trPr>
        <w:tc>
          <w:tcPr>
            <w:tcW w:w="3459" w:type="dxa"/>
            <w:tcBorders>
              <w:top w:val="nil"/>
              <w:left w:val="single" w:sz="4" w:space="0" w:color="000000"/>
              <w:bottom w:val="single" w:sz="4" w:space="0" w:color="000000"/>
              <w:right w:val="single" w:sz="4" w:space="0" w:color="000000"/>
            </w:tcBorders>
            <w:shd w:val="clear" w:color="auto" w:fill="auto"/>
            <w:noWrap/>
            <w:vAlign w:val="bottom"/>
            <w:hideMark/>
          </w:tcPr>
          <w:p w14:paraId="1371460A"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610 2 02 35118 10 0000 150</w:t>
            </w:r>
          </w:p>
        </w:tc>
        <w:tc>
          <w:tcPr>
            <w:tcW w:w="5755" w:type="dxa"/>
            <w:tcBorders>
              <w:top w:val="nil"/>
              <w:left w:val="nil"/>
              <w:bottom w:val="single" w:sz="4" w:space="0" w:color="000000"/>
              <w:right w:val="single" w:sz="4" w:space="0" w:color="000000"/>
            </w:tcBorders>
            <w:shd w:val="clear" w:color="auto" w:fill="auto"/>
            <w:vAlign w:val="center"/>
            <w:hideMark/>
          </w:tcPr>
          <w:p w14:paraId="7B989F62"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9" w:type="dxa"/>
            <w:tcBorders>
              <w:top w:val="nil"/>
              <w:left w:val="nil"/>
              <w:bottom w:val="single" w:sz="4" w:space="0" w:color="000000"/>
              <w:right w:val="single" w:sz="4" w:space="0" w:color="000000"/>
            </w:tcBorders>
            <w:shd w:val="clear" w:color="auto" w:fill="auto"/>
            <w:noWrap/>
            <w:vAlign w:val="center"/>
            <w:hideMark/>
          </w:tcPr>
          <w:p w14:paraId="292763D2"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339,7   </w:t>
            </w:r>
          </w:p>
        </w:tc>
        <w:tc>
          <w:tcPr>
            <w:tcW w:w="222" w:type="dxa"/>
            <w:vAlign w:val="center"/>
            <w:hideMark/>
          </w:tcPr>
          <w:p w14:paraId="672D347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272B1B6" w14:textId="77777777" w:rsidTr="0049488D">
        <w:trPr>
          <w:trHeight w:val="672"/>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18152AF7"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000 2 02 40000 00 0000 150</w:t>
            </w:r>
          </w:p>
        </w:tc>
        <w:tc>
          <w:tcPr>
            <w:tcW w:w="5755" w:type="dxa"/>
            <w:tcBorders>
              <w:top w:val="nil"/>
              <w:left w:val="nil"/>
              <w:bottom w:val="single" w:sz="4" w:space="0" w:color="000000"/>
              <w:right w:val="single" w:sz="4" w:space="0" w:color="000000"/>
            </w:tcBorders>
            <w:shd w:val="clear" w:color="000000" w:fill="CCFFCC"/>
            <w:vAlign w:val="center"/>
            <w:hideMark/>
          </w:tcPr>
          <w:p w14:paraId="7F1DF94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Иные межбюджетные трансферты</w:t>
            </w:r>
          </w:p>
        </w:tc>
        <w:tc>
          <w:tcPr>
            <w:tcW w:w="1739" w:type="dxa"/>
            <w:tcBorders>
              <w:top w:val="nil"/>
              <w:left w:val="nil"/>
              <w:bottom w:val="single" w:sz="4" w:space="0" w:color="000000"/>
              <w:right w:val="single" w:sz="4" w:space="0" w:color="000000"/>
            </w:tcBorders>
            <w:shd w:val="clear" w:color="000000" w:fill="CCFFCC"/>
            <w:noWrap/>
            <w:vAlign w:val="center"/>
            <w:hideMark/>
          </w:tcPr>
          <w:p w14:paraId="3BF117CC"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33 268,5   </w:t>
            </w:r>
          </w:p>
        </w:tc>
        <w:tc>
          <w:tcPr>
            <w:tcW w:w="222" w:type="dxa"/>
            <w:vAlign w:val="center"/>
            <w:hideMark/>
          </w:tcPr>
          <w:p w14:paraId="2B2AC27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C07DCB5" w14:textId="77777777" w:rsidTr="0049488D">
        <w:trPr>
          <w:trHeight w:val="1140"/>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2518573B"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000 2 02 40014 00 0000 150</w:t>
            </w:r>
          </w:p>
        </w:tc>
        <w:tc>
          <w:tcPr>
            <w:tcW w:w="5755" w:type="dxa"/>
            <w:tcBorders>
              <w:top w:val="nil"/>
              <w:left w:val="nil"/>
              <w:bottom w:val="single" w:sz="4" w:space="0" w:color="000000"/>
              <w:right w:val="single" w:sz="4" w:space="0" w:color="000000"/>
            </w:tcBorders>
            <w:shd w:val="clear" w:color="000000" w:fill="CCFFCC"/>
            <w:vAlign w:val="center"/>
            <w:hideMark/>
          </w:tcPr>
          <w:p w14:paraId="31D72A2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39" w:type="dxa"/>
            <w:tcBorders>
              <w:top w:val="nil"/>
              <w:left w:val="nil"/>
              <w:bottom w:val="single" w:sz="4" w:space="0" w:color="000000"/>
              <w:right w:val="single" w:sz="4" w:space="0" w:color="000000"/>
            </w:tcBorders>
            <w:shd w:val="clear" w:color="000000" w:fill="CCFFCC"/>
            <w:noWrap/>
            <w:vAlign w:val="center"/>
            <w:hideMark/>
          </w:tcPr>
          <w:p w14:paraId="267A05F2"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1 070,4   </w:t>
            </w:r>
          </w:p>
        </w:tc>
        <w:tc>
          <w:tcPr>
            <w:tcW w:w="222" w:type="dxa"/>
            <w:vAlign w:val="center"/>
            <w:hideMark/>
          </w:tcPr>
          <w:p w14:paraId="3242E99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0065E70" w14:textId="77777777" w:rsidTr="0049488D">
        <w:trPr>
          <w:trHeight w:val="1245"/>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64AAF4F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610 2 02 40014 10 0000 150</w:t>
            </w:r>
          </w:p>
        </w:tc>
        <w:tc>
          <w:tcPr>
            <w:tcW w:w="5755" w:type="dxa"/>
            <w:tcBorders>
              <w:top w:val="nil"/>
              <w:left w:val="nil"/>
              <w:bottom w:val="single" w:sz="4" w:space="0" w:color="000000"/>
              <w:right w:val="single" w:sz="4" w:space="0" w:color="000000"/>
            </w:tcBorders>
            <w:shd w:val="clear" w:color="000000" w:fill="CCFFFF"/>
            <w:vAlign w:val="center"/>
            <w:hideMark/>
          </w:tcPr>
          <w:p w14:paraId="0D840F6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39" w:type="dxa"/>
            <w:tcBorders>
              <w:top w:val="nil"/>
              <w:left w:val="nil"/>
              <w:bottom w:val="single" w:sz="4" w:space="0" w:color="000000"/>
              <w:right w:val="single" w:sz="4" w:space="0" w:color="000000"/>
            </w:tcBorders>
            <w:shd w:val="clear" w:color="000000" w:fill="CCFFFF"/>
            <w:noWrap/>
            <w:vAlign w:val="center"/>
            <w:hideMark/>
          </w:tcPr>
          <w:p w14:paraId="1E4ED4CE" w14:textId="77777777" w:rsidR="0049488D" w:rsidRPr="0049488D" w:rsidRDefault="0049488D" w:rsidP="0049488D">
            <w:pPr>
              <w:spacing w:after="0" w:line="240" w:lineRule="auto"/>
              <w:jc w:val="center"/>
              <w:rPr>
                <w:rFonts w:ascii="Arial" w:eastAsia="Times New Roman" w:hAnsi="Arial" w:cs="Arial"/>
                <w:b/>
                <w:bCs/>
              </w:rPr>
            </w:pPr>
            <w:r w:rsidRPr="0049488D">
              <w:rPr>
                <w:rFonts w:ascii="Arial" w:eastAsia="Times New Roman" w:hAnsi="Arial" w:cs="Arial"/>
                <w:b/>
                <w:bCs/>
              </w:rPr>
              <w:t xml:space="preserve"> 1 070,4   </w:t>
            </w:r>
          </w:p>
        </w:tc>
        <w:tc>
          <w:tcPr>
            <w:tcW w:w="222" w:type="dxa"/>
            <w:vAlign w:val="center"/>
            <w:hideMark/>
          </w:tcPr>
          <w:p w14:paraId="5146B12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C6D6D5A" w14:textId="77777777" w:rsidTr="0049488D">
        <w:trPr>
          <w:trHeight w:val="1275"/>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2F61B68C"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610 2 02 40014 10 0000 150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52A4D3C1"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1739" w:type="dxa"/>
            <w:tcBorders>
              <w:top w:val="nil"/>
              <w:left w:val="nil"/>
              <w:bottom w:val="single" w:sz="4" w:space="0" w:color="000000"/>
              <w:right w:val="single" w:sz="4" w:space="0" w:color="000000"/>
            </w:tcBorders>
            <w:shd w:val="clear" w:color="000000" w:fill="FFFFFF"/>
            <w:noWrap/>
            <w:vAlign w:val="center"/>
            <w:hideMark/>
          </w:tcPr>
          <w:p w14:paraId="185C641D"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99,0   </w:t>
            </w:r>
          </w:p>
        </w:tc>
        <w:tc>
          <w:tcPr>
            <w:tcW w:w="222" w:type="dxa"/>
            <w:vAlign w:val="center"/>
            <w:hideMark/>
          </w:tcPr>
          <w:p w14:paraId="2B796D9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A8354F9" w14:textId="77777777" w:rsidTr="0049488D">
        <w:trPr>
          <w:trHeight w:val="923"/>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3D090471"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610 2 02 40014 10 0000 150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1DFC288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МП "Безопасность на территории муниципального района "Заполярный район" на 2019-2030 годы"</w:t>
            </w:r>
          </w:p>
        </w:tc>
        <w:tc>
          <w:tcPr>
            <w:tcW w:w="1739" w:type="dxa"/>
            <w:tcBorders>
              <w:top w:val="nil"/>
              <w:left w:val="nil"/>
              <w:bottom w:val="single" w:sz="4" w:space="0" w:color="000000"/>
              <w:right w:val="single" w:sz="4" w:space="0" w:color="000000"/>
            </w:tcBorders>
            <w:shd w:val="clear" w:color="000000" w:fill="FFFFFF"/>
            <w:noWrap/>
            <w:vAlign w:val="center"/>
            <w:hideMark/>
          </w:tcPr>
          <w:p w14:paraId="6DAAEBAD"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363,0   </w:t>
            </w:r>
          </w:p>
        </w:tc>
        <w:tc>
          <w:tcPr>
            <w:tcW w:w="222" w:type="dxa"/>
            <w:vAlign w:val="center"/>
            <w:hideMark/>
          </w:tcPr>
          <w:p w14:paraId="51202DA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849F39A" w14:textId="77777777" w:rsidTr="0049488D">
        <w:trPr>
          <w:trHeight w:val="983"/>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7B5FCC57"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610 2 02 40014 10 0000 150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252F176C"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МП "Развитие коммунальной инфраструктуры муниципального района "Заполярный район" на 2020-2030 годы"</w:t>
            </w:r>
          </w:p>
        </w:tc>
        <w:tc>
          <w:tcPr>
            <w:tcW w:w="1739" w:type="dxa"/>
            <w:tcBorders>
              <w:top w:val="nil"/>
              <w:left w:val="nil"/>
              <w:bottom w:val="single" w:sz="4" w:space="0" w:color="000000"/>
              <w:right w:val="single" w:sz="4" w:space="0" w:color="000000"/>
            </w:tcBorders>
            <w:shd w:val="clear" w:color="000000" w:fill="FFFFFF"/>
            <w:noWrap/>
            <w:vAlign w:val="center"/>
            <w:hideMark/>
          </w:tcPr>
          <w:p w14:paraId="1AA260C7"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608,4   </w:t>
            </w:r>
          </w:p>
        </w:tc>
        <w:tc>
          <w:tcPr>
            <w:tcW w:w="222" w:type="dxa"/>
            <w:vAlign w:val="center"/>
            <w:hideMark/>
          </w:tcPr>
          <w:p w14:paraId="6267844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3F28759" w14:textId="77777777" w:rsidTr="0049488D">
        <w:trPr>
          <w:trHeight w:val="803"/>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08133F0E"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000 2 02 49999 00 0000 150</w:t>
            </w:r>
          </w:p>
        </w:tc>
        <w:tc>
          <w:tcPr>
            <w:tcW w:w="5755" w:type="dxa"/>
            <w:tcBorders>
              <w:top w:val="nil"/>
              <w:left w:val="nil"/>
              <w:bottom w:val="single" w:sz="4" w:space="0" w:color="000000"/>
              <w:right w:val="single" w:sz="4" w:space="0" w:color="000000"/>
            </w:tcBorders>
            <w:shd w:val="clear" w:color="000000" w:fill="CCFFCC"/>
            <w:vAlign w:val="center"/>
            <w:hideMark/>
          </w:tcPr>
          <w:p w14:paraId="6566A2F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Прочие межбюджетные трансферты, передаваемые бюджетам</w:t>
            </w:r>
          </w:p>
        </w:tc>
        <w:tc>
          <w:tcPr>
            <w:tcW w:w="1739" w:type="dxa"/>
            <w:tcBorders>
              <w:top w:val="nil"/>
              <w:left w:val="nil"/>
              <w:bottom w:val="single" w:sz="4" w:space="0" w:color="000000"/>
              <w:right w:val="single" w:sz="4" w:space="0" w:color="000000"/>
            </w:tcBorders>
            <w:shd w:val="clear" w:color="000000" w:fill="CCFFCC"/>
            <w:noWrap/>
            <w:vAlign w:val="center"/>
            <w:hideMark/>
          </w:tcPr>
          <w:p w14:paraId="2D870EB6"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32 198,1   </w:t>
            </w:r>
          </w:p>
        </w:tc>
        <w:tc>
          <w:tcPr>
            <w:tcW w:w="222" w:type="dxa"/>
            <w:vAlign w:val="center"/>
            <w:hideMark/>
          </w:tcPr>
          <w:p w14:paraId="314C374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3D9DFF3" w14:textId="77777777" w:rsidTr="0049488D">
        <w:trPr>
          <w:trHeight w:val="840"/>
        </w:trPr>
        <w:tc>
          <w:tcPr>
            <w:tcW w:w="3459" w:type="dxa"/>
            <w:tcBorders>
              <w:top w:val="nil"/>
              <w:left w:val="single" w:sz="4" w:space="0" w:color="000000"/>
              <w:bottom w:val="single" w:sz="4" w:space="0" w:color="000000"/>
              <w:right w:val="single" w:sz="4" w:space="0" w:color="000000"/>
            </w:tcBorders>
            <w:shd w:val="clear" w:color="000000" w:fill="CCFFFF"/>
            <w:noWrap/>
            <w:vAlign w:val="bottom"/>
            <w:hideMark/>
          </w:tcPr>
          <w:p w14:paraId="1A3F3D46"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000 2 02  49999 10 0000 150</w:t>
            </w:r>
          </w:p>
        </w:tc>
        <w:tc>
          <w:tcPr>
            <w:tcW w:w="5755" w:type="dxa"/>
            <w:tcBorders>
              <w:top w:val="nil"/>
              <w:left w:val="nil"/>
              <w:bottom w:val="single" w:sz="4" w:space="0" w:color="000000"/>
              <w:right w:val="single" w:sz="4" w:space="0" w:color="000000"/>
            </w:tcBorders>
            <w:shd w:val="clear" w:color="000000" w:fill="CCFFFF"/>
            <w:vAlign w:val="center"/>
            <w:hideMark/>
          </w:tcPr>
          <w:p w14:paraId="071E550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Прочие межбюджетные трансферты, передаваемые бюджетам сельских поселений</w:t>
            </w:r>
          </w:p>
        </w:tc>
        <w:tc>
          <w:tcPr>
            <w:tcW w:w="1739" w:type="dxa"/>
            <w:tcBorders>
              <w:top w:val="nil"/>
              <w:left w:val="nil"/>
              <w:bottom w:val="single" w:sz="4" w:space="0" w:color="000000"/>
              <w:right w:val="single" w:sz="4" w:space="0" w:color="000000"/>
            </w:tcBorders>
            <w:shd w:val="clear" w:color="000000" w:fill="CCFFFF"/>
            <w:noWrap/>
            <w:vAlign w:val="center"/>
            <w:hideMark/>
          </w:tcPr>
          <w:p w14:paraId="31B1135C"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32 198,1   </w:t>
            </w:r>
          </w:p>
        </w:tc>
        <w:tc>
          <w:tcPr>
            <w:tcW w:w="222" w:type="dxa"/>
            <w:vAlign w:val="center"/>
            <w:hideMark/>
          </w:tcPr>
          <w:p w14:paraId="7140892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4AF8DD7" w14:textId="77777777" w:rsidTr="0049488D">
        <w:trPr>
          <w:trHeight w:val="840"/>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68715E31"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610 2 02  49999 10 0000 150</w:t>
            </w:r>
          </w:p>
        </w:tc>
        <w:tc>
          <w:tcPr>
            <w:tcW w:w="5755" w:type="dxa"/>
            <w:tcBorders>
              <w:top w:val="nil"/>
              <w:left w:val="nil"/>
              <w:bottom w:val="single" w:sz="4" w:space="0" w:color="000000"/>
              <w:right w:val="single" w:sz="4" w:space="0" w:color="000000"/>
            </w:tcBorders>
            <w:shd w:val="clear" w:color="auto" w:fill="auto"/>
            <w:vAlign w:val="center"/>
            <w:hideMark/>
          </w:tcPr>
          <w:p w14:paraId="603773BC"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на поддержку мер по обеспечению сбалансированности бюджетов поселений</w:t>
            </w:r>
          </w:p>
        </w:tc>
        <w:tc>
          <w:tcPr>
            <w:tcW w:w="1739" w:type="dxa"/>
            <w:tcBorders>
              <w:top w:val="nil"/>
              <w:left w:val="nil"/>
              <w:bottom w:val="single" w:sz="4" w:space="0" w:color="000000"/>
              <w:right w:val="single" w:sz="4" w:space="0" w:color="000000"/>
            </w:tcBorders>
            <w:shd w:val="clear" w:color="auto" w:fill="auto"/>
            <w:noWrap/>
            <w:vAlign w:val="center"/>
            <w:hideMark/>
          </w:tcPr>
          <w:p w14:paraId="4A5FEFC1"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7 853,3   </w:t>
            </w:r>
          </w:p>
        </w:tc>
        <w:tc>
          <w:tcPr>
            <w:tcW w:w="222" w:type="dxa"/>
            <w:vAlign w:val="center"/>
            <w:hideMark/>
          </w:tcPr>
          <w:p w14:paraId="5D7D8DA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6E3E0C1" w14:textId="77777777" w:rsidTr="0049488D">
        <w:trPr>
          <w:trHeight w:val="1320"/>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4DE152F6"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610 2 02  49999 10 0000 150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583889BF"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подпрограммы 6 " Возмещение части затрат органов местного самоуправления поселений Ненецкого автономного округа" муниципальной программы "Развитие административной системы местного самоуправления муниципального района "Заполярный район" на 2017-2025 годы"</w:t>
            </w:r>
          </w:p>
        </w:tc>
        <w:tc>
          <w:tcPr>
            <w:tcW w:w="1739" w:type="dxa"/>
            <w:tcBorders>
              <w:top w:val="nil"/>
              <w:left w:val="nil"/>
              <w:bottom w:val="single" w:sz="4" w:space="0" w:color="000000"/>
              <w:right w:val="single" w:sz="4" w:space="0" w:color="000000"/>
            </w:tcBorders>
            <w:shd w:val="clear" w:color="000000" w:fill="FFFFFF"/>
            <w:noWrap/>
            <w:vAlign w:val="center"/>
            <w:hideMark/>
          </w:tcPr>
          <w:p w14:paraId="0C095130"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4 849,2   </w:t>
            </w:r>
          </w:p>
        </w:tc>
        <w:tc>
          <w:tcPr>
            <w:tcW w:w="222" w:type="dxa"/>
            <w:vAlign w:val="center"/>
            <w:hideMark/>
          </w:tcPr>
          <w:p w14:paraId="5C7C480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66413B5" w14:textId="77777777" w:rsidTr="0049488D">
        <w:trPr>
          <w:trHeight w:val="852"/>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0F32060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610 2 02  49999 10 0000 150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0D1E4A69"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МП "Безопасность на территории муниципального района "Заполярный район" на 2019-2030 годы"</w:t>
            </w:r>
          </w:p>
        </w:tc>
        <w:tc>
          <w:tcPr>
            <w:tcW w:w="1739" w:type="dxa"/>
            <w:tcBorders>
              <w:top w:val="nil"/>
              <w:left w:val="nil"/>
              <w:bottom w:val="single" w:sz="4" w:space="0" w:color="000000"/>
              <w:right w:val="single" w:sz="4" w:space="0" w:color="000000"/>
            </w:tcBorders>
            <w:shd w:val="clear" w:color="000000" w:fill="FFFFFF"/>
            <w:noWrap/>
            <w:vAlign w:val="center"/>
            <w:hideMark/>
          </w:tcPr>
          <w:p w14:paraId="5E194807"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2 028,5   </w:t>
            </w:r>
          </w:p>
        </w:tc>
        <w:tc>
          <w:tcPr>
            <w:tcW w:w="222" w:type="dxa"/>
            <w:vAlign w:val="center"/>
            <w:hideMark/>
          </w:tcPr>
          <w:p w14:paraId="0AED22F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0DD7A4B" w14:textId="77777777" w:rsidTr="0049488D">
        <w:trPr>
          <w:trHeight w:val="998"/>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0854F1C1"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lastRenderedPageBreak/>
              <w:t>610 2 02  49999 10 0000 150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3DCB3B47"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1739" w:type="dxa"/>
            <w:tcBorders>
              <w:top w:val="nil"/>
              <w:left w:val="nil"/>
              <w:bottom w:val="single" w:sz="4" w:space="0" w:color="000000"/>
              <w:right w:val="single" w:sz="4" w:space="0" w:color="000000"/>
            </w:tcBorders>
            <w:shd w:val="clear" w:color="000000" w:fill="FFFFFF"/>
            <w:noWrap/>
            <w:vAlign w:val="center"/>
            <w:hideMark/>
          </w:tcPr>
          <w:p w14:paraId="38ADD52E"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1 558,3   </w:t>
            </w:r>
          </w:p>
        </w:tc>
        <w:tc>
          <w:tcPr>
            <w:tcW w:w="222" w:type="dxa"/>
            <w:vAlign w:val="center"/>
            <w:hideMark/>
          </w:tcPr>
          <w:p w14:paraId="7FD81D0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59CFB8D" w14:textId="77777777" w:rsidTr="0049488D">
        <w:trPr>
          <w:trHeight w:val="998"/>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6BA95B4C"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610 2 02  49999 10 0000 150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5B205A75"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739" w:type="dxa"/>
            <w:tcBorders>
              <w:top w:val="nil"/>
              <w:left w:val="nil"/>
              <w:bottom w:val="single" w:sz="4" w:space="0" w:color="000000"/>
              <w:right w:val="single" w:sz="4" w:space="0" w:color="000000"/>
            </w:tcBorders>
            <w:shd w:val="clear" w:color="000000" w:fill="FFFFFF"/>
            <w:noWrap/>
            <w:vAlign w:val="center"/>
            <w:hideMark/>
          </w:tcPr>
          <w:p w14:paraId="033B316B"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13 041,5   </w:t>
            </w:r>
          </w:p>
        </w:tc>
        <w:tc>
          <w:tcPr>
            <w:tcW w:w="222" w:type="dxa"/>
            <w:vAlign w:val="center"/>
            <w:hideMark/>
          </w:tcPr>
          <w:p w14:paraId="10E3937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04130DA" w14:textId="77777777" w:rsidTr="0049488D">
        <w:trPr>
          <w:trHeight w:val="949"/>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726B06FE"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610 2 02  49999 10 0000 150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0EF8360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МП "Развитие коммунальной инфраструктуры муниципального района «Заполярный район» на 2020-2030 годы"</w:t>
            </w:r>
          </w:p>
        </w:tc>
        <w:tc>
          <w:tcPr>
            <w:tcW w:w="1739" w:type="dxa"/>
            <w:tcBorders>
              <w:top w:val="nil"/>
              <w:left w:val="nil"/>
              <w:bottom w:val="single" w:sz="4" w:space="0" w:color="000000"/>
              <w:right w:val="single" w:sz="4" w:space="0" w:color="000000"/>
            </w:tcBorders>
            <w:shd w:val="clear" w:color="000000" w:fill="FFFFFF"/>
            <w:noWrap/>
            <w:vAlign w:val="center"/>
            <w:hideMark/>
          </w:tcPr>
          <w:p w14:paraId="633CCEC1"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2 410,4   </w:t>
            </w:r>
          </w:p>
        </w:tc>
        <w:tc>
          <w:tcPr>
            <w:tcW w:w="222" w:type="dxa"/>
            <w:vAlign w:val="center"/>
            <w:hideMark/>
          </w:tcPr>
          <w:p w14:paraId="2ED4AEC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068E9D8" w14:textId="77777777" w:rsidTr="0049488D">
        <w:trPr>
          <w:trHeight w:val="623"/>
        </w:trPr>
        <w:tc>
          <w:tcPr>
            <w:tcW w:w="3459" w:type="dxa"/>
            <w:tcBorders>
              <w:top w:val="nil"/>
              <w:left w:val="single" w:sz="4" w:space="0" w:color="000000"/>
              <w:bottom w:val="single" w:sz="4" w:space="0" w:color="000000"/>
              <w:right w:val="single" w:sz="4" w:space="0" w:color="000000"/>
            </w:tcBorders>
            <w:shd w:val="clear" w:color="000000" w:fill="FFFFFF"/>
            <w:noWrap/>
            <w:vAlign w:val="bottom"/>
            <w:hideMark/>
          </w:tcPr>
          <w:p w14:paraId="4FFBF602"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610 2 02  49999 10 0000 150</w:t>
            </w:r>
          </w:p>
        </w:tc>
        <w:tc>
          <w:tcPr>
            <w:tcW w:w="5755" w:type="dxa"/>
            <w:tcBorders>
              <w:top w:val="nil"/>
              <w:left w:val="nil"/>
              <w:bottom w:val="single" w:sz="4" w:space="0" w:color="000000"/>
              <w:right w:val="single" w:sz="4" w:space="0" w:color="000000"/>
            </w:tcBorders>
            <w:shd w:val="clear" w:color="000000" w:fill="FFFFFF"/>
            <w:vAlign w:val="center"/>
            <w:hideMark/>
          </w:tcPr>
          <w:p w14:paraId="10198A43" w14:textId="77777777" w:rsidR="0049488D" w:rsidRPr="0049488D" w:rsidRDefault="0049488D" w:rsidP="0049488D">
            <w:pPr>
              <w:spacing w:after="0" w:line="240" w:lineRule="auto"/>
              <w:jc w:val="center"/>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на организацию ритуальных услуг</w:t>
            </w:r>
          </w:p>
        </w:tc>
        <w:tc>
          <w:tcPr>
            <w:tcW w:w="1739" w:type="dxa"/>
            <w:tcBorders>
              <w:top w:val="nil"/>
              <w:left w:val="nil"/>
              <w:bottom w:val="single" w:sz="4" w:space="0" w:color="000000"/>
              <w:right w:val="single" w:sz="4" w:space="0" w:color="000000"/>
            </w:tcBorders>
            <w:shd w:val="clear" w:color="000000" w:fill="FFFFFF"/>
            <w:noWrap/>
            <w:vAlign w:val="center"/>
            <w:hideMark/>
          </w:tcPr>
          <w:p w14:paraId="3ED9F685"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456,9   </w:t>
            </w:r>
          </w:p>
        </w:tc>
        <w:tc>
          <w:tcPr>
            <w:tcW w:w="222" w:type="dxa"/>
            <w:vAlign w:val="center"/>
            <w:hideMark/>
          </w:tcPr>
          <w:p w14:paraId="4AD31F6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37E67FA" w14:textId="77777777" w:rsidTr="0049488D">
        <w:trPr>
          <w:trHeight w:val="529"/>
        </w:trPr>
        <w:tc>
          <w:tcPr>
            <w:tcW w:w="3459" w:type="dxa"/>
            <w:tcBorders>
              <w:top w:val="nil"/>
              <w:left w:val="single" w:sz="4" w:space="0" w:color="000000"/>
              <w:bottom w:val="single" w:sz="4" w:space="0" w:color="000000"/>
              <w:right w:val="single" w:sz="4" w:space="0" w:color="000000"/>
            </w:tcBorders>
            <w:shd w:val="clear" w:color="000000" w:fill="99FF99"/>
            <w:noWrap/>
            <w:vAlign w:val="bottom"/>
            <w:hideMark/>
          </w:tcPr>
          <w:p w14:paraId="73DFD01E"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000 2 07 00000 00 0000 000</w:t>
            </w:r>
          </w:p>
        </w:tc>
        <w:tc>
          <w:tcPr>
            <w:tcW w:w="5755" w:type="dxa"/>
            <w:tcBorders>
              <w:top w:val="nil"/>
              <w:left w:val="nil"/>
              <w:bottom w:val="single" w:sz="4" w:space="0" w:color="000000"/>
              <w:right w:val="single" w:sz="4" w:space="0" w:color="000000"/>
            </w:tcBorders>
            <w:shd w:val="clear" w:color="000000" w:fill="99FF99"/>
            <w:vAlign w:val="center"/>
            <w:hideMark/>
          </w:tcPr>
          <w:p w14:paraId="6C400821" w14:textId="77777777" w:rsidR="0049488D" w:rsidRPr="0049488D" w:rsidRDefault="0049488D" w:rsidP="0049488D">
            <w:pPr>
              <w:spacing w:after="0" w:line="240" w:lineRule="auto"/>
              <w:jc w:val="center"/>
              <w:rPr>
                <w:rFonts w:ascii="Times New Roman" w:eastAsia="Times New Roman" w:hAnsi="Times New Roman" w:cs="Times New Roman"/>
                <w:b/>
                <w:bCs/>
                <w:sz w:val="23"/>
                <w:szCs w:val="23"/>
              </w:rPr>
            </w:pPr>
            <w:r w:rsidRPr="0049488D">
              <w:rPr>
                <w:rFonts w:ascii="Times New Roman" w:eastAsia="Times New Roman" w:hAnsi="Times New Roman" w:cs="Times New Roman"/>
                <w:b/>
                <w:bCs/>
                <w:sz w:val="23"/>
                <w:szCs w:val="23"/>
              </w:rPr>
              <w:t xml:space="preserve">Прочие безвозмездные поступления </w:t>
            </w:r>
          </w:p>
        </w:tc>
        <w:tc>
          <w:tcPr>
            <w:tcW w:w="1739" w:type="dxa"/>
            <w:tcBorders>
              <w:top w:val="nil"/>
              <w:left w:val="nil"/>
              <w:bottom w:val="single" w:sz="4" w:space="0" w:color="000000"/>
              <w:right w:val="single" w:sz="4" w:space="0" w:color="000000"/>
            </w:tcBorders>
            <w:shd w:val="clear" w:color="000000" w:fill="99FF99"/>
            <w:noWrap/>
            <w:vAlign w:val="center"/>
            <w:hideMark/>
          </w:tcPr>
          <w:p w14:paraId="6F84D64B" w14:textId="77777777" w:rsidR="0049488D" w:rsidRPr="0049488D" w:rsidRDefault="0049488D" w:rsidP="0049488D">
            <w:pPr>
              <w:spacing w:after="0" w:line="240" w:lineRule="auto"/>
              <w:jc w:val="center"/>
              <w:rPr>
                <w:rFonts w:ascii="Arial" w:eastAsia="Times New Roman" w:hAnsi="Arial" w:cs="Arial"/>
                <w:b/>
                <w:bCs/>
                <w:sz w:val="23"/>
                <w:szCs w:val="23"/>
              </w:rPr>
            </w:pPr>
            <w:r w:rsidRPr="0049488D">
              <w:rPr>
                <w:rFonts w:ascii="Arial" w:eastAsia="Times New Roman" w:hAnsi="Arial" w:cs="Arial"/>
                <w:b/>
                <w:bCs/>
                <w:sz w:val="23"/>
                <w:szCs w:val="23"/>
              </w:rPr>
              <w:t xml:space="preserve"> 190,8   </w:t>
            </w:r>
          </w:p>
        </w:tc>
        <w:tc>
          <w:tcPr>
            <w:tcW w:w="222" w:type="dxa"/>
            <w:vAlign w:val="center"/>
            <w:hideMark/>
          </w:tcPr>
          <w:p w14:paraId="561DE24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4F7157B" w14:textId="77777777" w:rsidTr="0049488D">
        <w:trPr>
          <w:trHeight w:val="803"/>
        </w:trPr>
        <w:tc>
          <w:tcPr>
            <w:tcW w:w="3459" w:type="dxa"/>
            <w:tcBorders>
              <w:top w:val="nil"/>
              <w:left w:val="single" w:sz="4" w:space="0" w:color="000000"/>
              <w:bottom w:val="single" w:sz="4" w:space="0" w:color="000000"/>
              <w:right w:val="single" w:sz="4" w:space="0" w:color="000000"/>
            </w:tcBorders>
            <w:shd w:val="clear" w:color="000000" w:fill="CCECFF"/>
            <w:noWrap/>
            <w:vAlign w:val="bottom"/>
            <w:hideMark/>
          </w:tcPr>
          <w:p w14:paraId="3367C5C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000 2 07 05000 10 0000 180</w:t>
            </w:r>
          </w:p>
        </w:tc>
        <w:tc>
          <w:tcPr>
            <w:tcW w:w="5755" w:type="dxa"/>
            <w:tcBorders>
              <w:top w:val="nil"/>
              <w:left w:val="nil"/>
              <w:bottom w:val="single" w:sz="4" w:space="0" w:color="000000"/>
              <w:right w:val="single" w:sz="4" w:space="0" w:color="000000"/>
            </w:tcBorders>
            <w:shd w:val="clear" w:color="000000" w:fill="CCECFF"/>
            <w:vAlign w:val="center"/>
            <w:hideMark/>
          </w:tcPr>
          <w:p w14:paraId="2F1B229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Прочие безвозмездные поступления в бюджеты сельских поселений</w:t>
            </w:r>
          </w:p>
        </w:tc>
        <w:tc>
          <w:tcPr>
            <w:tcW w:w="1739" w:type="dxa"/>
            <w:tcBorders>
              <w:top w:val="nil"/>
              <w:left w:val="nil"/>
              <w:bottom w:val="single" w:sz="4" w:space="0" w:color="000000"/>
              <w:right w:val="single" w:sz="4" w:space="0" w:color="000000"/>
            </w:tcBorders>
            <w:shd w:val="clear" w:color="000000" w:fill="CCECFF"/>
            <w:noWrap/>
            <w:vAlign w:val="center"/>
            <w:hideMark/>
          </w:tcPr>
          <w:p w14:paraId="3F0B80CE" w14:textId="77777777" w:rsidR="0049488D" w:rsidRPr="0049488D" w:rsidRDefault="0049488D" w:rsidP="0049488D">
            <w:pPr>
              <w:spacing w:after="0" w:line="240" w:lineRule="auto"/>
              <w:jc w:val="center"/>
              <w:rPr>
                <w:rFonts w:ascii="Arial" w:eastAsia="Times New Roman" w:hAnsi="Arial" w:cs="Arial"/>
              </w:rPr>
            </w:pPr>
            <w:r w:rsidRPr="0049488D">
              <w:rPr>
                <w:rFonts w:ascii="Arial" w:eastAsia="Times New Roman" w:hAnsi="Arial" w:cs="Arial"/>
              </w:rPr>
              <w:t xml:space="preserve"> 190,8   </w:t>
            </w:r>
          </w:p>
        </w:tc>
        <w:tc>
          <w:tcPr>
            <w:tcW w:w="222" w:type="dxa"/>
            <w:vAlign w:val="center"/>
            <w:hideMark/>
          </w:tcPr>
          <w:p w14:paraId="3759394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B697294" w14:textId="77777777" w:rsidTr="0049488D">
        <w:trPr>
          <w:trHeight w:val="589"/>
        </w:trPr>
        <w:tc>
          <w:tcPr>
            <w:tcW w:w="3459" w:type="dxa"/>
            <w:tcBorders>
              <w:top w:val="nil"/>
              <w:left w:val="single" w:sz="4" w:space="0" w:color="000000"/>
              <w:bottom w:val="single" w:sz="4" w:space="0" w:color="000000"/>
              <w:right w:val="single" w:sz="4" w:space="0" w:color="000000"/>
            </w:tcBorders>
            <w:shd w:val="clear" w:color="000000" w:fill="FFFFFF"/>
            <w:vAlign w:val="bottom"/>
            <w:hideMark/>
          </w:tcPr>
          <w:p w14:paraId="460014D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br/>
              <w:t>610 2 07 05020 10 0000 180</w:t>
            </w:r>
          </w:p>
        </w:tc>
        <w:tc>
          <w:tcPr>
            <w:tcW w:w="5755" w:type="dxa"/>
            <w:tcBorders>
              <w:top w:val="nil"/>
              <w:left w:val="nil"/>
              <w:bottom w:val="single" w:sz="4" w:space="0" w:color="000000"/>
              <w:right w:val="single" w:sz="4" w:space="0" w:color="000000"/>
            </w:tcBorders>
            <w:shd w:val="clear" w:color="000000" w:fill="FFFFFF"/>
            <w:vAlign w:val="center"/>
            <w:hideMark/>
          </w:tcPr>
          <w:p w14:paraId="0C2C00A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739" w:type="dxa"/>
            <w:tcBorders>
              <w:top w:val="nil"/>
              <w:left w:val="nil"/>
              <w:bottom w:val="single" w:sz="4" w:space="0" w:color="000000"/>
              <w:right w:val="single" w:sz="4" w:space="0" w:color="000000"/>
            </w:tcBorders>
            <w:shd w:val="clear" w:color="000000" w:fill="FFFFFF"/>
            <w:noWrap/>
            <w:vAlign w:val="center"/>
            <w:hideMark/>
          </w:tcPr>
          <w:p w14:paraId="0F22C9C3"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15,4   </w:t>
            </w:r>
          </w:p>
        </w:tc>
        <w:tc>
          <w:tcPr>
            <w:tcW w:w="222" w:type="dxa"/>
            <w:vAlign w:val="center"/>
            <w:hideMark/>
          </w:tcPr>
          <w:p w14:paraId="44A2FA4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09D7BB0" w14:textId="77777777" w:rsidTr="0049488D">
        <w:trPr>
          <w:trHeight w:val="660"/>
        </w:trPr>
        <w:tc>
          <w:tcPr>
            <w:tcW w:w="3459" w:type="dxa"/>
            <w:tcBorders>
              <w:top w:val="nil"/>
              <w:left w:val="single" w:sz="4" w:space="0" w:color="000000"/>
              <w:bottom w:val="single" w:sz="4" w:space="0" w:color="000000"/>
              <w:right w:val="single" w:sz="4" w:space="0" w:color="000000"/>
            </w:tcBorders>
            <w:shd w:val="clear" w:color="000000" w:fill="FFFFFF"/>
            <w:vAlign w:val="bottom"/>
            <w:hideMark/>
          </w:tcPr>
          <w:p w14:paraId="575D755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br/>
              <w:t>610 2 07 05030 10 0000 180</w:t>
            </w:r>
          </w:p>
        </w:tc>
        <w:tc>
          <w:tcPr>
            <w:tcW w:w="5755" w:type="dxa"/>
            <w:tcBorders>
              <w:top w:val="nil"/>
              <w:left w:val="nil"/>
              <w:bottom w:val="single" w:sz="4" w:space="0" w:color="000000"/>
              <w:right w:val="single" w:sz="4" w:space="0" w:color="000000"/>
            </w:tcBorders>
            <w:shd w:val="clear" w:color="000000" w:fill="FFFFFF"/>
            <w:vAlign w:val="center"/>
            <w:hideMark/>
          </w:tcPr>
          <w:p w14:paraId="376BD28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739" w:type="dxa"/>
            <w:tcBorders>
              <w:top w:val="nil"/>
              <w:left w:val="nil"/>
              <w:bottom w:val="single" w:sz="4" w:space="0" w:color="000000"/>
              <w:right w:val="single" w:sz="4" w:space="0" w:color="000000"/>
            </w:tcBorders>
            <w:shd w:val="clear" w:color="000000" w:fill="FFFFFF"/>
            <w:noWrap/>
            <w:vAlign w:val="center"/>
            <w:hideMark/>
          </w:tcPr>
          <w:p w14:paraId="3E77DD1B" w14:textId="77777777" w:rsidR="0049488D" w:rsidRPr="0049488D" w:rsidRDefault="0049488D" w:rsidP="0049488D">
            <w:pPr>
              <w:spacing w:after="0" w:line="240" w:lineRule="auto"/>
              <w:jc w:val="center"/>
              <w:rPr>
                <w:rFonts w:ascii="Arial" w:eastAsia="Times New Roman" w:hAnsi="Arial" w:cs="Arial"/>
                <w:sz w:val="20"/>
                <w:szCs w:val="20"/>
              </w:rPr>
            </w:pPr>
            <w:r w:rsidRPr="0049488D">
              <w:rPr>
                <w:rFonts w:ascii="Arial" w:eastAsia="Times New Roman" w:hAnsi="Arial" w:cs="Arial"/>
                <w:sz w:val="20"/>
                <w:szCs w:val="20"/>
              </w:rPr>
              <w:t xml:space="preserve"> 175,4   </w:t>
            </w:r>
          </w:p>
        </w:tc>
        <w:tc>
          <w:tcPr>
            <w:tcW w:w="222" w:type="dxa"/>
            <w:vAlign w:val="center"/>
            <w:hideMark/>
          </w:tcPr>
          <w:p w14:paraId="176A35C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C09C521" w14:textId="77777777" w:rsidTr="0049488D">
        <w:trPr>
          <w:trHeight w:val="698"/>
        </w:trPr>
        <w:tc>
          <w:tcPr>
            <w:tcW w:w="3459" w:type="dxa"/>
            <w:tcBorders>
              <w:top w:val="nil"/>
              <w:left w:val="single" w:sz="4" w:space="0" w:color="000000"/>
              <w:bottom w:val="single" w:sz="4" w:space="0" w:color="000000"/>
              <w:right w:val="single" w:sz="4" w:space="0" w:color="000000"/>
            </w:tcBorders>
            <w:shd w:val="clear" w:color="000000" w:fill="CCFFCC"/>
            <w:noWrap/>
            <w:vAlign w:val="bottom"/>
            <w:hideMark/>
          </w:tcPr>
          <w:p w14:paraId="149F06D3" w14:textId="77777777" w:rsidR="0049488D" w:rsidRPr="0049488D" w:rsidRDefault="0049488D" w:rsidP="0049488D">
            <w:pPr>
              <w:spacing w:after="0" w:line="240" w:lineRule="auto"/>
              <w:jc w:val="center"/>
              <w:rPr>
                <w:rFonts w:ascii="Arial" w:eastAsia="Times New Roman" w:hAnsi="Arial" w:cs="Arial"/>
                <w:b/>
                <w:bCs/>
                <w:sz w:val="24"/>
                <w:szCs w:val="24"/>
              </w:rPr>
            </w:pPr>
            <w:r w:rsidRPr="0049488D">
              <w:rPr>
                <w:rFonts w:ascii="Arial" w:eastAsia="Times New Roman" w:hAnsi="Arial" w:cs="Arial"/>
                <w:b/>
                <w:bCs/>
                <w:sz w:val="24"/>
                <w:szCs w:val="24"/>
              </w:rPr>
              <w:t> </w:t>
            </w:r>
          </w:p>
        </w:tc>
        <w:tc>
          <w:tcPr>
            <w:tcW w:w="5755" w:type="dxa"/>
            <w:tcBorders>
              <w:top w:val="nil"/>
              <w:left w:val="nil"/>
              <w:bottom w:val="single" w:sz="4" w:space="0" w:color="000000"/>
              <w:right w:val="single" w:sz="4" w:space="0" w:color="000000"/>
            </w:tcBorders>
            <w:shd w:val="clear" w:color="000000" w:fill="CCFFCC"/>
            <w:vAlign w:val="center"/>
            <w:hideMark/>
          </w:tcPr>
          <w:p w14:paraId="33D5981B" w14:textId="77777777" w:rsidR="0049488D" w:rsidRPr="0049488D" w:rsidRDefault="0049488D" w:rsidP="0049488D">
            <w:pPr>
              <w:spacing w:after="0" w:line="240" w:lineRule="auto"/>
              <w:jc w:val="center"/>
              <w:rPr>
                <w:rFonts w:ascii="Times New Roman" w:eastAsia="Times New Roman" w:hAnsi="Times New Roman" w:cs="Times New Roman"/>
                <w:b/>
                <w:bCs/>
                <w:sz w:val="25"/>
                <w:szCs w:val="25"/>
              </w:rPr>
            </w:pPr>
            <w:r w:rsidRPr="0049488D">
              <w:rPr>
                <w:rFonts w:ascii="Times New Roman" w:eastAsia="Times New Roman" w:hAnsi="Times New Roman" w:cs="Times New Roman"/>
                <w:b/>
                <w:bCs/>
                <w:sz w:val="25"/>
                <w:szCs w:val="25"/>
              </w:rPr>
              <w:t>Итого доходов</w:t>
            </w:r>
          </w:p>
        </w:tc>
        <w:tc>
          <w:tcPr>
            <w:tcW w:w="1739" w:type="dxa"/>
            <w:tcBorders>
              <w:top w:val="nil"/>
              <w:left w:val="nil"/>
              <w:bottom w:val="single" w:sz="4" w:space="0" w:color="000000"/>
              <w:right w:val="single" w:sz="4" w:space="0" w:color="000000"/>
            </w:tcBorders>
            <w:shd w:val="clear" w:color="000000" w:fill="CCFFCC"/>
            <w:noWrap/>
            <w:vAlign w:val="center"/>
            <w:hideMark/>
          </w:tcPr>
          <w:p w14:paraId="24391A47" w14:textId="77777777" w:rsidR="0049488D" w:rsidRPr="0049488D" w:rsidRDefault="0049488D" w:rsidP="0049488D">
            <w:pPr>
              <w:spacing w:after="0" w:line="240" w:lineRule="auto"/>
              <w:jc w:val="center"/>
              <w:rPr>
                <w:rFonts w:ascii="Arial" w:eastAsia="Times New Roman" w:hAnsi="Arial" w:cs="Arial"/>
                <w:b/>
                <w:bCs/>
                <w:sz w:val="25"/>
                <w:szCs w:val="25"/>
              </w:rPr>
            </w:pPr>
            <w:r w:rsidRPr="0049488D">
              <w:rPr>
                <w:rFonts w:ascii="Arial" w:eastAsia="Times New Roman" w:hAnsi="Arial" w:cs="Arial"/>
                <w:b/>
                <w:bCs/>
                <w:sz w:val="25"/>
                <w:szCs w:val="25"/>
              </w:rPr>
              <w:t xml:space="preserve"> 63 064,8   </w:t>
            </w:r>
          </w:p>
        </w:tc>
        <w:tc>
          <w:tcPr>
            <w:tcW w:w="222" w:type="dxa"/>
            <w:vAlign w:val="center"/>
            <w:hideMark/>
          </w:tcPr>
          <w:p w14:paraId="3DB1E0C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bl>
    <w:p w14:paraId="2341291B" w14:textId="77777777" w:rsidR="0049488D" w:rsidRDefault="0049488D"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68B3524D"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5A25FE2E"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tbl>
      <w:tblPr>
        <w:tblW w:w="11060" w:type="dxa"/>
        <w:tblLook w:val="04A0" w:firstRow="1" w:lastRow="0" w:firstColumn="1" w:lastColumn="0" w:noHBand="0" w:noVBand="1"/>
      </w:tblPr>
      <w:tblGrid>
        <w:gridCol w:w="5493"/>
        <w:gridCol w:w="779"/>
        <w:gridCol w:w="559"/>
        <w:gridCol w:w="579"/>
        <w:gridCol w:w="1481"/>
        <w:gridCol w:w="699"/>
        <w:gridCol w:w="1648"/>
        <w:gridCol w:w="222"/>
      </w:tblGrid>
      <w:tr w:rsidR="0049488D" w:rsidRPr="0049488D" w14:paraId="329BE329" w14:textId="77777777" w:rsidTr="0049488D">
        <w:trPr>
          <w:gridAfter w:val="1"/>
          <w:wAfter w:w="11" w:type="dxa"/>
          <w:trHeight w:val="1369"/>
        </w:trPr>
        <w:tc>
          <w:tcPr>
            <w:tcW w:w="11049" w:type="dxa"/>
            <w:gridSpan w:val="7"/>
            <w:tcBorders>
              <w:top w:val="nil"/>
              <w:left w:val="nil"/>
              <w:bottom w:val="nil"/>
              <w:right w:val="nil"/>
            </w:tcBorders>
            <w:shd w:val="clear" w:color="auto" w:fill="auto"/>
            <w:vAlign w:val="bottom"/>
            <w:hideMark/>
          </w:tcPr>
          <w:p w14:paraId="56987A62" w14:textId="77777777" w:rsidR="0049488D" w:rsidRPr="0049488D" w:rsidRDefault="0049488D" w:rsidP="0049488D">
            <w:pPr>
              <w:spacing w:after="0" w:line="240" w:lineRule="auto"/>
              <w:jc w:val="right"/>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Приложение № 2</w:t>
            </w:r>
            <w:r w:rsidRPr="0049488D">
              <w:rPr>
                <w:rFonts w:ascii="Times New Roman" w:eastAsia="Times New Roman" w:hAnsi="Times New Roman" w:cs="Times New Roman"/>
                <w:sz w:val="20"/>
                <w:szCs w:val="20"/>
              </w:rPr>
              <w:br/>
              <w:t>К решению Совета депутатов</w:t>
            </w:r>
            <w:r w:rsidRPr="0049488D">
              <w:rPr>
                <w:rFonts w:ascii="Times New Roman" w:eastAsia="Times New Roman" w:hAnsi="Times New Roman" w:cs="Times New Roman"/>
                <w:sz w:val="20"/>
                <w:szCs w:val="20"/>
              </w:rPr>
              <w:br/>
              <w:t>сельского поселения «Приморско – Куйский сельсовет»                                                                                                                        Заполярный район НАО № 12 от 02.06.2023</w:t>
            </w:r>
          </w:p>
        </w:tc>
      </w:tr>
      <w:tr w:rsidR="0049488D" w:rsidRPr="0049488D" w14:paraId="6FD9E055" w14:textId="77777777" w:rsidTr="0049488D">
        <w:trPr>
          <w:gridAfter w:val="1"/>
          <w:wAfter w:w="11" w:type="dxa"/>
          <w:trHeight w:val="252"/>
        </w:trPr>
        <w:tc>
          <w:tcPr>
            <w:tcW w:w="11049" w:type="dxa"/>
            <w:gridSpan w:val="7"/>
            <w:tcBorders>
              <w:top w:val="nil"/>
              <w:left w:val="nil"/>
              <w:bottom w:val="nil"/>
              <w:right w:val="nil"/>
            </w:tcBorders>
            <w:shd w:val="clear" w:color="auto" w:fill="auto"/>
            <w:vAlign w:val="bottom"/>
            <w:hideMark/>
          </w:tcPr>
          <w:p w14:paraId="21666267" w14:textId="77777777" w:rsidR="0049488D" w:rsidRPr="0049488D" w:rsidRDefault="0049488D" w:rsidP="0049488D">
            <w:pPr>
              <w:spacing w:after="0" w:line="240" w:lineRule="auto"/>
              <w:jc w:val="right"/>
              <w:rPr>
                <w:rFonts w:ascii="Times New Roman" w:eastAsia="Times New Roman" w:hAnsi="Times New Roman" w:cs="Times New Roman"/>
                <w:sz w:val="20"/>
                <w:szCs w:val="20"/>
              </w:rPr>
            </w:pPr>
          </w:p>
        </w:tc>
      </w:tr>
      <w:tr w:rsidR="0049488D" w:rsidRPr="0049488D" w14:paraId="10339409" w14:textId="77777777" w:rsidTr="0049488D">
        <w:trPr>
          <w:gridAfter w:val="1"/>
          <w:wAfter w:w="11" w:type="dxa"/>
          <w:trHeight w:val="1932"/>
        </w:trPr>
        <w:tc>
          <w:tcPr>
            <w:tcW w:w="11049" w:type="dxa"/>
            <w:gridSpan w:val="7"/>
            <w:tcBorders>
              <w:top w:val="nil"/>
              <w:left w:val="nil"/>
              <w:bottom w:val="nil"/>
              <w:right w:val="nil"/>
            </w:tcBorders>
            <w:shd w:val="clear" w:color="auto" w:fill="auto"/>
            <w:vAlign w:val="center"/>
            <w:hideMark/>
          </w:tcPr>
          <w:p w14:paraId="148011B2" w14:textId="77777777" w:rsidR="0049488D" w:rsidRPr="0049488D" w:rsidRDefault="0049488D" w:rsidP="0049488D">
            <w:pPr>
              <w:spacing w:after="280" w:line="240" w:lineRule="auto"/>
              <w:jc w:val="center"/>
              <w:rPr>
                <w:rFonts w:ascii="Times New Roman" w:eastAsia="Times New Roman" w:hAnsi="Times New Roman" w:cs="Times New Roman"/>
                <w:b/>
                <w:bCs/>
                <w:sz w:val="28"/>
                <w:szCs w:val="28"/>
              </w:rPr>
            </w:pPr>
            <w:r w:rsidRPr="0049488D">
              <w:rPr>
                <w:rFonts w:ascii="Times New Roman" w:eastAsia="Times New Roman" w:hAnsi="Times New Roman" w:cs="Times New Roman"/>
                <w:b/>
                <w:bCs/>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w:t>
            </w:r>
          </w:p>
        </w:tc>
      </w:tr>
      <w:tr w:rsidR="0049488D" w:rsidRPr="0049488D" w14:paraId="4C737D77" w14:textId="77777777" w:rsidTr="0049488D">
        <w:trPr>
          <w:gridAfter w:val="1"/>
          <w:wAfter w:w="11" w:type="dxa"/>
          <w:trHeight w:val="255"/>
        </w:trPr>
        <w:tc>
          <w:tcPr>
            <w:tcW w:w="5493" w:type="dxa"/>
            <w:tcBorders>
              <w:top w:val="nil"/>
              <w:left w:val="nil"/>
              <w:bottom w:val="nil"/>
              <w:right w:val="nil"/>
            </w:tcBorders>
            <w:shd w:val="clear" w:color="auto" w:fill="auto"/>
            <w:noWrap/>
            <w:vAlign w:val="bottom"/>
            <w:hideMark/>
          </w:tcPr>
          <w:p w14:paraId="25C2E3DB" w14:textId="77777777" w:rsidR="0049488D" w:rsidRPr="0049488D" w:rsidRDefault="0049488D" w:rsidP="0049488D">
            <w:pPr>
              <w:spacing w:after="280" w:line="240" w:lineRule="auto"/>
              <w:jc w:val="center"/>
              <w:rPr>
                <w:rFonts w:ascii="Times New Roman" w:eastAsia="Times New Roman" w:hAnsi="Times New Roman" w:cs="Times New Roman"/>
                <w:b/>
                <w:bCs/>
                <w:sz w:val="28"/>
                <w:szCs w:val="28"/>
              </w:rPr>
            </w:pPr>
          </w:p>
        </w:tc>
        <w:tc>
          <w:tcPr>
            <w:tcW w:w="779" w:type="dxa"/>
            <w:tcBorders>
              <w:top w:val="nil"/>
              <w:left w:val="nil"/>
              <w:bottom w:val="nil"/>
              <w:right w:val="nil"/>
            </w:tcBorders>
            <w:shd w:val="clear" w:color="auto" w:fill="auto"/>
            <w:noWrap/>
            <w:vAlign w:val="bottom"/>
            <w:hideMark/>
          </w:tcPr>
          <w:p w14:paraId="40AC0015"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559" w:type="dxa"/>
            <w:tcBorders>
              <w:top w:val="nil"/>
              <w:left w:val="nil"/>
              <w:bottom w:val="nil"/>
              <w:right w:val="nil"/>
            </w:tcBorders>
            <w:shd w:val="clear" w:color="auto" w:fill="auto"/>
            <w:noWrap/>
            <w:vAlign w:val="bottom"/>
            <w:hideMark/>
          </w:tcPr>
          <w:p w14:paraId="218BEFF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14:paraId="10816B0A"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FF41ABA"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62B21EF8"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bottom"/>
            <w:hideMark/>
          </w:tcPr>
          <w:p w14:paraId="665B0248" w14:textId="77777777" w:rsidR="0049488D" w:rsidRPr="0049488D" w:rsidRDefault="0049488D" w:rsidP="0049488D">
            <w:pPr>
              <w:spacing w:after="0" w:line="240" w:lineRule="auto"/>
              <w:jc w:val="right"/>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(тыс. руб.)</w:t>
            </w:r>
          </w:p>
        </w:tc>
      </w:tr>
      <w:tr w:rsidR="0049488D" w:rsidRPr="0049488D" w14:paraId="3D84E0AA" w14:textId="77777777" w:rsidTr="0049488D">
        <w:trPr>
          <w:gridAfter w:val="1"/>
          <w:wAfter w:w="11" w:type="dxa"/>
          <w:trHeight w:val="510"/>
        </w:trPr>
        <w:tc>
          <w:tcPr>
            <w:tcW w:w="549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A11AF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Наименование</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1095572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Код главы</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4C3DDEBE" w14:textId="77777777" w:rsidR="0049488D" w:rsidRPr="0049488D" w:rsidRDefault="0049488D" w:rsidP="0049488D">
            <w:pPr>
              <w:spacing w:after="0" w:line="240" w:lineRule="auto"/>
              <w:jc w:val="right"/>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Раздел</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7C96FBDB" w14:textId="77777777" w:rsidR="0049488D" w:rsidRPr="0049488D" w:rsidRDefault="0049488D" w:rsidP="0049488D">
            <w:pPr>
              <w:spacing w:after="0" w:line="240" w:lineRule="auto"/>
              <w:jc w:val="right"/>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Подраздел</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474902C9" w14:textId="77777777" w:rsidR="0049488D" w:rsidRPr="0049488D" w:rsidRDefault="0049488D" w:rsidP="0049488D">
            <w:pPr>
              <w:spacing w:after="0" w:line="240" w:lineRule="auto"/>
              <w:jc w:val="right"/>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Целевая статья</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56FCA72B" w14:textId="77777777" w:rsidR="0049488D" w:rsidRPr="0049488D" w:rsidRDefault="0049488D" w:rsidP="0049488D">
            <w:pPr>
              <w:spacing w:after="0" w:line="240" w:lineRule="auto"/>
              <w:jc w:val="right"/>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Вид расходов</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A607C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xml:space="preserve">Утверждённые бюджетные </w:t>
            </w:r>
            <w:r w:rsidRPr="0049488D">
              <w:rPr>
                <w:rFonts w:ascii="Times New Roman" w:eastAsia="Times New Roman" w:hAnsi="Times New Roman" w:cs="Times New Roman"/>
                <w:b/>
                <w:bCs/>
                <w:sz w:val="21"/>
                <w:szCs w:val="21"/>
              </w:rPr>
              <w:br/>
              <w:t>назначения на  2023 год</w:t>
            </w:r>
          </w:p>
        </w:tc>
      </w:tr>
      <w:tr w:rsidR="0049488D" w:rsidRPr="0049488D" w14:paraId="760CB3A7" w14:textId="77777777" w:rsidTr="0049488D">
        <w:trPr>
          <w:trHeight w:val="255"/>
        </w:trPr>
        <w:tc>
          <w:tcPr>
            <w:tcW w:w="5493" w:type="dxa"/>
            <w:vMerge/>
            <w:tcBorders>
              <w:top w:val="single" w:sz="4" w:space="0" w:color="000000"/>
              <w:left w:val="single" w:sz="4" w:space="0" w:color="000000"/>
              <w:bottom w:val="single" w:sz="4" w:space="0" w:color="000000"/>
              <w:right w:val="single" w:sz="4" w:space="0" w:color="000000"/>
            </w:tcBorders>
            <w:vAlign w:val="center"/>
            <w:hideMark/>
          </w:tcPr>
          <w:p w14:paraId="2DABBA44"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30159ABF"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DE5546"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377A27A3"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14:paraId="644F5D72"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53C0D852"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837AFEF"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1" w:type="dxa"/>
            <w:tcBorders>
              <w:top w:val="nil"/>
              <w:left w:val="nil"/>
              <w:bottom w:val="nil"/>
              <w:right w:val="nil"/>
            </w:tcBorders>
            <w:shd w:val="clear" w:color="auto" w:fill="auto"/>
            <w:noWrap/>
            <w:vAlign w:val="bottom"/>
            <w:hideMark/>
          </w:tcPr>
          <w:p w14:paraId="7B653E1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p>
        </w:tc>
      </w:tr>
      <w:tr w:rsidR="0049488D" w:rsidRPr="0049488D" w14:paraId="6BE5B685" w14:textId="77777777" w:rsidTr="0049488D">
        <w:trPr>
          <w:trHeight w:val="255"/>
        </w:trPr>
        <w:tc>
          <w:tcPr>
            <w:tcW w:w="5493" w:type="dxa"/>
            <w:vMerge/>
            <w:tcBorders>
              <w:top w:val="single" w:sz="4" w:space="0" w:color="000000"/>
              <w:left w:val="single" w:sz="4" w:space="0" w:color="000000"/>
              <w:bottom w:val="single" w:sz="4" w:space="0" w:color="000000"/>
              <w:right w:val="single" w:sz="4" w:space="0" w:color="000000"/>
            </w:tcBorders>
            <w:vAlign w:val="center"/>
            <w:hideMark/>
          </w:tcPr>
          <w:p w14:paraId="6054F4B1"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363C2137"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3BD2F892"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2796DEB8"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14:paraId="61EAFEFA"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0F449743"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56BA208"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1" w:type="dxa"/>
            <w:tcBorders>
              <w:top w:val="nil"/>
              <w:left w:val="nil"/>
              <w:bottom w:val="nil"/>
              <w:right w:val="nil"/>
            </w:tcBorders>
            <w:shd w:val="clear" w:color="auto" w:fill="auto"/>
            <w:noWrap/>
            <w:vAlign w:val="bottom"/>
            <w:hideMark/>
          </w:tcPr>
          <w:p w14:paraId="1D33EBB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313C177" w14:textId="77777777" w:rsidTr="0049488D">
        <w:trPr>
          <w:trHeight w:val="255"/>
        </w:trPr>
        <w:tc>
          <w:tcPr>
            <w:tcW w:w="5493" w:type="dxa"/>
            <w:vMerge/>
            <w:tcBorders>
              <w:top w:val="single" w:sz="4" w:space="0" w:color="000000"/>
              <w:left w:val="single" w:sz="4" w:space="0" w:color="000000"/>
              <w:bottom w:val="single" w:sz="4" w:space="0" w:color="000000"/>
              <w:right w:val="single" w:sz="4" w:space="0" w:color="000000"/>
            </w:tcBorders>
            <w:vAlign w:val="center"/>
            <w:hideMark/>
          </w:tcPr>
          <w:p w14:paraId="6698089F"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14:paraId="718FA2C9"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2E64EFDB"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715281B1"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14:paraId="05465B0A"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771F4C4C"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6BEEC42" w14:textId="77777777" w:rsidR="0049488D" w:rsidRPr="0049488D" w:rsidRDefault="0049488D" w:rsidP="0049488D">
            <w:pPr>
              <w:spacing w:after="0" w:line="240" w:lineRule="auto"/>
              <w:rPr>
                <w:rFonts w:ascii="Times New Roman" w:eastAsia="Times New Roman" w:hAnsi="Times New Roman" w:cs="Times New Roman"/>
                <w:b/>
                <w:bCs/>
                <w:sz w:val="21"/>
                <w:szCs w:val="21"/>
              </w:rPr>
            </w:pPr>
          </w:p>
        </w:tc>
        <w:tc>
          <w:tcPr>
            <w:tcW w:w="11" w:type="dxa"/>
            <w:tcBorders>
              <w:top w:val="nil"/>
              <w:left w:val="nil"/>
              <w:bottom w:val="nil"/>
              <w:right w:val="nil"/>
            </w:tcBorders>
            <w:shd w:val="clear" w:color="auto" w:fill="auto"/>
            <w:noWrap/>
            <w:vAlign w:val="bottom"/>
            <w:hideMark/>
          </w:tcPr>
          <w:p w14:paraId="657A622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536C69F" w14:textId="77777777" w:rsidTr="0049488D">
        <w:trPr>
          <w:trHeight w:val="255"/>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7F1C986" w14:textId="77777777" w:rsidR="0049488D" w:rsidRPr="0049488D" w:rsidRDefault="0049488D" w:rsidP="0049488D">
            <w:pPr>
              <w:spacing w:after="0" w:line="240" w:lineRule="auto"/>
              <w:jc w:val="right"/>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1</w:t>
            </w:r>
          </w:p>
        </w:tc>
        <w:tc>
          <w:tcPr>
            <w:tcW w:w="779" w:type="dxa"/>
            <w:tcBorders>
              <w:top w:val="nil"/>
              <w:left w:val="nil"/>
              <w:bottom w:val="single" w:sz="4" w:space="0" w:color="000000"/>
              <w:right w:val="single" w:sz="4" w:space="0" w:color="000000"/>
            </w:tcBorders>
            <w:shd w:val="clear" w:color="auto" w:fill="auto"/>
            <w:vAlign w:val="center"/>
            <w:hideMark/>
          </w:tcPr>
          <w:p w14:paraId="21CCE49C"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2</w:t>
            </w:r>
          </w:p>
        </w:tc>
        <w:tc>
          <w:tcPr>
            <w:tcW w:w="559" w:type="dxa"/>
            <w:tcBorders>
              <w:top w:val="nil"/>
              <w:left w:val="nil"/>
              <w:bottom w:val="single" w:sz="4" w:space="0" w:color="000000"/>
              <w:right w:val="single" w:sz="4" w:space="0" w:color="000000"/>
            </w:tcBorders>
            <w:shd w:val="clear" w:color="auto" w:fill="auto"/>
            <w:vAlign w:val="center"/>
            <w:hideMark/>
          </w:tcPr>
          <w:p w14:paraId="4C6B00B9"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3</w:t>
            </w:r>
          </w:p>
        </w:tc>
        <w:tc>
          <w:tcPr>
            <w:tcW w:w="579" w:type="dxa"/>
            <w:tcBorders>
              <w:top w:val="nil"/>
              <w:left w:val="nil"/>
              <w:bottom w:val="single" w:sz="4" w:space="0" w:color="000000"/>
              <w:right w:val="single" w:sz="4" w:space="0" w:color="000000"/>
            </w:tcBorders>
            <w:shd w:val="clear" w:color="auto" w:fill="auto"/>
            <w:vAlign w:val="center"/>
            <w:hideMark/>
          </w:tcPr>
          <w:p w14:paraId="4007A10F"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4</w:t>
            </w:r>
          </w:p>
        </w:tc>
        <w:tc>
          <w:tcPr>
            <w:tcW w:w="1320" w:type="dxa"/>
            <w:tcBorders>
              <w:top w:val="nil"/>
              <w:left w:val="nil"/>
              <w:bottom w:val="single" w:sz="4" w:space="0" w:color="000000"/>
              <w:right w:val="single" w:sz="4" w:space="0" w:color="000000"/>
            </w:tcBorders>
            <w:shd w:val="clear" w:color="auto" w:fill="auto"/>
            <w:vAlign w:val="center"/>
            <w:hideMark/>
          </w:tcPr>
          <w:p w14:paraId="7FBA8CD8"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5</w:t>
            </w:r>
          </w:p>
        </w:tc>
        <w:tc>
          <w:tcPr>
            <w:tcW w:w="699" w:type="dxa"/>
            <w:tcBorders>
              <w:top w:val="nil"/>
              <w:left w:val="nil"/>
              <w:bottom w:val="single" w:sz="4" w:space="0" w:color="000000"/>
              <w:right w:val="single" w:sz="4" w:space="0" w:color="000000"/>
            </w:tcBorders>
            <w:shd w:val="clear" w:color="auto" w:fill="auto"/>
            <w:vAlign w:val="center"/>
            <w:hideMark/>
          </w:tcPr>
          <w:p w14:paraId="32BA36DA"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6</w:t>
            </w:r>
          </w:p>
        </w:tc>
        <w:tc>
          <w:tcPr>
            <w:tcW w:w="1620" w:type="dxa"/>
            <w:tcBorders>
              <w:top w:val="nil"/>
              <w:left w:val="nil"/>
              <w:bottom w:val="single" w:sz="4" w:space="0" w:color="000000"/>
              <w:right w:val="single" w:sz="4" w:space="0" w:color="000000"/>
            </w:tcBorders>
            <w:shd w:val="clear" w:color="auto" w:fill="auto"/>
            <w:vAlign w:val="center"/>
            <w:hideMark/>
          </w:tcPr>
          <w:p w14:paraId="2CD710C1" w14:textId="77777777" w:rsidR="0049488D" w:rsidRPr="0049488D" w:rsidRDefault="0049488D" w:rsidP="0049488D">
            <w:pPr>
              <w:spacing w:after="0" w:line="240" w:lineRule="auto"/>
              <w:jc w:val="right"/>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7</w:t>
            </w:r>
          </w:p>
        </w:tc>
        <w:tc>
          <w:tcPr>
            <w:tcW w:w="11" w:type="dxa"/>
            <w:vAlign w:val="center"/>
            <w:hideMark/>
          </w:tcPr>
          <w:p w14:paraId="51AA817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765EC21" w14:textId="77777777" w:rsidTr="0049488D">
        <w:trPr>
          <w:trHeight w:val="27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716E814C"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779" w:type="dxa"/>
            <w:tcBorders>
              <w:top w:val="nil"/>
              <w:left w:val="nil"/>
              <w:bottom w:val="single" w:sz="4" w:space="0" w:color="000000"/>
              <w:right w:val="single" w:sz="4" w:space="0" w:color="000000"/>
            </w:tcBorders>
            <w:shd w:val="clear" w:color="auto" w:fill="auto"/>
            <w:vAlign w:val="center"/>
            <w:hideMark/>
          </w:tcPr>
          <w:p w14:paraId="37634203"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bookmarkStart w:id="18" w:name="RANGE!B10:F126"/>
            <w:r w:rsidRPr="0049488D">
              <w:rPr>
                <w:rFonts w:ascii="Times New Roman" w:eastAsia="Times New Roman" w:hAnsi="Times New Roman" w:cs="Times New Roman"/>
                <w:b/>
                <w:bCs/>
                <w:sz w:val="20"/>
                <w:szCs w:val="20"/>
              </w:rPr>
              <w:t> </w:t>
            </w:r>
            <w:bookmarkEnd w:id="18"/>
          </w:p>
        </w:tc>
        <w:tc>
          <w:tcPr>
            <w:tcW w:w="559" w:type="dxa"/>
            <w:tcBorders>
              <w:top w:val="nil"/>
              <w:left w:val="nil"/>
              <w:bottom w:val="single" w:sz="4" w:space="0" w:color="000000"/>
              <w:right w:val="single" w:sz="4" w:space="0" w:color="000000"/>
            </w:tcBorders>
            <w:shd w:val="clear" w:color="auto" w:fill="auto"/>
            <w:vAlign w:val="center"/>
            <w:hideMark/>
          </w:tcPr>
          <w:p w14:paraId="75E83B3D"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579" w:type="dxa"/>
            <w:tcBorders>
              <w:top w:val="nil"/>
              <w:left w:val="nil"/>
              <w:bottom w:val="single" w:sz="4" w:space="0" w:color="000000"/>
              <w:right w:val="single" w:sz="4" w:space="0" w:color="000000"/>
            </w:tcBorders>
            <w:shd w:val="clear" w:color="auto" w:fill="auto"/>
            <w:vAlign w:val="center"/>
            <w:hideMark/>
          </w:tcPr>
          <w:p w14:paraId="69357E4E"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1320" w:type="dxa"/>
            <w:tcBorders>
              <w:top w:val="nil"/>
              <w:left w:val="nil"/>
              <w:bottom w:val="single" w:sz="4" w:space="0" w:color="000000"/>
              <w:right w:val="single" w:sz="4" w:space="0" w:color="000000"/>
            </w:tcBorders>
            <w:shd w:val="clear" w:color="auto" w:fill="auto"/>
            <w:vAlign w:val="center"/>
            <w:hideMark/>
          </w:tcPr>
          <w:p w14:paraId="443B6CF3"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699" w:type="dxa"/>
            <w:tcBorders>
              <w:top w:val="nil"/>
              <w:left w:val="nil"/>
              <w:bottom w:val="single" w:sz="4" w:space="0" w:color="000000"/>
              <w:right w:val="single" w:sz="4" w:space="0" w:color="000000"/>
            </w:tcBorders>
            <w:shd w:val="clear" w:color="auto" w:fill="auto"/>
            <w:vAlign w:val="center"/>
            <w:hideMark/>
          </w:tcPr>
          <w:p w14:paraId="36CF6E5C"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1620" w:type="dxa"/>
            <w:tcBorders>
              <w:top w:val="nil"/>
              <w:left w:val="nil"/>
              <w:bottom w:val="single" w:sz="4" w:space="0" w:color="000000"/>
              <w:right w:val="single" w:sz="4" w:space="0" w:color="000000"/>
            </w:tcBorders>
            <w:shd w:val="clear" w:color="auto" w:fill="auto"/>
            <w:vAlign w:val="center"/>
            <w:hideMark/>
          </w:tcPr>
          <w:p w14:paraId="4EC98F38"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11" w:type="dxa"/>
            <w:vAlign w:val="center"/>
            <w:hideMark/>
          </w:tcPr>
          <w:p w14:paraId="2588425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C250C5D" w14:textId="77777777" w:rsidTr="0049488D">
        <w:trPr>
          <w:trHeight w:val="649"/>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1C2096BE" w14:textId="77777777" w:rsidR="0049488D" w:rsidRPr="0049488D" w:rsidRDefault="0049488D" w:rsidP="0049488D">
            <w:pPr>
              <w:spacing w:after="0" w:line="240" w:lineRule="auto"/>
              <w:jc w:val="center"/>
              <w:rPr>
                <w:rFonts w:ascii="Times New Roman" w:eastAsia="Times New Roman" w:hAnsi="Times New Roman" w:cs="Times New Roman"/>
                <w:b/>
                <w:bCs/>
                <w:sz w:val="24"/>
                <w:szCs w:val="24"/>
              </w:rPr>
            </w:pPr>
            <w:r w:rsidRPr="0049488D">
              <w:rPr>
                <w:rFonts w:ascii="Times New Roman" w:eastAsia="Times New Roman" w:hAnsi="Times New Roman" w:cs="Times New Roman"/>
                <w:b/>
                <w:bCs/>
                <w:sz w:val="24"/>
                <w:szCs w:val="24"/>
              </w:rPr>
              <w:t>ВСЕГО РАСХОДОВ</w:t>
            </w:r>
          </w:p>
        </w:tc>
        <w:tc>
          <w:tcPr>
            <w:tcW w:w="779" w:type="dxa"/>
            <w:tcBorders>
              <w:top w:val="nil"/>
              <w:left w:val="nil"/>
              <w:bottom w:val="single" w:sz="4" w:space="0" w:color="000000"/>
              <w:right w:val="single" w:sz="4" w:space="0" w:color="000000"/>
            </w:tcBorders>
            <w:shd w:val="clear" w:color="000000" w:fill="CCFFCC"/>
            <w:vAlign w:val="center"/>
            <w:hideMark/>
          </w:tcPr>
          <w:p w14:paraId="2943A81A"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559" w:type="dxa"/>
            <w:tcBorders>
              <w:top w:val="nil"/>
              <w:left w:val="nil"/>
              <w:bottom w:val="single" w:sz="4" w:space="0" w:color="000000"/>
              <w:right w:val="single" w:sz="4" w:space="0" w:color="000000"/>
            </w:tcBorders>
            <w:shd w:val="clear" w:color="000000" w:fill="CCFFCC"/>
            <w:vAlign w:val="center"/>
            <w:hideMark/>
          </w:tcPr>
          <w:p w14:paraId="2394C650"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579" w:type="dxa"/>
            <w:tcBorders>
              <w:top w:val="nil"/>
              <w:left w:val="nil"/>
              <w:bottom w:val="single" w:sz="4" w:space="0" w:color="000000"/>
              <w:right w:val="single" w:sz="4" w:space="0" w:color="000000"/>
            </w:tcBorders>
            <w:shd w:val="clear" w:color="000000" w:fill="CCFFCC"/>
            <w:noWrap/>
            <w:vAlign w:val="center"/>
            <w:hideMark/>
          </w:tcPr>
          <w:p w14:paraId="1D88AEE0"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1FA9899D"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46111564"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186E7080" w14:textId="77777777" w:rsidR="0049488D" w:rsidRPr="0049488D" w:rsidRDefault="0049488D" w:rsidP="0049488D">
            <w:pPr>
              <w:spacing w:after="0" w:line="240" w:lineRule="auto"/>
              <w:jc w:val="center"/>
              <w:rPr>
                <w:rFonts w:ascii="Times New Roman" w:eastAsia="Times New Roman" w:hAnsi="Times New Roman" w:cs="Times New Roman"/>
                <w:b/>
                <w:bCs/>
                <w:sz w:val="24"/>
                <w:szCs w:val="24"/>
              </w:rPr>
            </w:pPr>
            <w:r w:rsidRPr="0049488D">
              <w:rPr>
                <w:rFonts w:ascii="Times New Roman" w:eastAsia="Times New Roman" w:hAnsi="Times New Roman" w:cs="Times New Roman"/>
                <w:b/>
                <w:bCs/>
                <w:sz w:val="24"/>
                <w:szCs w:val="24"/>
              </w:rPr>
              <w:t>65 272,1</w:t>
            </w:r>
          </w:p>
        </w:tc>
        <w:tc>
          <w:tcPr>
            <w:tcW w:w="11" w:type="dxa"/>
            <w:vAlign w:val="center"/>
            <w:hideMark/>
          </w:tcPr>
          <w:p w14:paraId="5FDEA9C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2C5B540" w14:textId="77777777" w:rsidTr="0049488D">
        <w:trPr>
          <w:trHeight w:val="1043"/>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3458456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lastRenderedPageBreak/>
              <w:t>Администрация Сельского поселения "Приморско-Куйский сельсовет" Заполярного района Ненецкого автономного округа</w:t>
            </w:r>
          </w:p>
        </w:tc>
        <w:tc>
          <w:tcPr>
            <w:tcW w:w="779" w:type="dxa"/>
            <w:tcBorders>
              <w:top w:val="nil"/>
              <w:left w:val="nil"/>
              <w:bottom w:val="single" w:sz="4" w:space="0" w:color="000000"/>
              <w:right w:val="single" w:sz="4" w:space="0" w:color="000000"/>
            </w:tcBorders>
            <w:shd w:val="clear" w:color="000000" w:fill="CCFFCC"/>
            <w:vAlign w:val="center"/>
            <w:hideMark/>
          </w:tcPr>
          <w:p w14:paraId="396B060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CC"/>
            <w:vAlign w:val="center"/>
            <w:hideMark/>
          </w:tcPr>
          <w:p w14:paraId="59D37902"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579" w:type="dxa"/>
            <w:tcBorders>
              <w:top w:val="nil"/>
              <w:left w:val="nil"/>
              <w:bottom w:val="single" w:sz="4" w:space="0" w:color="000000"/>
              <w:right w:val="single" w:sz="4" w:space="0" w:color="000000"/>
            </w:tcBorders>
            <w:shd w:val="clear" w:color="000000" w:fill="CCFFCC"/>
            <w:noWrap/>
            <w:vAlign w:val="center"/>
            <w:hideMark/>
          </w:tcPr>
          <w:p w14:paraId="20D63797"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551F6AF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3157F1D5"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15E5394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65 272,1</w:t>
            </w:r>
          </w:p>
        </w:tc>
        <w:tc>
          <w:tcPr>
            <w:tcW w:w="11" w:type="dxa"/>
            <w:vAlign w:val="center"/>
            <w:hideMark/>
          </w:tcPr>
          <w:p w14:paraId="15D2CB1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85056CC" w14:textId="77777777" w:rsidTr="0049488D">
        <w:trPr>
          <w:trHeight w:val="42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05C7432D" w14:textId="77777777" w:rsidR="0049488D" w:rsidRPr="0049488D" w:rsidRDefault="0049488D" w:rsidP="0049488D">
            <w:pPr>
              <w:spacing w:after="0" w:line="240" w:lineRule="auto"/>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В том числе:</w:t>
            </w:r>
          </w:p>
        </w:tc>
        <w:tc>
          <w:tcPr>
            <w:tcW w:w="779" w:type="dxa"/>
            <w:tcBorders>
              <w:top w:val="nil"/>
              <w:left w:val="nil"/>
              <w:bottom w:val="single" w:sz="4" w:space="0" w:color="000000"/>
              <w:right w:val="single" w:sz="4" w:space="0" w:color="000000"/>
            </w:tcBorders>
            <w:shd w:val="clear" w:color="auto" w:fill="auto"/>
            <w:vAlign w:val="center"/>
            <w:hideMark/>
          </w:tcPr>
          <w:p w14:paraId="4868D08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559" w:type="dxa"/>
            <w:tcBorders>
              <w:top w:val="nil"/>
              <w:left w:val="nil"/>
              <w:bottom w:val="single" w:sz="4" w:space="0" w:color="000000"/>
              <w:right w:val="single" w:sz="4" w:space="0" w:color="000000"/>
            </w:tcBorders>
            <w:shd w:val="clear" w:color="auto" w:fill="auto"/>
            <w:vAlign w:val="center"/>
            <w:hideMark/>
          </w:tcPr>
          <w:p w14:paraId="78152B00"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579" w:type="dxa"/>
            <w:tcBorders>
              <w:top w:val="nil"/>
              <w:left w:val="nil"/>
              <w:bottom w:val="single" w:sz="4" w:space="0" w:color="000000"/>
              <w:right w:val="single" w:sz="4" w:space="0" w:color="000000"/>
            </w:tcBorders>
            <w:shd w:val="clear" w:color="auto" w:fill="auto"/>
            <w:noWrap/>
            <w:vAlign w:val="center"/>
            <w:hideMark/>
          </w:tcPr>
          <w:p w14:paraId="5F1F9C47"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320" w:type="dxa"/>
            <w:tcBorders>
              <w:top w:val="nil"/>
              <w:left w:val="nil"/>
              <w:bottom w:val="single" w:sz="4" w:space="0" w:color="000000"/>
              <w:right w:val="single" w:sz="4" w:space="0" w:color="000000"/>
            </w:tcBorders>
            <w:shd w:val="clear" w:color="auto" w:fill="auto"/>
            <w:noWrap/>
            <w:vAlign w:val="center"/>
            <w:hideMark/>
          </w:tcPr>
          <w:p w14:paraId="5ABB449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699" w:type="dxa"/>
            <w:tcBorders>
              <w:top w:val="nil"/>
              <w:left w:val="nil"/>
              <w:bottom w:val="single" w:sz="4" w:space="0" w:color="000000"/>
              <w:right w:val="single" w:sz="4" w:space="0" w:color="000000"/>
            </w:tcBorders>
            <w:shd w:val="clear" w:color="auto" w:fill="auto"/>
            <w:noWrap/>
            <w:vAlign w:val="center"/>
            <w:hideMark/>
          </w:tcPr>
          <w:p w14:paraId="5D43CEF7"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0D67BFB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1" w:type="dxa"/>
            <w:vAlign w:val="center"/>
            <w:hideMark/>
          </w:tcPr>
          <w:p w14:paraId="603264C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24C72D9" w14:textId="77777777" w:rsidTr="0049488D">
        <w:trPr>
          <w:trHeight w:val="435"/>
        </w:trPr>
        <w:tc>
          <w:tcPr>
            <w:tcW w:w="5493" w:type="dxa"/>
            <w:tcBorders>
              <w:top w:val="nil"/>
              <w:left w:val="single" w:sz="4" w:space="0" w:color="000000"/>
              <w:bottom w:val="nil"/>
              <w:right w:val="single" w:sz="4" w:space="0" w:color="000000"/>
            </w:tcBorders>
            <w:shd w:val="clear" w:color="000000" w:fill="CCFFCC"/>
            <w:vAlign w:val="center"/>
            <w:hideMark/>
          </w:tcPr>
          <w:p w14:paraId="0D1E8E4E"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ОБЩЕГОСУДАРСТВЕННЫЕ ВОПРОСЫ</w:t>
            </w:r>
          </w:p>
        </w:tc>
        <w:tc>
          <w:tcPr>
            <w:tcW w:w="779" w:type="dxa"/>
            <w:tcBorders>
              <w:top w:val="nil"/>
              <w:left w:val="nil"/>
              <w:bottom w:val="nil"/>
              <w:right w:val="single" w:sz="4" w:space="0" w:color="000000"/>
            </w:tcBorders>
            <w:shd w:val="clear" w:color="000000" w:fill="CCFFCC"/>
            <w:vAlign w:val="center"/>
            <w:hideMark/>
          </w:tcPr>
          <w:p w14:paraId="6845F0A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nil"/>
              <w:right w:val="single" w:sz="4" w:space="0" w:color="000000"/>
            </w:tcBorders>
            <w:shd w:val="clear" w:color="000000" w:fill="CCFFCC"/>
            <w:vAlign w:val="center"/>
            <w:hideMark/>
          </w:tcPr>
          <w:p w14:paraId="5E2EC20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nil"/>
              <w:right w:val="single" w:sz="4" w:space="0" w:color="000000"/>
            </w:tcBorders>
            <w:shd w:val="clear" w:color="000000" w:fill="CCFFCC"/>
            <w:noWrap/>
            <w:vAlign w:val="center"/>
            <w:hideMark/>
          </w:tcPr>
          <w:p w14:paraId="42D5CA8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320" w:type="dxa"/>
            <w:tcBorders>
              <w:top w:val="nil"/>
              <w:left w:val="nil"/>
              <w:bottom w:val="nil"/>
              <w:right w:val="single" w:sz="4" w:space="0" w:color="000000"/>
            </w:tcBorders>
            <w:shd w:val="clear" w:color="000000" w:fill="CCFFCC"/>
            <w:noWrap/>
            <w:vAlign w:val="center"/>
            <w:hideMark/>
          </w:tcPr>
          <w:p w14:paraId="1EC763E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nil"/>
              <w:right w:val="single" w:sz="4" w:space="0" w:color="000000"/>
            </w:tcBorders>
            <w:shd w:val="clear" w:color="000000" w:fill="CCFFCC"/>
            <w:noWrap/>
            <w:vAlign w:val="center"/>
            <w:hideMark/>
          </w:tcPr>
          <w:p w14:paraId="62514E7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nil"/>
              <w:right w:val="single" w:sz="4" w:space="0" w:color="000000"/>
            </w:tcBorders>
            <w:shd w:val="clear" w:color="000000" w:fill="CCFFCC"/>
            <w:noWrap/>
            <w:vAlign w:val="center"/>
            <w:hideMark/>
          </w:tcPr>
          <w:p w14:paraId="643D17F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24 824,2</w:t>
            </w:r>
          </w:p>
        </w:tc>
        <w:tc>
          <w:tcPr>
            <w:tcW w:w="11" w:type="dxa"/>
            <w:vAlign w:val="center"/>
            <w:hideMark/>
          </w:tcPr>
          <w:p w14:paraId="16CDDAB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4C925FE" w14:textId="77777777" w:rsidTr="0049488D">
        <w:trPr>
          <w:trHeight w:val="889"/>
        </w:trPr>
        <w:tc>
          <w:tcPr>
            <w:tcW w:w="5493"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9DEDCE6"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779" w:type="dxa"/>
            <w:tcBorders>
              <w:top w:val="single" w:sz="4" w:space="0" w:color="000000"/>
              <w:left w:val="nil"/>
              <w:bottom w:val="single" w:sz="4" w:space="0" w:color="000000"/>
              <w:right w:val="single" w:sz="4" w:space="0" w:color="000000"/>
            </w:tcBorders>
            <w:shd w:val="clear" w:color="000000" w:fill="CCFFFF"/>
            <w:vAlign w:val="center"/>
            <w:hideMark/>
          </w:tcPr>
          <w:p w14:paraId="75CD5D4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single" w:sz="4" w:space="0" w:color="000000"/>
              <w:left w:val="nil"/>
              <w:bottom w:val="single" w:sz="4" w:space="0" w:color="000000"/>
              <w:right w:val="single" w:sz="4" w:space="0" w:color="000000"/>
            </w:tcBorders>
            <w:shd w:val="clear" w:color="000000" w:fill="CCFFFF"/>
            <w:vAlign w:val="center"/>
            <w:hideMark/>
          </w:tcPr>
          <w:p w14:paraId="6281A65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single" w:sz="4" w:space="0" w:color="000000"/>
              <w:left w:val="nil"/>
              <w:bottom w:val="single" w:sz="4" w:space="0" w:color="000000"/>
              <w:right w:val="single" w:sz="4" w:space="0" w:color="000000"/>
            </w:tcBorders>
            <w:shd w:val="clear" w:color="000000" w:fill="CCFFFF"/>
            <w:vAlign w:val="center"/>
            <w:hideMark/>
          </w:tcPr>
          <w:p w14:paraId="22D7678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02</w:t>
            </w:r>
          </w:p>
        </w:tc>
        <w:tc>
          <w:tcPr>
            <w:tcW w:w="1320" w:type="dxa"/>
            <w:tcBorders>
              <w:top w:val="single" w:sz="4" w:space="0" w:color="000000"/>
              <w:left w:val="nil"/>
              <w:bottom w:val="single" w:sz="4" w:space="0" w:color="000000"/>
              <w:right w:val="single" w:sz="4" w:space="0" w:color="000000"/>
            </w:tcBorders>
            <w:shd w:val="clear" w:color="000000" w:fill="CCFFFF"/>
            <w:noWrap/>
            <w:vAlign w:val="center"/>
            <w:hideMark/>
          </w:tcPr>
          <w:p w14:paraId="3CAC16B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single" w:sz="4" w:space="0" w:color="000000"/>
              <w:left w:val="nil"/>
              <w:bottom w:val="single" w:sz="4" w:space="0" w:color="000000"/>
              <w:right w:val="single" w:sz="4" w:space="0" w:color="000000"/>
            </w:tcBorders>
            <w:shd w:val="clear" w:color="000000" w:fill="CCFFFF"/>
            <w:noWrap/>
            <w:vAlign w:val="center"/>
            <w:hideMark/>
          </w:tcPr>
          <w:p w14:paraId="30F02E7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single" w:sz="4" w:space="0" w:color="000000"/>
              <w:left w:val="nil"/>
              <w:bottom w:val="single" w:sz="4" w:space="0" w:color="000000"/>
              <w:right w:val="single" w:sz="4" w:space="0" w:color="000000"/>
            </w:tcBorders>
            <w:shd w:val="clear" w:color="000000" w:fill="CCFFFF"/>
            <w:noWrap/>
            <w:vAlign w:val="center"/>
            <w:hideMark/>
          </w:tcPr>
          <w:p w14:paraId="0932753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3 300,0</w:t>
            </w:r>
          </w:p>
        </w:tc>
        <w:tc>
          <w:tcPr>
            <w:tcW w:w="11" w:type="dxa"/>
            <w:vAlign w:val="center"/>
            <w:hideMark/>
          </w:tcPr>
          <w:p w14:paraId="6FC7F32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2259C61" w14:textId="77777777" w:rsidTr="0049488D">
        <w:trPr>
          <w:trHeight w:val="48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13C36BE6"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Глава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4B0F1C3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DBB272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000000" w:fill="CCFFFF"/>
            <w:vAlign w:val="center"/>
            <w:hideMark/>
          </w:tcPr>
          <w:p w14:paraId="2FD9D89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02</w:t>
            </w:r>
          </w:p>
        </w:tc>
        <w:tc>
          <w:tcPr>
            <w:tcW w:w="1320" w:type="dxa"/>
            <w:tcBorders>
              <w:top w:val="nil"/>
              <w:left w:val="nil"/>
              <w:bottom w:val="single" w:sz="4" w:space="0" w:color="000000"/>
              <w:right w:val="single" w:sz="4" w:space="0" w:color="000000"/>
            </w:tcBorders>
            <w:shd w:val="clear" w:color="000000" w:fill="CCFFFF"/>
            <w:noWrap/>
            <w:vAlign w:val="center"/>
            <w:hideMark/>
          </w:tcPr>
          <w:p w14:paraId="5356CF0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91.0.00.00000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445125E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7827A0A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3 300,0</w:t>
            </w:r>
          </w:p>
        </w:tc>
        <w:tc>
          <w:tcPr>
            <w:tcW w:w="11" w:type="dxa"/>
            <w:vAlign w:val="center"/>
            <w:hideMark/>
          </w:tcPr>
          <w:p w14:paraId="234BE89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F41AA2D" w14:textId="77777777" w:rsidTr="0049488D">
        <w:trPr>
          <w:trHeight w:val="51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7ECF45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Расходы на содержание органов местного самоуправления и обеспечение их функций</w:t>
            </w:r>
          </w:p>
        </w:tc>
        <w:tc>
          <w:tcPr>
            <w:tcW w:w="779" w:type="dxa"/>
            <w:tcBorders>
              <w:top w:val="nil"/>
              <w:left w:val="nil"/>
              <w:bottom w:val="single" w:sz="4" w:space="0" w:color="000000"/>
              <w:right w:val="single" w:sz="4" w:space="0" w:color="000000"/>
            </w:tcBorders>
            <w:shd w:val="clear" w:color="auto" w:fill="auto"/>
            <w:vAlign w:val="center"/>
            <w:hideMark/>
          </w:tcPr>
          <w:p w14:paraId="0866121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4ED17C9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vAlign w:val="center"/>
            <w:hideMark/>
          </w:tcPr>
          <w:p w14:paraId="55A64E9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02</w:t>
            </w:r>
          </w:p>
        </w:tc>
        <w:tc>
          <w:tcPr>
            <w:tcW w:w="1320" w:type="dxa"/>
            <w:tcBorders>
              <w:top w:val="nil"/>
              <w:left w:val="nil"/>
              <w:bottom w:val="single" w:sz="4" w:space="0" w:color="000000"/>
              <w:right w:val="single" w:sz="4" w:space="0" w:color="000000"/>
            </w:tcBorders>
            <w:shd w:val="clear" w:color="auto" w:fill="auto"/>
            <w:noWrap/>
            <w:vAlign w:val="center"/>
            <w:hideMark/>
          </w:tcPr>
          <w:p w14:paraId="6822534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91.0.00.91010</w:t>
            </w:r>
          </w:p>
        </w:tc>
        <w:tc>
          <w:tcPr>
            <w:tcW w:w="699" w:type="dxa"/>
            <w:tcBorders>
              <w:top w:val="nil"/>
              <w:left w:val="nil"/>
              <w:bottom w:val="single" w:sz="4" w:space="0" w:color="000000"/>
              <w:right w:val="single" w:sz="4" w:space="0" w:color="000000"/>
            </w:tcBorders>
            <w:shd w:val="clear" w:color="auto" w:fill="auto"/>
            <w:noWrap/>
            <w:vAlign w:val="center"/>
            <w:hideMark/>
          </w:tcPr>
          <w:p w14:paraId="07E24CE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0FADCA1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3 300,0</w:t>
            </w:r>
          </w:p>
        </w:tc>
        <w:tc>
          <w:tcPr>
            <w:tcW w:w="11" w:type="dxa"/>
            <w:vAlign w:val="center"/>
            <w:hideMark/>
          </w:tcPr>
          <w:p w14:paraId="192D708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46FB63A" w14:textId="77777777" w:rsidTr="0049488D">
        <w:trPr>
          <w:trHeight w:val="102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52A6BB9"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auto" w:fill="auto"/>
            <w:vAlign w:val="center"/>
            <w:hideMark/>
          </w:tcPr>
          <w:p w14:paraId="177356E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EDA76D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vAlign w:val="center"/>
            <w:hideMark/>
          </w:tcPr>
          <w:p w14:paraId="5E0E37E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02</w:t>
            </w:r>
          </w:p>
        </w:tc>
        <w:tc>
          <w:tcPr>
            <w:tcW w:w="1320" w:type="dxa"/>
            <w:tcBorders>
              <w:top w:val="nil"/>
              <w:left w:val="nil"/>
              <w:bottom w:val="single" w:sz="4" w:space="0" w:color="000000"/>
              <w:right w:val="single" w:sz="4" w:space="0" w:color="000000"/>
            </w:tcBorders>
            <w:shd w:val="clear" w:color="auto" w:fill="auto"/>
            <w:noWrap/>
            <w:vAlign w:val="center"/>
            <w:hideMark/>
          </w:tcPr>
          <w:p w14:paraId="62826C6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91.0.00.91010</w:t>
            </w:r>
          </w:p>
        </w:tc>
        <w:tc>
          <w:tcPr>
            <w:tcW w:w="699" w:type="dxa"/>
            <w:tcBorders>
              <w:top w:val="nil"/>
              <w:left w:val="nil"/>
              <w:bottom w:val="single" w:sz="4" w:space="0" w:color="000000"/>
              <w:right w:val="single" w:sz="4" w:space="0" w:color="000000"/>
            </w:tcBorders>
            <w:shd w:val="clear" w:color="auto" w:fill="auto"/>
            <w:vAlign w:val="center"/>
            <w:hideMark/>
          </w:tcPr>
          <w:p w14:paraId="4086B2E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620" w:type="dxa"/>
            <w:tcBorders>
              <w:top w:val="nil"/>
              <w:left w:val="nil"/>
              <w:bottom w:val="single" w:sz="4" w:space="0" w:color="000000"/>
              <w:right w:val="single" w:sz="4" w:space="0" w:color="000000"/>
            </w:tcBorders>
            <w:shd w:val="clear" w:color="auto" w:fill="auto"/>
            <w:noWrap/>
            <w:vAlign w:val="center"/>
            <w:hideMark/>
          </w:tcPr>
          <w:p w14:paraId="0A8ABDF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3 300,0</w:t>
            </w:r>
          </w:p>
        </w:tc>
        <w:tc>
          <w:tcPr>
            <w:tcW w:w="11" w:type="dxa"/>
            <w:vAlign w:val="center"/>
            <w:hideMark/>
          </w:tcPr>
          <w:p w14:paraId="07A7338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DC721C8" w14:textId="77777777" w:rsidTr="0049488D">
        <w:trPr>
          <w:trHeight w:val="115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3CAEAB28"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tcBorders>
              <w:top w:val="nil"/>
              <w:left w:val="nil"/>
              <w:bottom w:val="single" w:sz="4" w:space="0" w:color="000000"/>
              <w:right w:val="single" w:sz="4" w:space="0" w:color="000000"/>
            </w:tcBorders>
            <w:shd w:val="clear" w:color="000000" w:fill="CCFFFF"/>
            <w:vAlign w:val="center"/>
            <w:hideMark/>
          </w:tcPr>
          <w:p w14:paraId="13E9007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CC2998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0088F63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215B312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427907A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8273AE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140,0</w:t>
            </w:r>
          </w:p>
        </w:tc>
        <w:tc>
          <w:tcPr>
            <w:tcW w:w="11" w:type="dxa"/>
            <w:vAlign w:val="center"/>
            <w:hideMark/>
          </w:tcPr>
          <w:p w14:paraId="540C0FC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0E7229C" w14:textId="77777777" w:rsidTr="0049488D">
        <w:trPr>
          <w:trHeight w:val="57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0B67EE98"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Представительный орган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2D38F74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D73A2F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583F590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1146910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92.0.00.00000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B35565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283EEB7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140,0</w:t>
            </w:r>
          </w:p>
        </w:tc>
        <w:tc>
          <w:tcPr>
            <w:tcW w:w="11" w:type="dxa"/>
            <w:vAlign w:val="center"/>
            <w:hideMark/>
          </w:tcPr>
          <w:p w14:paraId="10DB876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5805E2F" w14:textId="77777777" w:rsidTr="0049488D">
        <w:trPr>
          <w:trHeight w:val="60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4E27957C"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Депутаты представительного органа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5F9E959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1DD3F4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7FD28CC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4B70327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92.1.00.00000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A4C0C1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277BB0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140,0</w:t>
            </w:r>
          </w:p>
        </w:tc>
        <w:tc>
          <w:tcPr>
            <w:tcW w:w="11" w:type="dxa"/>
            <w:vAlign w:val="center"/>
            <w:hideMark/>
          </w:tcPr>
          <w:p w14:paraId="064F912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45A1F6C" w14:textId="77777777" w:rsidTr="0049488D">
        <w:trPr>
          <w:trHeight w:val="585"/>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8AA02D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Расходы на содержание органов местного самоуправления и обеспечение их функций</w:t>
            </w:r>
          </w:p>
        </w:tc>
        <w:tc>
          <w:tcPr>
            <w:tcW w:w="779" w:type="dxa"/>
            <w:tcBorders>
              <w:top w:val="nil"/>
              <w:left w:val="nil"/>
              <w:bottom w:val="single" w:sz="4" w:space="0" w:color="000000"/>
              <w:right w:val="single" w:sz="4" w:space="0" w:color="000000"/>
            </w:tcBorders>
            <w:shd w:val="clear" w:color="000000" w:fill="FFFFFF"/>
            <w:vAlign w:val="center"/>
            <w:hideMark/>
          </w:tcPr>
          <w:p w14:paraId="4D3B12A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E47346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3CB26C4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23F081E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92.1.00.91010</w:t>
            </w:r>
          </w:p>
        </w:tc>
        <w:tc>
          <w:tcPr>
            <w:tcW w:w="699" w:type="dxa"/>
            <w:tcBorders>
              <w:top w:val="nil"/>
              <w:left w:val="nil"/>
              <w:bottom w:val="single" w:sz="4" w:space="0" w:color="000000"/>
              <w:right w:val="single" w:sz="4" w:space="0" w:color="000000"/>
            </w:tcBorders>
            <w:shd w:val="clear" w:color="000000" w:fill="FFFFFF"/>
            <w:noWrap/>
            <w:vAlign w:val="center"/>
            <w:hideMark/>
          </w:tcPr>
          <w:p w14:paraId="5CB3ADBE"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741D286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140,0</w:t>
            </w:r>
          </w:p>
        </w:tc>
        <w:tc>
          <w:tcPr>
            <w:tcW w:w="11" w:type="dxa"/>
            <w:vAlign w:val="center"/>
            <w:hideMark/>
          </w:tcPr>
          <w:p w14:paraId="1DA454E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3A8451B" w14:textId="77777777" w:rsidTr="0049488D">
        <w:trPr>
          <w:trHeight w:val="102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50745597"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000000" w:fill="FFFFFF"/>
            <w:vAlign w:val="center"/>
            <w:hideMark/>
          </w:tcPr>
          <w:p w14:paraId="1A04562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369D6E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7E6659B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378CE71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92.1.00.91010</w:t>
            </w:r>
          </w:p>
        </w:tc>
        <w:tc>
          <w:tcPr>
            <w:tcW w:w="699" w:type="dxa"/>
            <w:tcBorders>
              <w:top w:val="nil"/>
              <w:left w:val="nil"/>
              <w:bottom w:val="single" w:sz="4" w:space="0" w:color="000000"/>
              <w:right w:val="single" w:sz="4" w:space="0" w:color="000000"/>
            </w:tcBorders>
            <w:shd w:val="clear" w:color="000000" w:fill="FFFFFF"/>
            <w:noWrap/>
            <w:vAlign w:val="center"/>
            <w:hideMark/>
          </w:tcPr>
          <w:p w14:paraId="338987D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620" w:type="dxa"/>
            <w:tcBorders>
              <w:top w:val="nil"/>
              <w:left w:val="nil"/>
              <w:bottom w:val="single" w:sz="4" w:space="0" w:color="000000"/>
              <w:right w:val="single" w:sz="4" w:space="0" w:color="000000"/>
            </w:tcBorders>
            <w:shd w:val="clear" w:color="000000" w:fill="FFFFFF"/>
            <w:noWrap/>
            <w:vAlign w:val="center"/>
            <w:hideMark/>
          </w:tcPr>
          <w:p w14:paraId="3E2DF97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140,0</w:t>
            </w:r>
          </w:p>
        </w:tc>
        <w:tc>
          <w:tcPr>
            <w:tcW w:w="11" w:type="dxa"/>
            <w:vAlign w:val="center"/>
            <w:hideMark/>
          </w:tcPr>
          <w:p w14:paraId="04C7E4F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6C46D0D" w14:textId="77777777" w:rsidTr="0049488D">
        <w:trPr>
          <w:trHeight w:val="1215"/>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696FE111"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tcBorders>
              <w:top w:val="nil"/>
              <w:left w:val="nil"/>
              <w:bottom w:val="single" w:sz="4" w:space="0" w:color="000000"/>
              <w:right w:val="single" w:sz="4" w:space="0" w:color="000000"/>
            </w:tcBorders>
            <w:shd w:val="clear" w:color="000000" w:fill="CCFFFF"/>
            <w:vAlign w:val="center"/>
            <w:hideMark/>
          </w:tcPr>
          <w:p w14:paraId="041A353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C78A2B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3B06827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04</w:t>
            </w:r>
          </w:p>
        </w:tc>
        <w:tc>
          <w:tcPr>
            <w:tcW w:w="1320" w:type="dxa"/>
            <w:tcBorders>
              <w:top w:val="nil"/>
              <w:left w:val="nil"/>
              <w:bottom w:val="single" w:sz="4" w:space="0" w:color="000000"/>
              <w:right w:val="single" w:sz="4" w:space="0" w:color="000000"/>
            </w:tcBorders>
            <w:shd w:val="clear" w:color="000000" w:fill="CCFFFF"/>
            <w:noWrap/>
            <w:vAlign w:val="center"/>
            <w:hideMark/>
          </w:tcPr>
          <w:p w14:paraId="03C72BF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0AEDEFA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50ED1F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19 329,2</w:t>
            </w:r>
          </w:p>
        </w:tc>
        <w:tc>
          <w:tcPr>
            <w:tcW w:w="11" w:type="dxa"/>
            <w:vAlign w:val="center"/>
            <w:hideMark/>
          </w:tcPr>
          <w:p w14:paraId="049A192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96AFAA8" w14:textId="77777777" w:rsidTr="0049488D">
        <w:trPr>
          <w:trHeight w:val="1185"/>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58984AD0"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tcBorders>
              <w:top w:val="nil"/>
              <w:left w:val="nil"/>
              <w:bottom w:val="single" w:sz="4" w:space="0" w:color="000000"/>
              <w:right w:val="single" w:sz="4" w:space="0" w:color="000000"/>
            </w:tcBorders>
            <w:shd w:val="clear" w:color="auto" w:fill="auto"/>
            <w:vAlign w:val="center"/>
            <w:hideMark/>
          </w:tcPr>
          <w:p w14:paraId="657AE52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36B5EFF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7CC3DF0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014FD28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31.0.00.00000</w:t>
            </w:r>
          </w:p>
        </w:tc>
        <w:tc>
          <w:tcPr>
            <w:tcW w:w="699" w:type="dxa"/>
            <w:tcBorders>
              <w:top w:val="nil"/>
              <w:left w:val="nil"/>
              <w:bottom w:val="single" w:sz="4" w:space="0" w:color="000000"/>
              <w:right w:val="single" w:sz="4" w:space="0" w:color="000000"/>
            </w:tcBorders>
            <w:shd w:val="clear" w:color="auto" w:fill="auto"/>
            <w:noWrap/>
            <w:vAlign w:val="center"/>
            <w:hideMark/>
          </w:tcPr>
          <w:p w14:paraId="6E4C6DD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051FBBE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285,2</w:t>
            </w:r>
          </w:p>
        </w:tc>
        <w:tc>
          <w:tcPr>
            <w:tcW w:w="11" w:type="dxa"/>
            <w:vAlign w:val="center"/>
            <w:hideMark/>
          </w:tcPr>
          <w:p w14:paraId="2D78ABF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37B1AFD" w14:textId="77777777" w:rsidTr="0049488D">
        <w:trPr>
          <w:trHeight w:val="1185"/>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81EA82A" w14:textId="77777777" w:rsidR="0049488D" w:rsidRPr="0049488D" w:rsidRDefault="0049488D" w:rsidP="0049488D">
            <w:pPr>
              <w:spacing w:after="0" w:line="240" w:lineRule="auto"/>
              <w:rPr>
                <w:rFonts w:ascii="Times New Roman" w:eastAsia="Times New Roman" w:hAnsi="Times New Roman" w:cs="Times New Roman"/>
              </w:rPr>
            </w:pPr>
            <w:r w:rsidRPr="0049488D">
              <w:rPr>
                <w:rFonts w:ascii="Times New Roman" w:eastAsia="Times New Roman" w:hAnsi="Times New Roman" w:cs="Times New Roman"/>
              </w:rPr>
              <w:t>Подпрограмма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7B2648B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06C19A0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4C3F0C3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29C51FC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31.6.00.00000</w:t>
            </w:r>
          </w:p>
        </w:tc>
        <w:tc>
          <w:tcPr>
            <w:tcW w:w="699" w:type="dxa"/>
            <w:tcBorders>
              <w:top w:val="nil"/>
              <w:left w:val="nil"/>
              <w:bottom w:val="single" w:sz="4" w:space="0" w:color="000000"/>
              <w:right w:val="single" w:sz="4" w:space="0" w:color="000000"/>
            </w:tcBorders>
            <w:shd w:val="clear" w:color="auto" w:fill="auto"/>
            <w:noWrap/>
            <w:vAlign w:val="center"/>
            <w:hideMark/>
          </w:tcPr>
          <w:p w14:paraId="0A61082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4782D1D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285,2</w:t>
            </w:r>
          </w:p>
        </w:tc>
        <w:tc>
          <w:tcPr>
            <w:tcW w:w="11" w:type="dxa"/>
            <w:vAlign w:val="center"/>
            <w:hideMark/>
          </w:tcPr>
          <w:p w14:paraId="00B8900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24FFAA5" w14:textId="77777777" w:rsidTr="0049488D">
        <w:trPr>
          <w:trHeight w:val="1092"/>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4C734B3" w14:textId="77777777" w:rsidR="0049488D" w:rsidRPr="0049488D" w:rsidRDefault="0049488D" w:rsidP="0049488D">
            <w:pPr>
              <w:spacing w:after="0" w:line="240" w:lineRule="auto"/>
              <w:rPr>
                <w:rFonts w:ascii="Times New Roman" w:eastAsia="Times New Roman" w:hAnsi="Times New Roman" w:cs="Times New Roman"/>
              </w:rPr>
            </w:pPr>
            <w:r w:rsidRPr="0049488D">
              <w:rPr>
                <w:rFonts w:ascii="Times New Roman" w:eastAsia="Times New Roman" w:hAnsi="Times New Roman" w:cs="Times New Roman"/>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493DA5B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5D0A825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77382EC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4167984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31.6.00.89220</w:t>
            </w:r>
          </w:p>
        </w:tc>
        <w:tc>
          <w:tcPr>
            <w:tcW w:w="699" w:type="dxa"/>
            <w:tcBorders>
              <w:top w:val="nil"/>
              <w:left w:val="nil"/>
              <w:bottom w:val="single" w:sz="4" w:space="0" w:color="000000"/>
              <w:right w:val="single" w:sz="4" w:space="0" w:color="000000"/>
            </w:tcBorders>
            <w:shd w:val="clear" w:color="auto" w:fill="auto"/>
            <w:noWrap/>
            <w:vAlign w:val="center"/>
            <w:hideMark/>
          </w:tcPr>
          <w:p w14:paraId="3E4AC6A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55B4824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285,2</w:t>
            </w:r>
          </w:p>
        </w:tc>
        <w:tc>
          <w:tcPr>
            <w:tcW w:w="11" w:type="dxa"/>
            <w:vAlign w:val="center"/>
            <w:hideMark/>
          </w:tcPr>
          <w:p w14:paraId="08F60CA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3E84A79" w14:textId="77777777" w:rsidTr="0049488D">
        <w:trPr>
          <w:trHeight w:val="74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14F6A94"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4EB8730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152297E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6B2A857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594FB69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31.6.00.89220</w:t>
            </w:r>
          </w:p>
        </w:tc>
        <w:tc>
          <w:tcPr>
            <w:tcW w:w="699" w:type="dxa"/>
            <w:tcBorders>
              <w:top w:val="nil"/>
              <w:left w:val="nil"/>
              <w:bottom w:val="single" w:sz="4" w:space="0" w:color="000000"/>
              <w:right w:val="single" w:sz="4" w:space="0" w:color="000000"/>
            </w:tcBorders>
            <w:shd w:val="clear" w:color="auto" w:fill="auto"/>
            <w:noWrap/>
            <w:vAlign w:val="center"/>
            <w:hideMark/>
          </w:tcPr>
          <w:p w14:paraId="621CC93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0561628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285,2</w:t>
            </w:r>
          </w:p>
        </w:tc>
        <w:tc>
          <w:tcPr>
            <w:tcW w:w="11" w:type="dxa"/>
            <w:vAlign w:val="center"/>
            <w:hideMark/>
          </w:tcPr>
          <w:p w14:paraId="040DE3C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B780484" w14:textId="77777777" w:rsidTr="0049488D">
        <w:trPr>
          <w:trHeight w:val="40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217DBD21"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Администрация поселения</w:t>
            </w:r>
          </w:p>
        </w:tc>
        <w:tc>
          <w:tcPr>
            <w:tcW w:w="779" w:type="dxa"/>
            <w:tcBorders>
              <w:top w:val="nil"/>
              <w:left w:val="nil"/>
              <w:bottom w:val="single" w:sz="4" w:space="0" w:color="000000"/>
              <w:right w:val="single" w:sz="4" w:space="0" w:color="000000"/>
            </w:tcBorders>
            <w:shd w:val="clear" w:color="000000" w:fill="CCFFFF"/>
            <w:vAlign w:val="center"/>
            <w:hideMark/>
          </w:tcPr>
          <w:p w14:paraId="6FCD652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5AEF5B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1415584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04</w:t>
            </w:r>
          </w:p>
        </w:tc>
        <w:tc>
          <w:tcPr>
            <w:tcW w:w="1320" w:type="dxa"/>
            <w:tcBorders>
              <w:top w:val="nil"/>
              <w:left w:val="nil"/>
              <w:bottom w:val="single" w:sz="4" w:space="0" w:color="000000"/>
              <w:right w:val="single" w:sz="4" w:space="0" w:color="000000"/>
            </w:tcBorders>
            <w:shd w:val="clear" w:color="000000" w:fill="CCFFFF"/>
            <w:noWrap/>
            <w:vAlign w:val="center"/>
            <w:hideMark/>
          </w:tcPr>
          <w:p w14:paraId="11E7893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93.0.00.00000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A88918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4447E0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19 044,0</w:t>
            </w:r>
          </w:p>
        </w:tc>
        <w:tc>
          <w:tcPr>
            <w:tcW w:w="11" w:type="dxa"/>
            <w:vAlign w:val="center"/>
            <w:hideMark/>
          </w:tcPr>
          <w:p w14:paraId="32A3A83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35D6C8F" w14:textId="77777777" w:rsidTr="0049488D">
        <w:trPr>
          <w:trHeight w:val="85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65215F1"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lastRenderedPageBreak/>
              <w:t>Расходы на содержание органов местного самоуправления и обеспечение их функций</w:t>
            </w:r>
          </w:p>
        </w:tc>
        <w:tc>
          <w:tcPr>
            <w:tcW w:w="779" w:type="dxa"/>
            <w:tcBorders>
              <w:top w:val="nil"/>
              <w:left w:val="nil"/>
              <w:bottom w:val="single" w:sz="4" w:space="0" w:color="000000"/>
              <w:right w:val="single" w:sz="4" w:space="0" w:color="000000"/>
            </w:tcBorders>
            <w:shd w:val="clear" w:color="000000" w:fill="CCFFFF"/>
            <w:vAlign w:val="center"/>
            <w:hideMark/>
          </w:tcPr>
          <w:p w14:paraId="26209E2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4C605C0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27B7E0F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04</w:t>
            </w:r>
          </w:p>
        </w:tc>
        <w:tc>
          <w:tcPr>
            <w:tcW w:w="1320" w:type="dxa"/>
            <w:tcBorders>
              <w:top w:val="nil"/>
              <w:left w:val="nil"/>
              <w:bottom w:val="single" w:sz="4" w:space="0" w:color="000000"/>
              <w:right w:val="single" w:sz="4" w:space="0" w:color="000000"/>
            </w:tcBorders>
            <w:shd w:val="clear" w:color="000000" w:fill="CCFFFF"/>
            <w:noWrap/>
            <w:vAlign w:val="center"/>
            <w:hideMark/>
          </w:tcPr>
          <w:p w14:paraId="543E752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93.0.00.91010</w:t>
            </w:r>
          </w:p>
        </w:tc>
        <w:tc>
          <w:tcPr>
            <w:tcW w:w="699" w:type="dxa"/>
            <w:tcBorders>
              <w:top w:val="nil"/>
              <w:left w:val="nil"/>
              <w:bottom w:val="single" w:sz="4" w:space="0" w:color="000000"/>
              <w:right w:val="single" w:sz="4" w:space="0" w:color="000000"/>
            </w:tcBorders>
            <w:shd w:val="clear" w:color="000000" w:fill="CCFFFF"/>
            <w:noWrap/>
            <w:vAlign w:val="center"/>
            <w:hideMark/>
          </w:tcPr>
          <w:p w14:paraId="7B21BBB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582C996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19 044,0</w:t>
            </w:r>
          </w:p>
        </w:tc>
        <w:tc>
          <w:tcPr>
            <w:tcW w:w="11" w:type="dxa"/>
            <w:vAlign w:val="center"/>
            <w:hideMark/>
          </w:tcPr>
          <w:p w14:paraId="4204F5F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66A4ADD" w14:textId="77777777" w:rsidTr="0049488D">
        <w:trPr>
          <w:trHeight w:val="120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21A83A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auto" w:fill="auto"/>
            <w:vAlign w:val="center"/>
            <w:hideMark/>
          </w:tcPr>
          <w:p w14:paraId="0E38EE5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91B54B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688CFE2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03FE7DE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93.0.00.91010</w:t>
            </w:r>
          </w:p>
        </w:tc>
        <w:tc>
          <w:tcPr>
            <w:tcW w:w="699" w:type="dxa"/>
            <w:tcBorders>
              <w:top w:val="nil"/>
              <w:left w:val="nil"/>
              <w:bottom w:val="single" w:sz="4" w:space="0" w:color="000000"/>
              <w:right w:val="single" w:sz="4" w:space="0" w:color="000000"/>
            </w:tcBorders>
            <w:shd w:val="clear" w:color="auto" w:fill="auto"/>
            <w:noWrap/>
            <w:vAlign w:val="center"/>
            <w:hideMark/>
          </w:tcPr>
          <w:p w14:paraId="552FC93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620" w:type="dxa"/>
            <w:tcBorders>
              <w:top w:val="nil"/>
              <w:left w:val="nil"/>
              <w:bottom w:val="single" w:sz="4" w:space="0" w:color="000000"/>
              <w:right w:val="single" w:sz="4" w:space="0" w:color="000000"/>
            </w:tcBorders>
            <w:shd w:val="clear" w:color="auto" w:fill="auto"/>
            <w:noWrap/>
            <w:vAlign w:val="center"/>
            <w:hideMark/>
          </w:tcPr>
          <w:p w14:paraId="254686A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15 968,3</w:t>
            </w:r>
          </w:p>
        </w:tc>
        <w:tc>
          <w:tcPr>
            <w:tcW w:w="11" w:type="dxa"/>
            <w:vAlign w:val="center"/>
            <w:hideMark/>
          </w:tcPr>
          <w:p w14:paraId="1DA8F92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87369B7" w14:textId="77777777" w:rsidTr="0049488D">
        <w:trPr>
          <w:trHeight w:val="78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6C7055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7C2564A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1941AE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69D9435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4EFA6E7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93.0.00.91010</w:t>
            </w:r>
          </w:p>
        </w:tc>
        <w:tc>
          <w:tcPr>
            <w:tcW w:w="699" w:type="dxa"/>
            <w:tcBorders>
              <w:top w:val="nil"/>
              <w:left w:val="nil"/>
              <w:bottom w:val="single" w:sz="4" w:space="0" w:color="000000"/>
              <w:right w:val="single" w:sz="4" w:space="0" w:color="000000"/>
            </w:tcBorders>
            <w:shd w:val="clear" w:color="000000" w:fill="FFFFFF"/>
            <w:noWrap/>
            <w:vAlign w:val="center"/>
            <w:hideMark/>
          </w:tcPr>
          <w:p w14:paraId="786D056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09760EE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3 016,7</w:t>
            </w:r>
          </w:p>
        </w:tc>
        <w:tc>
          <w:tcPr>
            <w:tcW w:w="11" w:type="dxa"/>
            <w:vAlign w:val="center"/>
            <w:hideMark/>
          </w:tcPr>
          <w:p w14:paraId="1126616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074C1C6" w14:textId="77777777" w:rsidTr="0049488D">
        <w:trPr>
          <w:trHeight w:val="600"/>
        </w:trPr>
        <w:tc>
          <w:tcPr>
            <w:tcW w:w="5493" w:type="dxa"/>
            <w:tcBorders>
              <w:top w:val="nil"/>
              <w:left w:val="single" w:sz="4" w:space="0" w:color="000000"/>
              <w:bottom w:val="single" w:sz="4" w:space="0" w:color="000000"/>
              <w:right w:val="single" w:sz="4" w:space="0" w:color="000000"/>
            </w:tcBorders>
            <w:shd w:val="clear" w:color="FFFFCC" w:fill="FFFFFF"/>
            <w:hideMark/>
          </w:tcPr>
          <w:p w14:paraId="4EAB34EC"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бюджетные ассигнования</w:t>
            </w:r>
          </w:p>
        </w:tc>
        <w:tc>
          <w:tcPr>
            <w:tcW w:w="779" w:type="dxa"/>
            <w:tcBorders>
              <w:top w:val="nil"/>
              <w:left w:val="nil"/>
              <w:bottom w:val="single" w:sz="4" w:space="0" w:color="000000"/>
              <w:right w:val="single" w:sz="4" w:space="0" w:color="000000"/>
            </w:tcBorders>
            <w:shd w:val="clear" w:color="000000" w:fill="FFFFFF"/>
            <w:vAlign w:val="center"/>
            <w:hideMark/>
          </w:tcPr>
          <w:p w14:paraId="191A185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9250DA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3D88F0F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1320" w:type="dxa"/>
            <w:tcBorders>
              <w:top w:val="nil"/>
              <w:left w:val="nil"/>
              <w:bottom w:val="single" w:sz="4" w:space="0" w:color="000000"/>
              <w:right w:val="single" w:sz="4" w:space="0" w:color="000000"/>
            </w:tcBorders>
            <w:shd w:val="clear" w:color="auto" w:fill="auto"/>
            <w:noWrap/>
            <w:vAlign w:val="center"/>
            <w:hideMark/>
          </w:tcPr>
          <w:p w14:paraId="499224C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93.0.00.91010</w:t>
            </w:r>
          </w:p>
        </w:tc>
        <w:tc>
          <w:tcPr>
            <w:tcW w:w="699" w:type="dxa"/>
            <w:tcBorders>
              <w:top w:val="nil"/>
              <w:left w:val="nil"/>
              <w:bottom w:val="single" w:sz="4" w:space="0" w:color="000000"/>
              <w:right w:val="single" w:sz="4" w:space="0" w:color="000000"/>
            </w:tcBorders>
            <w:shd w:val="clear" w:color="000000" w:fill="FFFFFF"/>
            <w:noWrap/>
            <w:vAlign w:val="center"/>
            <w:hideMark/>
          </w:tcPr>
          <w:p w14:paraId="0698C9D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800</w:t>
            </w:r>
          </w:p>
        </w:tc>
        <w:tc>
          <w:tcPr>
            <w:tcW w:w="1620" w:type="dxa"/>
            <w:tcBorders>
              <w:top w:val="nil"/>
              <w:left w:val="nil"/>
              <w:bottom w:val="single" w:sz="4" w:space="0" w:color="000000"/>
              <w:right w:val="single" w:sz="4" w:space="0" w:color="000000"/>
            </w:tcBorders>
            <w:shd w:val="clear" w:color="000000" w:fill="FFFFFF"/>
            <w:noWrap/>
            <w:vAlign w:val="center"/>
            <w:hideMark/>
          </w:tcPr>
          <w:p w14:paraId="2E84331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59,0</w:t>
            </w:r>
          </w:p>
        </w:tc>
        <w:tc>
          <w:tcPr>
            <w:tcW w:w="11" w:type="dxa"/>
            <w:vAlign w:val="center"/>
            <w:hideMark/>
          </w:tcPr>
          <w:p w14:paraId="20A9E2F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D6AAFE6" w14:textId="77777777" w:rsidTr="0049488D">
        <w:trPr>
          <w:trHeight w:val="100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0A3A8A92"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779" w:type="dxa"/>
            <w:tcBorders>
              <w:top w:val="nil"/>
              <w:left w:val="nil"/>
              <w:bottom w:val="single" w:sz="4" w:space="0" w:color="000000"/>
              <w:right w:val="single" w:sz="4" w:space="0" w:color="000000"/>
            </w:tcBorders>
            <w:shd w:val="clear" w:color="000000" w:fill="CCFFFF"/>
            <w:vAlign w:val="center"/>
            <w:hideMark/>
          </w:tcPr>
          <w:p w14:paraId="02E2BB0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4F2D2FD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13921FF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06</w:t>
            </w:r>
          </w:p>
        </w:tc>
        <w:tc>
          <w:tcPr>
            <w:tcW w:w="1320" w:type="dxa"/>
            <w:tcBorders>
              <w:top w:val="nil"/>
              <w:left w:val="nil"/>
              <w:bottom w:val="single" w:sz="4" w:space="0" w:color="000000"/>
              <w:right w:val="single" w:sz="4" w:space="0" w:color="000000"/>
            </w:tcBorders>
            <w:shd w:val="clear" w:color="000000" w:fill="CCFFFF"/>
            <w:noWrap/>
            <w:vAlign w:val="center"/>
            <w:hideMark/>
          </w:tcPr>
          <w:p w14:paraId="67E0CF5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367F5EE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F68880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528,2</w:t>
            </w:r>
          </w:p>
        </w:tc>
        <w:tc>
          <w:tcPr>
            <w:tcW w:w="11" w:type="dxa"/>
            <w:vAlign w:val="center"/>
            <w:hideMark/>
          </w:tcPr>
          <w:p w14:paraId="783752A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92F2811" w14:textId="77777777" w:rsidTr="0049488D">
        <w:trPr>
          <w:trHeight w:val="51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00EB05A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Другие непрограммные расходы</w:t>
            </w:r>
          </w:p>
        </w:tc>
        <w:tc>
          <w:tcPr>
            <w:tcW w:w="779" w:type="dxa"/>
            <w:tcBorders>
              <w:top w:val="nil"/>
              <w:left w:val="nil"/>
              <w:bottom w:val="single" w:sz="4" w:space="0" w:color="000000"/>
              <w:right w:val="single" w:sz="4" w:space="0" w:color="000000"/>
            </w:tcBorders>
            <w:shd w:val="clear" w:color="auto" w:fill="auto"/>
            <w:vAlign w:val="center"/>
            <w:hideMark/>
          </w:tcPr>
          <w:p w14:paraId="53450F0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1B5DF88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7F1328F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06</w:t>
            </w:r>
          </w:p>
        </w:tc>
        <w:tc>
          <w:tcPr>
            <w:tcW w:w="1320" w:type="dxa"/>
            <w:tcBorders>
              <w:top w:val="nil"/>
              <w:left w:val="nil"/>
              <w:bottom w:val="single" w:sz="4" w:space="0" w:color="000000"/>
              <w:right w:val="single" w:sz="4" w:space="0" w:color="000000"/>
            </w:tcBorders>
            <w:shd w:val="clear" w:color="auto" w:fill="auto"/>
            <w:noWrap/>
            <w:vAlign w:val="center"/>
            <w:hideMark/>
          </w:tcPr>
          <w:p w14:paraId="1D170C6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98.0.00.00000</w:t>
            </w:r>
          </w:p>
        </w:tc>
        <w:tc>
          <w:tcPr>
            <w:tcW w:w="699" w:type="dxa"/>
            <w:tcBorders>
              <w:top w:val="nil"/>
              <w:left w:val="nil"/>
              <w:bottom w:val="single" w:sz="4" w:space="0" w:color="000000"/>
              <w:right w:val="single" w:sz="4" w:space="0" w:color="000000"/>
            </w:tcBorders>
            <w:shd w:val="clear" w:color="auto" w:fill="auto"/>
            <w:noWrap/>
            <w:vAlign w:val="center"/>
            <w:hideMark/>
          </w:tcPr>
          <w:p w14:paraId="1843BDB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79D0BC7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528,2</w:t>
            </w:r>
          </w:p>
        </w:tc>
        <w:tc>
          <w:tcPr>
            <w:tcW w:w="11" w:type="dxa"/>
            <w:vAlign w:val="center"/>
            <w:hideMark/>
          </w:tcPr>
          <w:p w14:paraId="57DBE00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B48AA77" w14:textId="77777777" w:rsidTr="0049488D">
        <w:trPr>
          <w:trHeight w:val="56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120E9BF"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Межбюджетные трансферты</w:t>
            </w:r>
          </w:p>
        </w:tc>
        <w:tc>
          <w:tcPr>
            <w:tcW w:w="779" w:type="dxa"/>
            <w:tcBorders>
              <w:top w:val="nil"/>
              <w:left w:val="nil"/>
              <w:bottom w:val="single" w:sz="4" w:space="0" w:color="000000"/>
              <w:right w:val="single" w:sz="4" w:space="0" w:color="000000"/>
            </w:tcBorders>
            <w:shd w:val="clear" w:color="auto" w:fill="auto"/>
            <w:vAlign w:val="center"/>
            <w:hideMark/>
          </w:tcPr>
          <w:p w14:paraId="36B4087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3B6CE3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0713262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06</w:t>
            </w:r>
          </w:p>
        </w:tc>
        <w:tc>
          <w:tcPr>
            <w:tcW w:w="1320" w:type="dxa"/>
            <w:tcBorders>
              <w:top w:val="nil"/>
              <w:left w:val="nil"/>
              <w:bottom w:val="single" w:sz="4" w:space="0" w:color="000000"/>
              <w:right w:val="single" w:sz="4" w:space="0" w:color="000000"/>
            </w:tcBorders>
            <w:shd w:val="clear" w:color="auto" w:fill="auto"/>
            <w:noWrap/>
            <w:vAlign w:val="center"/>
            <w:hideMark/>
          </w:tcPr>
          <w:p w14:paraId="04AA47E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98.0.00.99000</w:t>
            </w:r>
          </w:p>
        </w:tc>
        <w:tc>
          <w:tcPr>
            <w:tcW w:w="699" w:type="dxa"/>
            <w:tcBorders>
              <w:top w:val="nil"/>
              <w:left w:val="nil"/>
              <w:bottom w:val="single" w:sz="4" w:space="0" w:color="000000"/>
              <w:right w:val="single" w:sz="4" w:space="0" w:color="000000"/>
            </w:tcBorders>
            <w:shd w:val="clear" w:color="auto" w:fill="auto"/>
            <w:noWrap/>
            <w:vAlign w:val="center"/>
            <w:hideMark/>
          </w:tcPr>
          <w:p w14:paraId="1396590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09E2BDD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528,2</w:t>
            </w:r>
          </w:p>
        </w:tc>
        <w:tc>
          <w:tcPr>
            <w:tcW w:w="11" w:type="dxa"/>
            <w:vAlign w:val="center"/>
            <w:hideMark/>
          </w:tcPr>
          <w:p w14:paraId="5A996F1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C252414" w14:textId="77777777" w:rsidTr="0049488D">
        <w:trPr>
          <w:trHeight w:val="829"/>
        </w:trPr>
        <w:tc>
          <w:tcPr>
            <w:tcW w:w="5493" w:type="dxa"/>
            <w:tcBorders>
              <w:top w:val="nil"/>
              <w:left w:val="single" w:sz="4" w:space="0" w:color="000000"/>
              <w:bottom w:val="single" w:sz="4" w:space="0" w:color="000000"/>
              <w:right w:val="single" w:sz="4" w:space="0" w:color="000000"/>
            </w:tcBorders>
            <w:shd w:val="clear" w:color="FFFFCC" w:fill="FFFFFF"/>
            <w:hideMark/>
          </w:tcPr>
          <w:p w14:paraId="3DC06588"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79" w:type="dxa"/>
            <w:tcBorders>
              <w:top w:val="nil"/>
              <w:left w:val="nil"/>
              <w:bottom w:val="single" w:sz="4" w:space="0" w:color="000000"/>
              <w:right w:val="single" w:sz="4" w:space="0" w:color="000000"/>
            </w:tcBorders>
            <w:shd w:val="clear" w:color="FFFFCC" w:fill="FFFFFF"/>
            <w:noWrap/>
            <w:vAlign w:val="center"/>
            <w:hideMark/>
          </w:tcPr>
          <w:p w14:paraId="1903E52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FFFFCC" w:fill="FFFFFF"/>
            <w:noWrap/>
            <w:vAlign w:val="center"/>
            <w:hideMark/>
          </w:tcPr>
          <w:p w14:paraId="4579EAD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FFFFCC" w:fill="FFFFFF"/>
            <w:noWrap/>
            <w:vAlign w:val="center"/>
            <w:hideMark/>
          </w:tcPr>
          <w:p w14:paraId="713341B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06</w:t>
            </w:r>
          </w:p>
        </w:tc>
        <w:tc>
          <w:tcPr>
            <w:tcW w:w="1320" w:type="dxa"/>
            <w:tcBorders>
              <w:top w:val="nil"/>
              <w:left w:val="nil"/>
              <w:bottom w:val="single" w:sz="4" w:space="0" w:color="000000"/>
              <w:right w:val="single" w:sz="4" w:space="0" w:color="000000"/>
            </w:tcBorders>
            <w:shd w:val="clear" w:color="auto" w:fill="auto"/>
            <w:noWrap/>
            <w:vAlign w:val="center"/>
            <w:hideMark/>
          </w:tcPr>
          <w:p w14:paraId="566D4D9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98.0.00.99110</w:t>
            </w:r>
          </w:p>
        </w:tc>
        <w:tc>
          <w:tcPr>
            <w:tcW w:w="699" w:type="dxa"/>
            <w:tcBorders>
              <w:top w:val="nil"/>
              <w:left w:val="nil"/>
              <w:bottom w:val="single" w:sz="4" w:space="0" w:color="000000"/>
              <w:right w:val="single" w:sz="4" w:space="0" w:color="000000"/>
            </w:tcBorders>
            <w:shd w:val="clear" w:color="auto" w:fill="auto"/>
            <w:noWrap/>
            <w:hideMark/>
          </w:tcPr>
          <w:p w14:paraId="3A459B2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1B5DFB1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528,2</w:t>
            </w:r>
          </w:p>
        </w:tc>
        <w:tc>
          <w:tcPr>
            <w:tcW w:w="11" w:type="dxa"/>
            <w:vAlign w:val="center"/>
            <w:hideMark/>
          </w:tcPr>
          <w:p w14:paraId="7F76659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7827676" w14:textId="77777777" w:rsidTr="0049488D">
        <w:trPr>
          <w:trHeight w:val="492"/>
        </w:trPr>
        <w:tc>
          <w:tcPr>
            <w:tcW w:w="5493" w:type="dxa"/>
            <w:tcBorders>
              <w:top w:val="nil"/>
              <w:left w:val="single" w:sz="4" w:space="0" w:color="000000"/>
              <w:bottom w:val="single" w:sz="4" w:space="0" w:color="000000"/>
              <w:right w:val="single" w:sz="4" w:space="0" w:color="000000"/>
            </w:tcBorders>
            <w:shd w:val="clear" w:color="FFFFCC" w:fill="FFFFFF"/>
            <w:hideMark/>
          </w:tcPr>
          <w:p w14:paraId="37E610C5"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Межбюджетные трансферты</w:t>
            </w:r>
          </w:p>
        </w:tc>
        <w:tc>
          <w:tcPr>
            <w:tcW w:w="779" w:type="dxa"/>
            <w:tcBorders>
              <w:top w:val="nil"/>
              <w:left w:val="nil"/>
              <w:bottom w:val="single" w:sz="4" w:space="0" w:color="000000"/>
              <w:right w:val="single" w:sz="4" w:space="0" w:color="000000"/>
            </w:tcBorders>
            <w:shd w:val="clear" w:color="FFFFCC" w:fill="FFFFFF"/>
            <w:noWrap/>
            <w:hideMark/>
          </w:tcPr>
          <w:p w14:paraId="101E390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FFFFCC" w:fill="FFFFFF"/>
            <w:noWrap/>
            <w:hideMark/>
          </w:tcPr>
          <w:p w14:paraId="727D69E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FFFFCC" w:fill="FFFFFF"/>
            <w:noWrap/>
            <w:hideMark/>
          </w:tcPr>
          <w:p w14:paraId="50547F8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06</w:t>
            </w:r>
          </w:p>
        </w:tc>
        <w:tc>
          <w:tcPr>
            <w:tcW w:w="1320" w:type="dxa"/>
            <w:tcBorders>
              <w:top w:val="nil"/>
              <w:left w:val="nil"/>
              <w:bottom w:val="single" w:sz="4" w:space="0" w:color="000000"/>
              <w:right w:val="single" w:sz="4" w:space="0" w:color="000000"/>
            </w:tcBorders>
            <w:shd w:val="clear" w:color="auto" w:fill="auto"/>
            <w:noWrap/>
            <w:vAlign w:val="center"/>
            <w:hideMark/>
          </w:tcPr>
          <w:p w14:paraId="54AD82A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98.0.00.99110</w:t>
            </w:r>
          </w:p>
        </w:tc>
        <w:tc>
          <w:tcPr>
            <w:tcW w:w="699" w:type="dxa"/>
            <w:tcBorders>
              <w:top w:val="nil"/>
              <w:left w:val="nil"/>
              <w:bottom w:val="single" w:sz="4" w:space="0" w:color="000000"/>
              <w:right w:val="single" w:sz="4" w:space="0" w:color="000000"/>
            </w:tcBorders>
            <w:shd w:val="clear" w:color="auto" w:fill="auto"/>
            <w:noWrap/>
            <w:hideMark/>
          </w:tcPr>
          <w:p w14:paraId="1F7A69B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500</w:t>
            </w:r>
          </w:p>
        </w:tc>
        <w:tc>
          <w:tcPr>
            <w:tcW w:w="1620" w:type="dxa"/>
            <w:tcBorders>
              <w:top w:val="nil"/>
              <w:left w:val="nil"/>
              <w:bottom w:val="single" w:sz="4" w:space="0" w:color="000000"/>
              <w:right w:val="single" w:sz="4" w:space="0" w:color="000000"/>
            </w:tcBorders>
            <w:shd w:val="clear" w:color="auto" w:fill="auto"/>
            <w:noWrap/>
            <w:vAlign w:val="center"/>
            <w:hideMark/>
          </w:tcPr>
          <w:p w14:paraId="3636163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528,2</w:t>
            </w:r>
          </w:p>
        </w:tc>
        <w:tc>
          <w:tcPr>
            <w:tcW w:w="11" w:type="dxa"/>
            <w:vAlign w:val="center"/>
            <w:hideMark/>
          </w:tcPr>
          <w:p w14:paraId="53FE8D6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0EDA209" w14:textId="77777777" w:rsidTr="0049488D">
        <w:trPr>
          <w:trHeight w:val="49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13077DDD"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 xml:space="preserve"> Обеспечение проведения выборов и референдумов</w:t>
            </w:r>
          </w:p>
        </w:tc>
        <w:tc>
          <w:tcPr>
            <w:tcW w:w="779" w:type="dxa"/>
            <w:tcBorders>
              <w:top w:val="nil"/>
              <w:left w:val="nil"/>
              <w:bottom w:val="single" w:sz="4" w:space="0" w:color="000000"/>
              <w:right w:val="single" w:sz="4" w:space="0" w:color="000000"/>
            </w:tcBorders>
            <w:shd w:val="clear" w:color="000000" w:fill="CCFFFF"/>
            <w:vAlign w:val="center"/>
            <w:hideMark/>
          </w:tcPr>
          <w:p w14:paraId="2174377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280A23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1BDB73C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07</w:t>
            </w:r>
          </w:p>
        </w:tc>
        <w:tc>
          <w:tcPr>
            <w:tcW w:w="1320" w:type="dxa"/>
            <w:tcBorders>
              <w:top w:val="nil"/>
              <w:left w:val="nil"/>
              <w:bottom w:val="single" w:sz="4" w:space="0" w:color="000000"/>
              <w:right w:val="single" w:sz="4" w:space="0" w:color="000000"/>
            </w:tcBorders>
            <w:shd w:val="clear" w:color="000000" w:fill="CCFFFF"/>
            <w:noWrap/>
            <w:vAlign w:val="center"/>
            <w:hideMark/>
          </w:tcPr>
          <w:p w14:paraId="4CF5F07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1217CFA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68687F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470,7</w:t>
            </w:r>
          </w:p>
        </w:tc>
        <w:tc>
          <w:tcPr>
            <w:tcW w:w="11" w:type="dxa"/>
            <w:vAlign w:val="center"/>
            <w:hideMark/>
          </w:tcPr>
          <w:p w14:paraId="621A2AE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6BCB410" w14:textId="77777777" w:rsidTr="0049488D">
        <w:trPr>
          <w:trHeight w:val="1212"/>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576E083D"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tcBorders>
              <w:top w:val="nil"/>
              <w:left w:val="nil"/>
              <w:bottom w:val="single" w:sz="4" w:space="0" w:color="000000"/>
              <w:right w:val="single" w:sz="4" w:space="0" w:color="000000"/>
            </w:tcBorders>
            <w:shd w:val="clear" w:color="auto" w:fill="auto"/>
            <w:vAlign w:val="center"/>
            <w:hideMark/>
          </w:tcPr>
          <w:p w14:paraId="333EE54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0EEDA0F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4D44FFF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6B1C979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31.0.00.00000</w:t>
            </w:r>
          </w:p>
        </w:tc>
        <w:tc>
          <w:tcPr>
            <w:tcW w:w="699" w:type="dxa"/>
            <w:tcBorders>
              <w:top w:val="nil"/>
              <w:left w:val="nil"/>
              <w:bottom w:val="single" w:sz="4" w:space="0" w:color="000000"/>
              <w:right w:val="single" w:sz="4" w:space="0" w:color="000000"/>
            </w:tcBorders>
            <w:shd w:val="clear" w:color="auto" w:fill="auto"/>
            <w:noWrap/>
            <w:vAlign w:val="center"/>
            <w:hideMark/>
          </w:tcPr>
          <w:p w14:paraId="42EFAB0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7F80460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470,7</w:t>
            </w:r>
          </w:p>
        </w:tc>
        <w:tc>
          <w:tcPr>
            <w:tcW w:w="11" w:type="dxa"/>
            <w:vAlign w:val="center"/>
            <w:hideMark/>
          </w:tcPr>
          <w:p w14:paraId="770ADC9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34B4EAD" w14:textId="77777777" w:rsidTr="0049488D">
        <w:trPr>
          <w:trHeight w:val="74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054C0B9"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Подпрограмма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0E725D3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546FB37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5C43DE6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32B8D66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31.6.00.00000</w:t>
            </w:r>
          </w:p>
        </w:tc>
        <w:tc>
          <w:tcPr>
            <w:tcW w:w="699" w:type="dxa"/>
            <w:tcBorders>
              <w:top w:val="nil"/>
              <w:left w:val="nil"/>
              <w:bottom w:val="single" w:sz="4" w:space="0" w:color="000000"/>
              <w:right w:val="single" w:sz="4" w:space="0" w:color="000000"/>
            </w:tcBorders>
            <w:shd w:val="clear" w:color="auto" w:fill="auto"/>
            <w:noWrap/>
            <w:vAlign w:val="center"/>
            <w:hideMark/>
          </w:tcPr>
          <w:p w14:paraId="780659A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26AB326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470,7</w:t>
            </w:r>
          </w:p>
        </w:tc>
        <w:tc>
          <w:tcPr>
            <w:tcW w:w="11" w:type="dxa"/>
            <w:vAlign w:val="center"/>
            <w:hideMark/>
          </w:tcPr>
          <w:p w14:paraId="10B8F99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09174E1" w14:textId="77777777" w:rsidTr="0049488D">
        <w:trPr>
          <w:trHeight w:val="92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B16074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3721429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1204B65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59D3B10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293BEED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31.6.00.89220</w:t>
            </w:r>
          </w:p>
        </w:tc>
        <w:tc>
          <w:tcPr>
            <w:tcW w:w="699" w:type="dxa"/>
            <w:tcBorders>
              <w:top w:val="nil"/>
              <w:left w:val="nil"/>
              <w:bottom w:val="single" w:sz="4" w:space="0" w:color="000000"/>
              <w:right w:val="single" w:sz="4" w:space="0" w:color="000000"/>
            </w:tcBorders>
            <w:shd w:val="clear" w:color="auto" w:fill="auto"/>
            <w:noWrap/>
            <w:vAlign w:val="center"/>
            <w:hideMark/>
          </w:tcPr>
          <w:p w14:paraId="7B4704B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6E8C294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470,7</w:t>
            </w:r>
          </w:p>
        </w:tc>
        <w:tc>
          <w:tcPr>
            <w:tcW w:w="11" w:type="dxa"/>
            <w:vAlign w:val="center"/>
            <w:hideMark/>
          </w:tcPr>
          <w:p w14:paraId="1217A7E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F1746AC" w14:textId="77777777" w:rsidTr="0049488D">
        <w:trPr>
          <w:trHeight w:val="492"/>
        </w:trPr>
        <w:tc>
          <w:tcPr>
            <w:tcW w:w="5493" w:type="dxa"/>
            <w:tcBorders>
              <w:top w:val="nil"/>
              <w:left w:val="single" w:sz="4" w:space="0" w:color="000000"/>
              <w:bottom w:val="single" w:sz="4" w:space="0" w:color="000000"/>
              <w:right w:val="single" w:sz="4" w:space="0" w:color="000000"/>
            </w:tcBorders>
            <w:shd w:val="clear" w:color="FFFFCC" w:fill="FFFFFF"/>
            <w:hideMark/>
          </w:tcPr>
          <w:p w14:paraId="573DB068"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бюджетные ассигнования</w:t>
            </w:r>
          </w:p>
        </w:tc>
        <w:tc>
          <w:tcPr>
            <w:tcW w:w="779" w:type="dxa"/>
            <w:tcBorders>
              <w:top w:val="nil"/>
              <w:left w:val="nil"/>
              <w:bottom w:val="single" w:sz="4" w:space="0" w:color="000000"/>
              <w:right w:val="single" w:sz="4" w:space="0" w:color="000000"/>
            </w:tcBorders>
            <w:shd w:val="clear" w:color="auto" w:fill="auto"/>
            <w:vAlign w:val="center"/>
            <w:hideMark/>
          </w:tcPr>
          <w:p w14:paraId="74A5695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08C7D7A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75A7C97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40EA0C1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31.6.00.89220</w:t>
            </w:r>
          </w:p>
        </w:tc>
        <w:tc>
          <w:tcPr>
            <w:tcW w:w="699" w:type="dxa"/>
            <w:tcBorders>
              <w:top w:val="nil"/>
              <w:left w:val="nil"/>
              <w:bottom w:val="single" w:sz="4" w:space="0" w:color="000000"/>
              <w:right w:val="single" w:sz="4" w:space="0" w:color="000000"/>
            </w:tcBorders>
            <w:shd w:val="clear" w:color="auto" w:fill="auto"/>
            <w:noWrap/>
            <w:vAlign w:val="center"/>
            <w:hideMark/>
          </w:tcPr>
          <w:p w14:paraId="6DDDB6A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800</w:t>
            </w:r>
          </w:p>
        </w:tc>
        <w:tc>
          <w:tcPr>
            <w:tcW w:w="1620" w:type="dxa"/>
            <w:tcBorders>
              <w:top w:val="nil"/>
              <w:left w:val="nil"/>
              <w:bottom w:val="single" w:sz="4" w:space="0" w:color="000000"/>
              <w:right w:val="single" w:sz="4" w:space="0" w:color="000000"/>
            </w:tcBorders>
            <w:shd w:val="clear" w:color="auto" w:fill="auto"/>
            <w:noWrap/>
            <w:vAlign w:val="center"/>
            <w:hideMark/>
          </w:tcPr>
          <w:p w14:paraId="6DB3F8C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470,7</w:t>
            </w:r>
          </w:p>
        </w:tc>
        <w:tc>
          <w:tcPr>
            <w:tcW w:w="11" w:type="dxa"/>
            <w:vAlign w:val="center"/>
            <w:hideMark/>
          </w:tcPr>
          <w:p w14:paraId="2C5BF6C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9AE8ED2" w14:textId="77777777" w:rsidTr="0049488D">
        <w:trPr>
          <w:trHeight w:val="510"/>
        </w:trPr>
        <w:tc>
          <w:tcPr>
            <w:tcW w:w="5493" w:type="dxa"/>
            <w:tcBorders>
              <w:top w:val="nil"/>
              <w:left w:val="single" w:sz="4" w:space="0" w:color="000000"/>
              <w:bottom w:val="single" w:sz="4" w:space="0" w:color="000000"/>
              <w:right w:val="single" w:sz="4" w:space="0" w:color="000000"/>
            </w:tcBorders>
            <w:shd w:val="clear" w:color="FFFFCC" w:fill="CCFFFF"/>
            <w:hideMark/>
          </w:tcPr>
          <w:p w14:paraId="1AFF2388"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Резервные фонды</w:t>
            </w:r>
          </w:p>
        </w:tc>
        <w:tc>
          <w:tcPr>
            <w:tcW w:w="779" w:type="dxa"/>
            <w:tcBorders>
              <w:top w:val="nil"/>
              <w:left w:val="nil"/>
              <w:bottom w:val="single" w:sz="4" w:space="0" w:color="000000"/>
              <w:right w:val="single" w:sz="4" w:space="0" w:color="000000"/>
            </w:tcBorders>
            <w:shd w:val="clear" w:color="FFFFCC" w:fill="CCFFFF"/>
            <w:noWrap/>
            <w:hideMark/>
          </w:tcPr>
          <w:p w14:paraId="4902D33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FFFFCC" w:fill="CCFFFF"/>
            <w:noWrap/>
            <w:hideMark/>
          </w:tcPr>
          <w:p w14:paraId="0C6E221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FFFFCC" w:fill="CCFFFF"/>
            <w:noWrap/>
            <w:hideMark/>
          </w:tcPr>
          <w:p w14:paraId="781F049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11</w:t>
            </w:r>
          </w:p>
        </w:tc>
        <w:tc>
          <w:tcPr>
            <w:tcW w:w="1320" w:type="dxa"/>
            <w:tcBorders>
              <w:top w:val="nil"/>
              <w:left w:val="nil"/>
              <w:bottom w:val="single" w:sz="4" w:space="0" w:color="000000"/>
              <w:right w:val="single" w:sz="4" w:space="0" w:color="000000"/>
            </w:tcBorders>
            <w:shd w:val="clear" w:color="000000" w:fill="CCFFFF"/>
            <w:noWrap/>
            <w:hideMark/>
          </w:tcPr>
          <w:p w14:paraId="59007AE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hideMark/>
          </w:tcPr>
          <w:p w14:paraId="0277228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2F7409C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100,0</w:t>
            </w:r>
          </w:p>
        </w:tc>
        <w:tc>
          <w:tcPr>
            <w:tcW w:w="11" w:type="dxa"/>
            <w:vAlign w:val="center"/>
            <w:hideMark/>
          </w:tcPr>
          <w:p w14:paraId="11A8F43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CB41C8C" w14:textId="77777777" w:rsidTr="0049488D">
        <w:trPr>
          <w:trHeight w:val="518"/>
        </w:trPr>
        <w:tc>
          <w:tcPr>
            <w:tcW w:w="5493" w:type="dxa"/>
            <w:tcBorders>
              <w:top w:val="nil"/>
              <w:left w:val="single" w:sz="4" w:space="0" w:color="000000"/>
              <w:bottom w:val="single" w:sz="4" w:space="0" w:color="000000"/>
              <w:right w:val="single" w:sz="4" w:space="0" w:color="000000"/>
            </w:tcBorders>
            <w:shd w:val="clear" w:color="FFFFCC" w:fill="FFFFFF"/>
            <w:hideMark/>
          </w:tcPr>
          <w:p w14:paraId="58A9CCC7"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Резервный фонд</w:t>
            </w:r>
          </w:p>
        </w:tc>
        <w:tc>
          <w:tcPr>
            <w:tcW w:w="779" w:type="dxa"/>
            <w:tcBorders>
              <w:top w:val="nil"/>
              <w:left w:val="nil"/>
              <w:bottom w:val="single" w:sz="4" w:space="0" w:color="000000"/>
              <w:right w:val="single" w:sz="4" w:space="0" w:color="000000"/>
            </w:tcBorders>
            <w:shd w:val="clear" w:color="FFFFCC" w:fill="FFFFFF"/>
            <w:noWrap/>
            <w:hideMark/>
          </w:tcPr>
          <w:p w14:paraId="0521DAD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FFFFCC" w:fill="FFFFFF"/>
            <w:noWrap/>
            <w:hideMark/>
          </w:tcPr>
          <w:p w14:paraId="7ED631B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FFFFCC" w:fill="FFFFFF"/>
            <w:noWrap/>
            <w:hideMark/>
          </w:tcPr>
          <w:p w14:paraId="7A3D323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11</w:t>
            </w:r>
          </w:p>
        </w:tc>
        <w:tc>
          <w:tcPr>
            <w:tcW w:w="1320" w:type="dxa"/>
            <w:tcBorders>
              <w:top w:val="nil"/>
              <w:left w:val="nil"/>
              <w:bottom w:val="single" w:sz="4" w:space="0" w:color="000000"/>
              <w:right w:val="single" w:sz="4" w:space="0" w:color="000000"/>
            </w:tcBorders>
            <w:shd w:val="clear" w:color="auto" w:fill="auto"/>
            <w:noWrap/>
            <w:hideMark/>
          </w:tcPr>
          <w:p w14:paraId="18BD070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90.0.00.00000</w:t>
            </w:r>
          </w:p>
        </w:tc>
        <w:tc>
          <w:tcPr>
            <w:tcW w:w="699" w:type="dxa"/>
            <w:tcBorders>
              <w:top w:val="nil"/>
              <w:left w:val="nil"/>
              <w:bottom w:val="single" w:sz="4" w:space="0" w:color="000000"/>
              <w:right w:val="single" w:sz="4" w:space="0" w:color="000000"/>
            </w:tcBorders>
            <w:shd w:val="clear" w:color="auto" w:fill="auto"/>
            <w:noWrap/>
            <w:hideMark/>
          </w:tcPr>
          <w:p w14:paraId="26C392A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37DDD4D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100,0</w:t>
            </w:r>
          </w:p>
        </w:tc>
        <w:tc>
          <w:tcPr>
            <w:tcW w:w="11" w:type="dxa"/>
            <w:vAlign w:val="center"/>
            <w:hideMark/>
          </w:tcPr>
          <w:p w14:paraId="543B944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6B9B1C3" w14:textId="77777777" w:rsidTr="0049488D">
        <w:trPr>
          <w:trHeight w:val="372"/>
        </w:trPr>
        <w:tc>
          <w:tcPr>
            <w:tcW w:w="5493" w:type="dxa"/>
            <w:tcBorders>
              <w:top w:val="nil"/>
              <w:left w:val="single" w:sz="4" w:space="0" w:color="000000"/>
              <w:bottom w:val="single" w:sz="4" w:space="0" w:color="000000"/>
              <w:right w:val="single" w:sz="4" w:space="0" w:color="000000"/>
            </w:tcBorders>
            <w:shd w:val="clear" w:color="FFFFCC" w:fill="FFFFFF"/>
            <w:hideMark/>
          </w:tcPr>
          <w:p w14:paraId="74B7D589"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Резервный фонд местной администрации</w:t>
            </w:r>
          </w:p>
        </w:tc>
        <w:tc>
          <w:tcPr>
            <w:tcW w:w="779" w:type="dxa"/>
            <w:tcBorders>
              <w:top w:val="nil"/>
              <w:left w:val="nil"/>
              <w:bottom w:val="single" w:sz="4" w:space="0" w:color="000000"/>
              <w:right w:val="single" w:sz="4" w:space="0" w:color="000000"/>
            </w:tcBorders>
            <w:shd w:val="clear" w:color="FFFFCC" w:fill="FFFFFF"/>
            <w:noWrap/>
            <w:hideMark/>
          </w:tcPr>
          <w:p w14:paraId="4B87EF3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FFFFCC" w:fill="FFFFFF"/>
            <w:noWrap/>
            <w:hideMark/>
          </w:tcPr>
          <w:p w14:paraId="38EFFF8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FFFFCC" w:fill="FFFFFF"/>
            <w:noWrap/>
            <w:hideMark/>
          </w:tcPr>
          <w:p w14:paraId="6A2B620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11</w:t>
            </w:r>
          </w:p>
        </w:tc>
        <w:tc>
          <w:tcPr>
            <w:tcW w:w="1320" w:type="dxa"/>
            <w:tcBorders>
              <w:top w:val="nil"/>
              <w:left w:val="nil"/>
              <w:bottom w:val="single" w:sz="4" w:space="0" w:color="000000"/>
              <w:right w:val="single" w:sz="4" w:space="0" w:color="000000"/>
            </w:tcBorders>
            <w:shd w:val="clear" w:color="auto" w:fill="auto"/>
            <w:noWrap/>
            <w:hideMark/>
          </w:tcPr>
          <w:p w14:paraId="1D5D251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90.0.00.90010</w:t>
            </w:r>
          </w:p>
        </w:tc>
        <w:tc>
          <w:tcPr>
            <w:tcW w:w="699" w:type="dxa"/>
            <w:tcBorders>
              <w:top w:val="nil"/>
              <w:left w:val="nil"/>
              <w:bottom w:val="single" w:sz="4" w:space="0" w:color="000000"/>
              <w:right w:val="single" w:sz="4" w:space="0" w:color="000000"/>
            </w:tcBorders>
            <w:shd w:val="clear" w:color="auto" w:fill="auto"/>
            <w:noWrap/>
            <w:hideMark/>
          </w:tcPr>
          <w:p w14:paraId="1964250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31ECDF7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100,0</w:t>
            </w:r>
          </w:p>
        </w:tc>
        <w:tc>
          <w:tcPr>
            <w:tcW w:w="11" w:type="dxa"/>
            <w:vAlign w:val="center"/>
            <w:hideMark/>
          </w:tcPr>
          <w:p w14:paraId="6746EB3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26CC8ED" w14:textId="77777777" w:rsidTr="0049488D">
        <w:trPr>
          <w:trHeight w:val="443"/>
        </w:trPr>
        <w:tc>
          <w:tcPr>
            <w:tcW w:w="5493" w:type="dxa"/>
            <w:tcBorders>
              <w:top w:val="nil"/>
              <w:left w:val="single" w:sz="4" w:space="0" w:color="000000"/>
              <w:bottom w:val="single" w:sz="4" w:space="0" w:color="000000"/>
              <w:right w:val="single" w:sz="4" w:space="0" w:color="000000"/>
            </w:tcBorders>
            <w:shd w:val="clear" w:color="FFFFCC" w:fill="FFFFFF"/>
            <w:hideMark/>
          </w:tcPr>
          <w:p w14:paraId="3CE53C17"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бюджетные ассигнования</w:t>
            </w:r>
          </w:p>
        </w:tc>
        <w:tc>
          <w:tcPr>
            <w:tcW w:w="779" w:type="dxa"/>
            <w:tcBorders>
              <w:top w:val="nil"/>
              <w:left w:val="nil"/>
              <w:bottom w:val="single" w:sz="4" w:space="0" w:color="000000"/>
              <w:right w:val="single" w:sz="4" w:space="0" w:color="000000"/>
            </w:tcBorders>
            <w:shd w:val="clear" w:color="FFFFCC" w:fill="FFFFFF"/>
            <w:noWrap/>
            <w:hideMark/>
          </w:tcPr>
          <w:p w14:paraId="413F055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FFFFCC" w:fill="FFFFFF"/>
            <w:noWrap/>
            <w:hideMark/>
          </w:tcPr>
          <w:p w14:paraId="29BBA86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FFFFCC" w:fill="FFFFFF"/>
            <w:noWrap/>
            <w:hideMark/>
          </w:tcPr>
          <w:p w14:paraId="1F3939B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11</w:t>
            </w:r>
          </w:p>
        </w:tc>
        <w:tc>
          <w:tcPr>
            <w:tcW w:w="1320" w:type="dxa"/>
            <w:tcBorders>
              <w:top w:val="nil"/>
              <w:left w:val="nil"/>
              <w:bottom w:val="single" w:sz="4" w:space="0" w:color="000000"/>
              <w:right w:val="single" w:sz="4" w:space="0" w:color="000000"/>
            </w:tcBorders>
            <w:shd w:val="clear" w:color="auto" w:fill="auto"/>
            <w:noWrap/>
            <w:hideMark/>
          </w:tcPr>
          <w:p w14:paraId="7166D17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90.0.00.90010</w:t>
            </w:r>
          </w:p>
        </w:tc>
        <w:tc>
          <w:tcPr>
            <w:tcW w:w="699" w:type="dxa"/>
            <w:tcBorders>
              <w:top w:val="nil"/>
              <w:left w:val="nil"/>
              <w:bottom w:val="single" w:sz="4" w:space="0" w:color="000000"/>
              <w:right w:val="single" w:sz="4" w:space="0" w:color="000000"/>
            </w:tcBorders>
            <w:shd w:val="clear" w:color="000000" w:fill="FFFFFF"/>
            <w:noWrap/>
            <w:hideMark/>
          </w:tcPr>
          <w:p w14:paraId="107F2C8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800</w:t>
            </w:r>
          </w:p>
        </w:tc>
        <w:tc>
          <w:tcPr>
            <w:tcW w:w="1620" w:type="dxa"/>
            <w:tcBorders>
              <w:top w:val="nil"/>
              <w:left w:val="nil"/>
              <w:bottom w:val="single" w:sz="4" w:space="0" w:color="000000"/>
              <w:right w:val="single" w:sz="4" w:space="0" w:color="000000"/>
            </w:tcBorders>
            <w:shd w:val="clear" w:color="000000" w:fill="FFFFFF"/>
            <w:noWrap/>
            <w:vAlign w:val="center"/>
            <w:hideMark/>
          </w:tcPr>
          <w:p w14:paraId="79DC36F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100,0</w:t>
            </w:r>
          </w:p>
        </w:tc>
        <w:tc>
          <w:tcPr>
            <w:tcW w:w="11" w:type="dxa"/>
            <w:vAlign w:val="center"/>
            <w:hideMark/>
          </w:tcPr>
          <w:p w14:paraId="1034BE1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903E024" w14:textId="77777777" w:rsidTr="0049488D">
        <w:trPr>
          <w:trHeight w:val="503"/>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326506C3"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Другие общегосударственные вопросы</w:t>
            </w:r>
          </w:p>
        </w:tc>
        <w:tc>
          <w:tcPr>
            <w:tcW w:w="779" w:type="dxa"/>
            <w:tcBorders>
              <w:top w:val="nil"/>
              <w:left w:val="nil"/>
              <w:bottom w:val="single" w:sz="4" w:space="0" w:color="000000"/>
              <w:right w:val="single" w:sz="4" w:space="0" w:color="000000"/>
            </w:tcBorders>
            <w:shd w:val="clear" w:color="000000" w:fill="CCFFFF"/>
            <w:vAlign w:val="center"/>
            <w:hideMark/>
          </w:tcPr>
          <w:p w14:paraId="68C1386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79EF31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07E14B8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691AF8B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4AC3942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C17DE6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956,1</w:t>
            </w:r>
          </w:p>
        </w:tc>
        <w:tc>
          <w:tcPr>
            <w:tcW w:w="11" w:type="dxa"/>
            <w:vAlign w:val="center"/>
            <w:hideMark/>
          </w:tcPr>
          <w:p w14:paraId="4ABB283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048A298" w14:textId="77777777" w:rsidTr="0049488D">
        <w:trPr>
          <w:trHeight w:val="1069"/>
        </w:trPr>
        <w:tc>
          <w:tcPr>
            <w:tcW w:w="5493" w:type="dxa"/>
            <w:tcBorders>
              <w:top w:val="nil"/>
              <w:left w:val="nil"/>
              <w:bottom w:val="single" w:sz="4" w:space="0" w:color="000000"/>
              <w:right w:val="single" w:sz="4" w:space="0" w:color="000000"/>
            </w:tcBorders>
            <w:shd w:val="clear" w:color="000000" w:fill="CCFFFF"/>
            <w:vAlign w:val="center"/>
            <w:hideMark/>
          </w:tcPr>
          <w:p w14:paraId="74BA8417"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Муниципальная программа"Развитие транспортной инфраструктуры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326A5D5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58BBD8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4CF2C59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18936B7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39.0.00.00000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6A8E180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83DC5E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99,0</w:t>
            </w:r>
          </w:p>
        </w:tc>
        <w:tc>
          <w:tcPr>
            <w:tcW w:w="11" w:type="dxa"/>
            <w:vAlign w:val="center"/>
            <w:hideMark/>
          </w:tcPr>
          <w:p w14:paraId="24DDE93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7C3A8E6" w14:textId="77777777" w:rsidTr="0049488D">
        <w:trPr>
          <w:trHeight w:val="1163"/>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2D92833A"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lastRenderedPageBreak/>
              <w:t>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68C1120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1DD54B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330880F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13</w:t>
            </w:r>
          </w:p>
        </w:tc>
        <w:tc>
          <w:tcPr>
            <w:tcW w:w="1320" w:type="dxa"/>
            <w:tcBorders>
              <w:top w:val="nil"/>
              <w:left w:val="nil"/>
              <w:bottom w:val="single" w:sz="4" w:space="0" w:color="000000"/>
              <w:right w:val="single" w:sz="4" w:space="0" w:color="000000"/>
            </w:tcBorders>
            <w:shd w:val="clear" w:color="000000" w:fill="FFFFFF"/>
            <w:noWrap/>
            <w:vAlign w:val="center"/>
            <w:hideMark/>
          </w:tcPr>
          <w:p w14:paraId="6849822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39.0.00.89290</w:t>
            </w:r>
          </w:p>
        </w:tc>
        <w:tc>
          <w:tcPr>
            <w:tcW w:w="699" w:type="dxa"/>
            <w:tcBorders>
              <w:top w:val="nil"/>
              <w:left w:val="nil"/>
              <w:bottom w:val="single" w:sz="4" w:space="0" w:color="000000"/>
              <w:right w:val="single" w:sz="4" w:space="0" w:color="000000"/>
            </w:tcBorders>
            <w:shd w:val="clear" w:color="000000" w:fill="FFFFFF"/>
            <w:noWrap/>
            <w:vAlign w:val="center"/>
            <w:hideMark/>
          </w:tcPr>
          <w:p w14:paraId="671362B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6DBE0D8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99,0</w:t>
            </w:r>
          </w:p>
        </w:tc>
        <w:tc>
          <w:tcPr>
            <w:tcW w:w="11" w:type="dxa"/>
            <w:vAlign w:val="center"/>
            <w:hideMark/>
          </w:tcPr>
          <w:p w14:paraId="2F1A874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C593FDC" w14:textId="77777777" w:rsidTr="0049488D">
        <w:trPr>
          <w:trHeight w:val="66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83342B1"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0192508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528F94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000000" w:fill="FFFFFF"/>
            <w:noWrap/>
            <w:vAlign w:val="center"/>
            <w:hideMark/>
          </w:tcPr>
          <w:p w14:paraId="6FF0F52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13</w:t>
            </w:r>
          </w:p>
        </w:tc>
        <w:tc>
          <w:tcPr>
            <w:tcW w:w="1320" w:type="dxa"/>
            <w:tcBorders>
              <w:top w:val="nil"/>
              <w:left w:val="nil"/>
              <w:bottom w:val="single" w:sz="4" w:space="0" w:color="000000"/>
              <w:right w:val="single" w:sz="4" w:space="0" w:color="000000"/>
            </w:tcBorders>
            <w:shd w:val="clear" w:color="000000" w:fill="FFFFFF"/>
            <w:noWrap/>
            <w:vAlign w:val="center"/>
            <w:hideMark/>
          </w:tcPr>
          <w:p w14:paraId="09F90FD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39.0.00.89290</w:t>
            </w:r>
          </w:p>
        </w:tc>
        <w:tc>
          <w:tcPr>
            <w:tcW w:w="699" w:type="dxa"/>
            <w:tcBorders>
              <w:top w:val="nil"/>
              <w:left w:val="nil"/>
              <w:bottom w:val="single" w:sz="4" w:space="0" w:color="000000"/>
              <w:right w:val="single" w:sz="4" w:space="0" w:color="000000"/>
            </w:tcBorders>
            <w:shd w:val="clear" w:color="000000" w:fill="FFFFFF"/>
            <w:noWrap/>
            <w:vAlign w:val="center"/>
            <w:hideMark/>
          </w:tcPr>
          <w:p w14:paraId="32E07F2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697A8D7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99,0</w:t>
            </w:r>
          </w:p>
        </w:tc>
        <w:tc>
          <w:tcPr>
            <w:tcW w:w="11" w:type="dxa"/>
            <w:vAlign w:val="center"/>
            <w:hideMark/>
          </w:tcPr>
          <w:p w14:paraId="1D915AE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9420CF0" w14:textId="77777777" w:rsidTr="0049488D">
        <w:trPr>
          <w:trHeight w:val="58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36F3C300"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Выполнение переданных государственных полномочий</w:t>
            </w:r>
          </w:p>
        </w:tc>
        <w:tc>
          <w:tcPr>
            <w:tcW w:w="779" w:type="dxa"/>
            <w:tcBorders>
              <w:top w:val="nil"/>
              <w:left w:val="nil"/>
              <w:bottom w:val="single" w:sz="4" w:space="0" w:color="000000"/>
              <w:right w:val="single" w:sz="4" w:space="0" w:color="000000"/>
            </w:tcBorders>
            <w:shd w:val="clear" w:color="000000" w:fill="CCFFFF"/>
            <w:vAlign w:val="center"/>
            <w:hideMark/>
          </w:tcPr>
          <w:p w14:paraId="408C960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C63E81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4FCB0BD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3B917F4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95.0.00.00000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7CCE0F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9E0696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14,7</w:t>
            </w:r>
          </w:p>
        </w:tc>
        <w:tc>
          <w:tcPr>
            <w:tcW w:w="11" w:type="dxa"/>
            <w:vAlign w:val="center"/>
            <w:hideMark/>
          </w:tcPr>
          <w:p w14:paraId="6139962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6E94150" w14:textId="77777777" w:rsidTr="0049488D">
        <w:trPr>
          <w:trHeight w:val="93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75F74AEC" w14:textId="77777777" w:rsidR="0049488D" w:rsidRPr="0049488D" w:rsidRDefault="0049488D" w:rsidP="0049488D">
            <w:pPr>
              <w:spacing w:after="0" w:line="240" w:lineRule="auto"/>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779" w:type="dxa"/>
            <w:tcBorders>
              <w:top w:val="nil"/>
              <w:left w:val="nil"/>
              <w:bottom w:val="single" w:sz="4" w:space="0" w:color="000000"/>
              <w:right w:val="single" w:sz="4" w:space="0" w:color="000000"/>
            </w:tcBorders>
            <w:shd w:val="clear" w:color="auto" w:fill="auto"/>
            <w:vAlign w:val="center"/>
            <w:hideMark/>
          </w:tcPr>
          <w:p w14:paraId="2B0223C4"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0C22DC90"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3074494B"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782C98EF"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95.0.00.79210</w:t>
            </w:r>
          </w:p>
        </w:tc>
        <w:tc>
          <w:tcPr>
            <w:tcW w:w="699" w:type="dxa"/>
            <w:tcBorders>
              <w:top w:val="nil"/>
              <w:left w:val="nil"/>
              <w:bottom w:val="single" w:sz="4" w:space="0" w:color="000000"/>
              <w:right w:val="single" w:sz="4" w:space="0" w:color="000000"/>
            </w:tcBorders>
            <w:shd w:val="clear" w:color="auto" w:fill="auto"/>
            <w:noWrap/>
            <w:vAlign w:val="center"/>
            <w:hideMark/>
          </w:tcPr>
          <w:p w14:paraId="61F40F18"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6AF3F8BD"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14,7</w:t>
            </w:r>
          </w:p>
        </w:tc>
        <w:tc>
          <w:tcPr>
            <w:tcW w:w="11" w:type="dxa"/>
            <w:vAlign w:val="center"/>
            <w:hideMark/>
          </w:tcPr>
          <w:p w14:paraId="2C9A4F8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D229832" w14:textId="77777777" w:rsidTr="0049488D">
        <w:trPr>
          <w:trHeight w:val="64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D7B630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719373A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40CA06D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2175797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32C2954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95.0.00.79210</w:t>
            </w:r>
          </w:p>
        </w:tc>
        <w:tc>
          <w:tcPr>
            <w:tcW w:w="699" w:type="dxa"/>
            <w:tcBorders>
              <w:top w:val="nil"/>
              <w:left w:val="nil"/>
              <w:bottom w:val="single" w:sz="4" w:space="0" w:color="000000"/>
              <w:right w:val="single" w:sz="4" w:space="0" w:color="000000"/>
            </w:tcBorders>
            <w:shd w:val="clear" w:color="auto" w:fill="auto"/>
            <w:noWrap/>
            <w:vAlign w:val="center"/>
            <w:hideMark/>
          </w:tcPr>
          <w:p w14:paraId="6DE517E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08D3270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14,7</w:t>
            </w:r>
          </w:p>
        </w:tc>
        <w:tc>
          <w:tcPr>
            <w:tcW w:w="11" w:type="dxa"/>
            <w:vAlign w:val="center"/>
            <w:hideMark/>
          </w:tcPr>
          <w:p w14:paraId="278DFCA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FEAAF5A" w14:textId="77777777" w:rsidTr="0049488D">
        <w:trPr>
          <w:trHeight w:val="60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03355D81"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3150DF3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68F905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4CA1C1F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749AB81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6E95D76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05762E9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842,4</w:t>
            </w:r>
          </w:p>
        </w:tc>
        <w:tc>
          <w:tcPr>
            <w:tcW w:w="11" w:type="dxa"/>
            <w:vAlign w:val="center"/>
            <w:hideMark/>
          </w:tcPr>
          <w:p w14:paraId="21E52C8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E9EC172" w14:textId="77777777" w:rsidTr="0049488D">
        <w:trPr>
          <w:trHeight w:val="73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19560E40"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Мероприятия в области других общегосударственных вопросов</w:t>
            </w:r>
          </w:p>
        </w:tc>
        <w:tc>
          <w:tcPr>
            <w:tcW w:w="779" w:type="dxa"/>
            <w:tcBorders>
              <w:top w:val="nil"/>
              <w:left w:val="nil"/>
              <w:bottom w:val="single" w:sz="4" w:space="0" w:color="000000"/>
              <w:right w:val="single" w:sz="4" w:space="0" w:color="000000"/>
            </w:tcBorders>
            <w:shd w:val="clear" w:color="000000" w:fill="CCFFFF"/>
            <w:vAlign w:val="center"/>
            <w:hideMark/>
          </w:tcPr>
          <w:p w14:paraId="156D7F2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4B39CB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579" w:type="dxa"/>
            <w:tcBorders>
              <w:top w:val="nil"/>
              <w:left w:val="nil"/>
              <w:bottom w:val="single" w:sz="4" w:space="0" w:color="000000"/>
              <w:right w:val="single" w:sz="4" w:space="0" w:color="000000"/>
            </w:tcBorders>
            <w:shd w:val="clear" w:color="000000" w:fill="CCFFFF"/>
            <w:noWrap/>
            <w:vAlign w:val="center"/>
            <w:hideMark/>
          </w:tcPr>
          <w:p w14:paraId="1990C08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13</w:t>
            </w:r>
          </w:p>
        </w:tc>
        <w:tc>
          <w:tcPr>
            <w:tcW w:w="1320" w:type="dxa"/>
            <w:tcBorders>
              <w:top w:val="nil"/>
              <w:left w:val="nil"/>
              <w:bottom w:val="single" w:sz="4" w:space="0" w:color="000000"/>
              <w:right w:val="single" w:sz="4" w:space="0" w:color="000000"/>
            </w:tcBorders>
            <w:shd w:val="clear" w:color="000000" w:fill="CCFFFF"/>
            <w:noWrap/>
            <w:vAlign w:val="center"/>
            <w:hideMark/>
          </w:tcPr>
          <w:p w14:paraId="6136A18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98.0.00.91000</w:t>
            </w:r>
          </w:p>
        </w:tc>
        <w:tc>
          <w:tcPr>
            <w:tcW w:w="699" w:type="dxa"/>
            <w:tcBorders>
              <w:top w:val="nil"/>
              <w:left w:val="nil"/>
              <w:bottom w:val="single" w:sz="4" w:space="0" w:color="000000"/>
              <w:right w:val="single" w:sz="4" w:space="0" w:color="000000"/>
            </w:tcBorders>
            <w:shd w:val="clear" w:color="000000" w:fill="CCFFFF"/>
            <w:noWrap/>
            <w:vAlign w:val="center"/>
            <w:hideMark/>
          </w:tcPr>
          <w:p w14:paraId="07E0AC5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5141353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842,4</w:t>
            </w:r>
          </w:p>
        </w:tc>
        <w:tc>
          <w:tcPr>
            <w:tcW w:w="11" w:type="dxa"/>
            <w:vAlign w:val="center"/>
            <w:hideMark/>
          </w:tcPr>
          <w:p w14:paraId="4DA3591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96F72FF" w14:textId="77777777" w:rsidTr="0049488D">
        <w:trPr>
          <w:trHeight w:val="84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7B6FFB51"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Уплата членских взносов в ассоциацию "Совет муниципальных образований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1209488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092FAD9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0524730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625E555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98.0.00.91040</w:t>
            </w:r>
          </w:p>
        </w:tc>
        <w:tc>
          <w:tcPr>
            <w:tcW w:w="699" w:type="dxa"/>
            <w:tcBorders>
              <w:top w:val="nil"/>
              <w:left w:val="nil"/>
              <w:bottom w:val="single" w:sz="4" w:space="0" w:color="000000"/>
              <w:right w:val="single" w:sz="4" w:space="0" w:color="000000"/>
            </w:tcBorders>
            <w:shd w:val="clear" w:color="auto" w:fill="auto"/>
            <w:noWrap/>
            <w:vAlign w:val="center"/>
            <w:hideMark/>
          </w:tcPr>
          <w:p w14:paraId="57FDF85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452C67B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200,0</w:t>
            </w:r>
          </w:p>
        </w:tc>
        <w:tc>
          <w:tcPr>
            <w:tcW w:w="11" w:type="dxa"/>
            <w:vAlign w:val="center"/>
            <w:hideMark/>
          </w:tcPr>
          <w:p w14:paraId="5392951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D3AA0FC" w14:textId="77777777" w:rsidTr="0049488D">
        <w:trPr>
          <w:trHeight w:val="552"/>
        </w:trPr>
        <w:tc>
          <w:tcPr>
            <w:tcW w:w="5493" w:type="dxa"/>
            <w:tcBorders>
              <w:top w:val="nil"/>
              <w:left w:val="single" w:sz="4" w:space="0" w:color="000000"/>
              <w:bottom w:val="single" w:sz="4" w:space="0" w:color="000000"/>
              <w:right w:val="single" w:sz="4" w:space="0" w:color="000000"/>
            </w:tcBorders>
            <w:shd w:val="clear" w:color="FFFFCC" w:fill="FFFFFF"/>
            <w:hideMark/>
          </w:tcPr>
          <w:p w14:paraId="039B64FA"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бюджетные ассигнования</w:t>
            </w:r>
          </w:p>
        </w:tc>
        <w:tc>
          <w:tcPr>
            <w:tcW w:w="779" w:type="dxa"/>
            <w:tcBorders>
              <w:top w:val="nil"/>
              <w:left w:val="nil"/>
              <w:bottom w:val="single" w:sz="4" w:space="0" w:color="000000"/>
              <w:right w:val="single" w:sz="4" w:space="0" w:color="000000"/>
            </w:tcBorders>
            <w:shd w:val="clear" w:color="auto" w:fill="auto"/>
            <w:vAlign w:val="center"/>
            <w:hideMark/>
          </w:tcPr>
          <w:p w14:paraId="7B7D711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1669120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57E605F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2E7EAF2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98.0.00.91040</w:t>
            </w:r>
          </w:p>
        </w:tc>
        <w:tc>
          <w:tcPr>
            <w:tcW w:w="699" w:type="dxa"/>
            <w:tcBorders>
              <w:top w:val="nil"/>
              <w:left w:val="nil"/>
              <w:bottom w:val="single" w:sz="4" w:space="0" w:color="000000"/>
              <w:right w:val="single" w:sz="4" w:space="0" w:color="000000"/>
            </w:tcBorders>
            <w:shd w:val="clear" w:color="auto" w:fill="auto"/>
            <w:noWrap/>
            <w:vAlign w:val="center"/>
            <w:hideMark/>
          </w:tcPr>
          <w:p w14:paraId="4D11C19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800</w:t>
            </w:r>
          </w:p>
        </w:tc>
        <w:tc>
          <w:tcPr>
            <w:tcW w:w="1620" w:type="dxa"/>
            <w:tcBorders>
              <w:top w:val="nil"/>
              <w:left w:val="nil"/>
              <w:bottom w:val="single" w:sz="4" w:space="0" w:color="000000"/>
              <w:right w:val="single" w:sz="4" w:space="0" w:color="000000"/>
            </w:tcBorders>
            <w:shd w:val="clear" w:color="auto" w:fill="auto"/>
            <w:noWrap/>
            <w:vAlign w:val="center"/>
            <w:hideMark/>
          </w:tcPr>
          <w:p w14:paraId="3D3C523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200,0</w:t>
            </w:r>
          </w:p>
        </w:tc>
        <w:tc>
          <w:tcPr>
            <w:tcW w:w="11" w:type="dxa"/>
            <w:vAlign w:val="center"/>
            <w:hideMark/>
          </w:tcPr>
          <w:p w14:paraId="4E2BB13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9864DE4" w14:textId="77777777" w:rsidTr="0049488D">
        <w:trPr>
          <w:trHeight w:val="84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D3ED61D"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Оценка недвижимости, признание прав и регулирование отношений по государственной и муниципальной собственности</w:t>
            </w:r>
          </w:p>
        </w:tc>
        <w:tc>
          <w:tcPr>
            <w:tcW w:w="779" w:type="dxa"/>
            <w:tcBorders>
              <w:top w:val="nil"/>
              <w:left w:val="nil"/>
              <w:bottom w:val="single" w:sz="4" w:space="0" w:color="000000"/>
              <w:right w:val="single" w:sz="4" w:space="0" w:color="000000"/>
            </w:tcBorders>
            <w:shd w:val="clear" w:color="auto" w:fill="auto"/>
            <w:vAlign w:val="center"/>
            <w:hideMark/>
          </w:tcPr>
          <w:p w14:paraId="7EA8E60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308DB66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479B135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2341B17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98.0.00.91090</w:t>
            </w:r>
          </w:p>
        </w:tc>
        <w:tc>
          <w:tcPr>
            <w:tcW w:w="699" w:type="dxa"/>
            <w:tcBorders>
              <w:top w:val="nil"/>
              <w:left w:val="nil"/>
              <w:bottom w:val="single" w:sz="4" w:space="0" w:color="000000"/>
              <w:right w:val="single" w:sz="4" w:space="0" w:color="000000"/>
            </w:tcBorders>
            <w:shd w:val="clear" w:color="auto" w:fill="auto"/>
            <w:noWrap/>
            <w:vAlign w:val="center"/>
            <w:hideMark/>
          </w:tcPr>
          <w:p w14:paraId="2A43142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6A68ECC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250,0</w:t>
            </w:r>
          </w:p>
        </w:tc>
        <w:tc>
          <w:tcPr>
            <w:tcW w:w="11" w:type="dxa"/>
            <w:vAlign w:val="center"/>
            <w:hideMark/>
          </w:tcPr>
          <w:p w14:paraId="5650EC4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18750EB" w14:textId="77777777" w:rsidTr="0049488D">
        <w:trPr>
          <w:trHeight w:val="555"/>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06710B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7CF87A0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636DE73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0A4CC55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3E3B343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98.0.00.91090</w:t>
            </w:r>
          </w:p>
        </w:tc>
        <w:tc>
          <w:tcPr>
            <w:tcW w:w="699" w:type="dxa"/>
            <w:tcBorders>
              <w:top w:val="nil"/>
              <w:left w:val="nil"/>
              <w:bottom w:val="single" w:sz="4" w:space="0" w:color="000000"/>
              <w:right w:val="single" w:sz="4" w:space="0" w:color="000000"/>
            </w:tcBorders>
            <w:shd w:val="clear" w:color="auto" w:fill="auto"/>
            <w:noWrap/>
            <w:vAlign w:val="center"/>
            <w:hideMark/>
          </w:tcPr>
          <w:p w14:paraId="004F99E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08D0A81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250,0</w:t>
            </w:r>
          </w:p>
        </w:tc>
        <w:tc>
          <w:tcPr>
            <w:tcW w:w="11" w:type="dxa"/>
            <w:vAlign w:val="center"/>
            <w:hideMark/>
          </w:tcPr>
          <w:p w14:paraId="47CD140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0433EB2" w14:textId="77777777" w:rsidTr="0049488D">
        <w:trPr>
          <w:trHeight w:val="705"/>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5F380AE1"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Эксплуатационные и иные расходы по содержанию объектов муниципальной казны</w:t>
            </w:r>
          </w:p>
        </w:tc>
        <w:tc>
          <w:tcPr>
            <w:tcW w:w="779" w:type="dxa"/>
            <w:tcBorders>
              <w:top w:val="nil"/>
              <w:left w:val="nil"/>
              <w:bottom w:val="single" w:sz="4" w:space="0" w:color="000000"/>
              <w:right w:val="single" w:sz="4" w:space="0" w:color="000000"/>
            </w:tcBorders>
            <w:shd w:val="clear" w:color="auto" w:fill="auto"/>
            <w:vAlign w:val="center"/>
            <w:hideMark/>
          </w:tcPr>
          <w:p w14:paraId="04064CD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00BE3AD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1CE4B53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0D0971D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98.0.00.91100</w:t>
            </w:r>
          </w:p>
        </w:tc>
        <w:tc>
          <w:tcPr>
            <w:tcW w:w="699" w:type="dxa"/>
            <w:tcBorders>
              <w:top w:val="nil"/>
              <w:left w:val="nil"/>
              <w:bottom w:val="single" w:sz="4" w:space="0" w:color="000000"/>
              <w:right w:val="single" w:sz="4" w:space="0" w:color="000000"/>
            </w:tcBorders>
            <w:shd w:val="clear" w:color="auto" w:fill="auto"/>
            <w:noWrap/>
            <w:vAlign w:val="center"/>
            <w:hideMark/>
          </w:tcPr>
          <w:p w14:paraId="3E60856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17E9B4A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348,0</w:t>
            </w:r>
          </w:p>
        </w:tc>
        <w:tc>
          <w:tcPr>
            <w:tcW w:w="11" w:type="dxa"/>
            <w:vAlign w:val="center"/>
            <w:hideMark/>
          </w:tcPr>
          <w:p w14:paraId="7BC3C40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3BA6A6D" w14:textId="77777777" w:rsidTr="0049488D">
        <w:trPr>
          <w:trHeight w:val="80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EC8EE88"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0D73B64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2B2426E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24F4F10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63CEE76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98.0.00.91100</w:t>
            </w:r>
          </w:p>
        </w:tc>
        <w:tc>
          <w:tcPr>
            <w:tcW w:w="699" w:type="dxa"/>
            <w:tcBorders>
              <w:top w:val="nil"/>
              <w:left w:val="nil"/>
              <w:bottom w:val="single" w:sz="4" w:space="0" w:color="000000"/>
              <w:right w:val="single" w:sz="4" w:space="0" w:color="000000"/>
            </w:tcBorders>
            <w:shd w:val="clear" w:color="auto" w:fill="auto"/>
            <w:noWrap/>
            <w:vAlign w:val="center"/>
            <w:hideMark/>
          </w:tcPr>
          <w:p w14:paraId="1390B9D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3236D31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348,0</w:t>
            </w:r>
          </w:p>
        </w:tc>
        <w:tc>
          <w:tcPr>
            <w:tcW w:w="11" w:type="dxa"/>
            <w:vAlign w:val="center"/>
            <w:hideMark/>
          </w:tcPr>
          <w:p w14:paraId="7C4BD1B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A909FB2" w14:textId="77777777" w:rsidTr="0049488D">
        <w:trPr>
          <w:trHeight w:val="111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1918994"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Взносы на капитальный ремонт по помещениям в многоквартирных домах, включенных в региональную программу капитального ремонта муниципального жилищного фонда</w:t>
            </w:r>
          </w:p>
        </w:tc>
        <w:tc>
          <w:tcPr>
            <w:tcW w:w="779" w:type="dxa"/>
            <w:tcBorders>
              <w:top w:val="nil"/>
              <w:left w:val="nil"/>
              <w:bottom w:val="single" w:sz="4" w:space="0" w:color="000000"/>
              <w:right w:val="single" w:sz="4" w:space="0" w:color="000000"/>
            </w:tcBorders>
            <w:shd w:val="clear" w:color="auto" w:fill="auto"/>
            <w:vAlign w:val="center"/>
            <w:hideMark/>
          </w:tcPr>
          <w:p w14:paraId="6757AC2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29747FF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755E86E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466AAAD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98.0.00.91110</w:t>
            </w:r>
          </w:p>
        </w:tc>
        <w:tc>
          <w:tcPr>
            <w:tcW w:w="699" w:type="dxa"/>
            <w:tcBorders>
              <w:top w:val="nil"/>
              <w:left w:val="nil"/>
              <w:bottom w:val="single" w:sz="4" w:space="0" w:color="000000"/>
              <w:right w:val="single" w:sz="4" w:space="0" w:color="000000"/>
            </w:tcBorders>
            <w:shd w:val="clear" w:color="auto" w:fill="auto"/>
            <w:noWrap/>
            <w:vAlign w:val="center"/>
            <w:hideMark/>
          </w:tcPr>
          <w:p w14:paraId="05286F8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7B4BE9E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44,4</w:t>
            </w:r>
          </w:p>
        </w:tc>
        <w:tc>
          <w:tcPr>
            <w:tcW w:w="11" w:type="dxa"/>
            <w:vAlign w:val="center"/>
            <w:hideMark/>
          </w:tcPr>
          <w:p w14:paraId="2A585A6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03C26F4" w14:textId="77777777" w:rsidTr="0049488D">
        <w:trPr>
          <w:trHeight w:val="615"/>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94B42AF"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174A174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106CDC1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579" w:type="dxa"/>
            <w:tcBorders>
              <w:top w:val="nil"/>
              <w:left w:val="nil"/>
              <w:bottom w:val="single" w:sz="4" w:space="0" w:color="000000"/>
              <w:right w:val="single" w:sz="4" w:space="0" w:color="000000"/>
            </w:tcBorders>
            <w:shd w:val="clear" w:color="auto" w:fill="auto"/>
            <w:noWrap/>
            <w:vAlign w:val="center"/>
            <w:hideMark/>
          </w:tcPr>
          <w:p w14:paraId="3B44F0A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13</w:t>
            </w:r>
          </w:p>
        </w:tc>
        <w:tc>
          <w:tcPr>
            <w:tcW w:w="1320" w:type="dxa"/>
            <w:tcBorders>
              <w:top w:val="nil"/>
              <w:left w:val="nil"/>
              <w:bottom w:val="single" w:sz="4" w:space="0" w:color="000000"/>
              <w:right w:val="single" w:sz="4" w:space="0" w:color="000000"/>
            </w:tcBorders>
            <w:shd w:val="clear" w:color="auto" w:fill="auto"/>
            <w:noWrap/>
            <w:vAlign w:val="center"/>
            <w:hideMark/>
          </w:tcPr>
          <w:p w14:paraId="5ED1A96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98.0.00.91110</w:t>
            </w:r>
          </w:p>
        </w:tc>
        <w:tc>
          <w:tcPr>
            <w:tcW w:w="699" w:type="dxa"/>
            <w:tcBorders>
              <w:top w:val="nil"/>
              <w:left w:val="nil"/>
              <w:bottom w:val="single" w:sz="4" w:space="0" w:color="000000"/>
              <w:right w:val="single" w:sz="4" w:space="0" w:color="000000"/>
            </w:tcBorders>
            <w:shd w:val="clear" w:color="auto" w:fill="auto"/>
            <w:noWrap/>
            <w:vAlign w:val="center"/>
            <w:hideMark/>
          </w:tcPr>
          <w:p w14:paraId="2C5DF4F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2B8AB7C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44,4</w:t>
            </w:r>
          </w:p>
        </w:tc>
        <w:tc>
          <w:tcPr>
            <w:tcW w:w="11" w:type="dxa"/>
            <w:vAlign w:val="center"/>
            <w:hideMark/>
          </w:tcPr>
          <w:p w14:paraId="03B98BF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9769594" w14:textId="77777777" w:rsidTr="0049488D">
        <w:trPr>
          <w:trHeight w:val="683"/>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1EAF2167"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НАЦИОНАЛЬНАЯ ОБОРОНА</w:t>
            </w:r>
          </w:p>
        </w:tc>
        <w:tc>
          <w:tcPr>
            <w:tcW w:w="779" w:type="dxa"/>
            <w:tcBorders>
              <w:top w:val="nil"/>
              <w:left w:val="nil"/>
              <w:bottom w:val="single" w:sz="4" w:space="0" w:color="000000"/>
              <w:right w:val="single" w:sz="4" w:space="0" w:color="000000"/>
            </w:tcBorders>
            <w:shd w:val="clear" w:color="000000" w:fill="CCFFCC"/>
            <w:vAlign w:val="center"/>
            <w:hideMark/>
          </w:tcPr>
          <w:p w14:paraId="3FA1403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CC"/>
            <w:vAlign w:val="center"/>
            <w:hideMark/>
          </w:tcPr>
          <w:p w14:paraId="28285C8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02</w:t>
            </w:r>
          </w:p>
        </w:tc>
        <w:tc>
          <w:tcPr>
            <w:tcW w:w="579" w:type="dxa"/>
            <w:tcBorders>
              <w:top w:val="nil"/>
              <w:left w:val="nil"/>
              <w:bottom w:val="single" w:sz="4" w:space="0" w:color="000000"/>
              <w:right w:val="single" w:sz="4" w:space="0" w:color="000000"/>
            </w:tcBorders>
            <w:shd w:val="clear" w:color="000000" w:fill="CCFFCC"/>
            <w:noWrap/>
            <w:vAlign w:val="center"/>
            <w:hideMark/>
          </w:tcPr>
          <w:p w14:paraId="2F71D6B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3D47357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6FDB3A9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4864D38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339,7</w:t>
            </w:r>
          </w:p>
        </w:tc>
        <w:tc>
          <w:tcPr>
            <w:tcW w:w="11" w:type="dxa"/>
            <w:vAlign w:val="center"/>
            <w:hideMark/>
          </w:tcPr>
          <w:p w14:paraId="5F13E64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234D90E" w14:textId="77777777" w:rsidTr="0049488D">
        <w:trPr>
          <w:trHeight w:val="75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7555096E"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Мобилизационная и вневойсковая подготовка</w:t>
            </w:r>
          </w:p>
        </w:tc>
        <w:tc>
          <w:tcPr>
            <w:tcW w:w="779" w:type="dxa"/>
            <w:tcBorders>
              <w:top w:val="nil"/>
              <w:left w:val="nil"/>
              <w:bottom w:val="single" w:sz="4" w:space="0" w:color="000000"/>
              <w:right w:val="single" w:sz="4" w:space="0" w:color="000000"/>
            </w:tcBorders>
            <w:shd w:val="clear" w:color="000000" w:fill="CCFFFF"/>
            <w:vAlign w:val="center"/>
            <w:hideMark/>
          </w:tcPr>
          <w:p w14:paraId="5A57C9C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4E4CB3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02</w:t>
            </w:r>
          </w:p>
        </w:tc>
        <w:tc>
          <w:tcPr>
            <w:tcW w:w="579" w:type="dxa"/>
            <w:tcBorders>
              <w:top w:val="nil"/>
              <w:left w:val="nil"/>
              <w:bottom w:val="single" w:sz="4" w:space="0" w:color="000000"/>
              <w:right w:val="single" w:sz="4" w:space="0" w:color="000000"/>
            </w:tcBorders>
            <w:shd w:val="clear" w:color="000000" w:fill="CCFFFF"/>
            <w:noWrap/>
            <w:vAlign w:val="center"/>
            <w:hideMark/>
          </w:tcPr>
          <w:p w14:paraId="08548A0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2E3FACA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5BD0079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56BF31A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339,7</w:t>
            </w:r>
          </w:p>
        </w:tc>
        <w:tc>
          <w:tcPr>
            <w:tcW w:w="11" w:type="dxa"/>
            <w:vAlign w:val="center"/>
            <w:hideMark/>
          </w:tcPr>
          <w:p w14:paraId="7FE07D5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A1411E1" w14:textId="77777777" w:rsidTr="0049488D">
        <w:trPr>
          <w:trHeight w:val="45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2077CA53"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Выполнение переданных государственных полномочий</w:t>
            </w:r>
          </w:p>
        </w:tc>
        <w:tc>
          <w:tcPr>
            <w:tcW w:w="779" w:type="dxa"/>
            <w:tcBorders>
              <w:top w:val="nil"/>
              <w:left w:val="nil"/>
              <w:bottom w:val="single" w:sz="4" w:space="0" w:color="000000"/>
              <w:right w:val="single" w:sz="4" w:space="0" w:color="000000"/>
            </w:tcBorders>
            <w:shd w:val="clear" w:color="000000" w:fill="CCFFFF"/>
            <w:vAlign w:val="center"/>
            <w:hideMark/>
          </w:tcPr>
          <w:p w14:paraId="2E999CA2"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61ABB75"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02</w:t>
            </w:r>
          </w:p>
        </w:tc>
        <w:tc>
          <w:tcPr>
            <w:tcW w:w="579" w:type="dxa"/>
            <w:tcBorders>
              <w:top w:val="nil"/>
              <w:left w:val="nil"/>
              <w:bottom w:val="single" w:sz="4" w:space="0" w:color="000000"/>
              <w:right w:val="single" w:sz="4" w:space="0" w:color="000000"/>
            </w:tcBorders>
            <w:shd w:val="clear" w:color="000000" w:fill="CCFFFF"/>
            <w:noWrap/>
            <w:vAlign w:val="center"/>
            <w:hideMark/>
          </w:tcPr>
          <w:p w14:paraId="5A9651B7"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53C9CDFE"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95.0.00.00000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FF0746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6AF2355"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339,7</w:t>
            </w:r>
          </w:p>
        </w:tc>
        <w:tc>
          <w:tcPr>
            <w:tcW w:w="11" w:type="dxa"/>
            <w:vAlign w:val="center"/>
            <w:hideMark/>
          </w:tcPr>
          <w:p w14:paraId="47EB547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C391DDC" w14:textId="77777777" w:rsidTr="0049488D">
        <w:trPr>
          <w:trHeight w:val="115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EFEA480"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79" w:type="dxa"/>
            <w:tcBorders>
              <w:top w:val="nil"/>
              <w:left w:val="nil"/>
              <w:bottom w:val="single" w:sz="4" w:space="0" w:color="000000"/>
              <w:right w:val="single" w:sz="4" w:space="0" w:color="000000"/>
            </w:tcBorders>
            <w:shd w:val="clear" w:color="000000" w:fill="CCFFFF"/>
            <w:vAlign w:val="center"/>
            <w:hideMark/>
          </w:tcPr>
          <w:p w14:paraId="69F9B271"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B3F8121"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02</w:t>
            </w:r>
          </w:p>
        </w:tc>
        <w:tc>
          <w:tcPr>
            <w:tcW w:w="579" w:type="dxa"/>
            <w:tcBorders>
              <w:top w:val="nil"/>
              <w:left w:val="nil"/>
              <w:bottom w:val="single" w:sz="4" w:space="0" w:color="000000"/>
              <w:right w:val="single" w:sz="4" w:space="0" w:color="000000"/>
            </w:tcBorders>
            <w:shd w:val="clear" w:color="000000" w:fill="CCFFFF"/>
            <w:noWrap/>
            <w:vAlign w:val="center"/>
            <w:hideMark/>
          </w:tcPr>
          <w:p w14:paraId="3E498DEE"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26D6AD1E"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95.0.00.51180</w:t>
            </w:r>
          </w:p>
        </w:tc>
        <w:tc>
          <w:tcPr>
            <w:tcW w:w="699" w:type="dxa"/>
            <w:tcBorders>
              <w:top w:val="nil"/>
              <w:left w:val="nil"/>
              <w:bottom w:val="single" w:sz="4" w:space="0" w:color="000000"/>
              <w:right w:val="single" w:sz="4" w:space="0" w:color="000000"/>
            </w:tcBorders>
            <w:shd w:val="clear" w:color="000000" w:fill="CCFFFF"/>
            <w:noWrap/>
            <w:vAlign w:val="center"/>
            <w:hideMark/>
          </w:tcPr>
          <w:p w14:paraId="14BC2095"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103AAEF3"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339,7</w:t>
            </w:r>
          </w:p>
        </w:tc>
        <w:tc>
          <w:tcPr>
            <w:tcW w:w="11" w:type="dxa"/>
            <w:vAlign w:val="center"/>
            <w:hideMark/>
          </w:tcPr>
          <w:p w14:paraId="36566A4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7273616" w14:textId="77777777" w:rsidTr="0049488D">
        <w:trPr>
          <w:trHeight w:val="117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63B4D80"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auto" w:fill="auto"/>
            <w:vAlign w:val="center"/>
            <w:hideMark/>
          </w:tcPr>
          <w:p w14:paraId="4C18F36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743E905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02</w:t>
            </w:r>
          </w:p>
        </w:tc>
        <w:tc>
          <w:tcPr>
            <w:tcW w:w="579" w:type="dxa"/>
            <w:tcBorders>
              <w:top w:val="nil"/>
              <w:left w:val="nil"/>
              <w:bottom w:val="single" w:sz="4" w:space="0" w:color="000000"/>
              <w:right w:val="single" w:sz="4" w:space="0" w:color="000000"/>
            </w:tcBorders>
            <w:shd w:val="clear" w:color="000000" w:fill="FFFFFF"/>
            <w:noWrap/>
            <w:vAlign w:val="center"/>
            <w:hideMark/>
          </w:tcPr>
          <w:p w14:paraId="1F33E58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24F8F4A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95.0.00.51180</w:t>
            </w:r>
          </w:p>
        </w:tc>
        <w:tc>
          <w:tcPr>
            <w:tcW w:w="699" w:type="dxa"/>
            <w:tcBorders>
              <w:top w:val="nil"/>
              <w:left w:val="nil"/>
              <w:bottom w:val="single" w:sz="4" w:space="0" w:color="000000"/>
              <w:right w:val="single" w:sz="4" w:space="0" w:color="000000"/>
            </w:tcBorders>
            <w:shd w:val="clear" w:color="auto" w:fill="auto"/>
            <w:noWrap/>
            <w:vAlign w:val="center"/>
            <w:hideMark/>
          </w:tcPr>
          <w:p w14:paraId="7DCECCF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620" w:type="dxa"/>
            <w:tcBorders>
              <w:top w:val="nil"/>
              <w:left w:val="nil"/>
              <w:bottom w:val="single" w:sz="4" w:space="0" w:color="000000"/>
              <w:right w:val="single" w:sz="4" w:space="0" w:color="000000"/>
            </w:tcBorders>
            <w:shd w:val="clear" w:color="auto" w:fill="auto"/>
            <w:noWrap/>
            <w:vAlign w:val="center"/>
            <w:hideMark/>
          </w:tcPr>
          <w:p w14:paraId="0199E3D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339,7</w:t>
            </w:r>
          </w:p>
        </w:tc>
        <w:tc>
          <w:tcPr>
            <w:tcW w:w="11" w:type="dxa"/>
            <w:vAlign w:val="center"/>
            <w:hideMark/>
          </w:tcPr>
          <w:p w14:paraId="07C68D4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19CF6E1" w14:textId="77777777" w:rsidTr="0049488D">
        <w:trPr>
          <w:trHeight w:val="743"/>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6652C60A"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НАЦИОНАЛЬНАЯ БЕЗОПАСНОСТЬ И ПРАВООХРАНИТЕЛЬНАЯ ДЕЯТЕЛЬНОСТЬ</w:t>
            </w:r>
          </w:p>
        </w:tc>
        <w:tc>
          <w:tcPr>
            <w:tcW w:w="779" w:type="dxa"/>
            <w:tcBorders>
              <w:top w:val="nil"/>
              <w:left w:val="nil"/>
              <w:bottom w:val="single" w:sz="4" w:space="0" w:color="000000"/>
              <w:right w:val="single" w:sz="4" w:space="0" w:color="000000"/>
            </w:tcBorders>
            <w:shd w:val="clear" w:color="000000" w:fill="CCFFCC"/>
            <w:vAlign w:val="center"/>
            <w:hideMark/>
          </w:tcPr>
          <w:p w14:paraId="1084604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CC"/>
            <w:vAlign w:val="center"/>
            <w:hideMark/>
          </w:tcPr>
          <w:p w14:paraId="416E33D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579" w:type="dxa"/>
            <w:tcBorders>
              <w:top w:val="nil"/>
              <w:left w:val="nil"/>
              <w:bottom w:val="single" w:sz="4" w:space="0" w:color="000000"/>
              <w:right w:val="single" w:sz="4" w:space="0" w:color="000000"/>
            </w:tcBorders>
            <w:shd w:val="clear" w:color="000000" w:fill="CCFFCC"/>
            <w:noWrap/>
            <w:vAlign w:val="center"/>
            <w:hideMark/>
          </w:tcPr>
          <w:p w14:paraId="3BC6E9B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58FFDC1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6AAACE9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35C57E0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3 282,2</w:t>
            </w:r>
          </w:p>
        </w:tc>
        <w:tc>
          <w:tcPr>
            <w:tcW w:w="11" w:type="dxa"/>
            <w:vAlign w:val="center"/>
            <w:hideMark/>
          </w:tcPr>
          <w:p w14:paraId="7481C62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C6C5B71" w14:textId="77777777" w:rsidTr="0049488D">
        <w:trPr>
          <w:trHeight w:val="57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6DB7EEAD"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Гражданская оборона</w:t>
            </w:r>
          </w:p>
        </w:tc>
        <w:tc>
          <w:tcPr>
            <w:tcW w:w="779" w:type="dxa"/>
            <w:tcBorders>
              <w:top w:val="nil"/>
              <w:left w:val="nil"/>
              <w:bottom w:val="single" w:sz="4" w:space="0" w:color="000000"/>
              <w:right w:val="single" w:sz="4" w:space="0" w:color="000000"/>
            </w:tcBorders>
            <w:shd w:val="clear" w:color="000000" w:fill="CCFFFF"/>
            <w:vAlign w:val="center"/>
            <w:hideMark/>
          </w:tcPr>
          <w:p w14:paraId="444C53F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F3EF58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6D5E86C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5E662DE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10FAEEA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05A13A7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2 114,5</w:t>
            </w:r>
          </w:p>
        </w:tc>
        <w:tc>
          <w:tcPr>
            <w:tcW w:w="11" w:type="dxa"/>
            <w:vAlign w:val="center"/>
            <w:hideMark/>
          </w:tcPr>
          <w:p w14:paraId="154C552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651E1FE" w14:textId="77777777" w:rsidTr="0049488D">
        <w:trPr>
          <w:trHeight w:val="93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3FCCB73"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Муниципальная программа "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2415ECF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830B90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0037916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6ED1A4B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33.0.00.00000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BA9A05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579A60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2 018,5</w:t>
            </w:r>
          </w:p>
        </w:tc>
        <w:tc>
          <w:tcPr>
            <w:tcW w:w="11" w:type="dxa"/>
            <w:vAlign w:val="center"/>
            <w:hideMark/>
          </w:tcPr>
          <w:p w14:paraId="16E3A58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4A7A9E6" w14:textId="77777777" w:rsidTr="0049488D">
        <w:trPr>
          <w:trHeight w:val="780"/>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7E579EB8"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межбюджетные трансферты в рамках МП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0270E3B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FDBD80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6FFBD03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2A6F19D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033ECA0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1AD983F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2 018,5</w:t>
            </w:r>
          </w:p>
        </w:tc>
        <w:tc>
          <w:tcPr>
            <w:tcW w:w="11" w:type="dxa"/>
            <w:vAlign w:val="center"/>
            <w:hideMark/>
          </w:tcPr>
          <w:p w14:paraId="25A7E27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187ECB2" w14:textId="77777777" w:rsidTr="0049488D">
        <w:trPr>
          <w:trHeight w:val="68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F2DBF0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3905A37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85DE49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3517BAE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6A69999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70360AB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644739D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2 018,5</w:t>
            </w:r>
          </w:p>
        </w:tc>
        <w:tc>
          <w:tcPr>
            <w:tcW w:w="11" w:type="dxa"/>
            <w:vAlign w:val="center"/>
            <w:hideMark/>
          </w:tcPr>
          <w:p w14:paraId="1B83FCD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B649B7F" w14:textId="77777777" w:rsidTr="0049488D">
        <w:trPr>
          <w:trHeight w:val="69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469036AA"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Предупреждение чрезвычайных ситуаций на территории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258DF4F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1FBA66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3E2CD01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583794B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98.0.00.92040</w:t>
            </w:r>
          </w:p>
        </w:tc>
        <w:tc>
          <w:tcPr>
            <w:tcW w:w="699" w:type="dxa"/>
            <w:tcBorders>
              <w:top w:val="nil"/>
              <w:left w:val="nil"/>
              <w:bottom w:val="single" w:sz="4" w:space="0" w:color="000000"/>
              <w:right w:val="single" w:sz="4" w:space="0" w:color="000000"/>
            </w:tcBorders>
            <w:shd w:val="clear" w:color="000000" w:fill="CCFFFF"/>
            <w:noWrap/>
            <w:vAlign w:val="center"/>
            <w:hideMark/>
          </w:tcPr>
          <w:p w14:paraId="6750F73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2828BE7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96,0</w:t>
            </w:r>
          </w:p>
        </w:tc>
        <w:tc>
          <w:tcPr>
            <w:tcW w:w="11" w:type="dxa"/>
            <w:vAlign w:val="center"/>
            <w:hideMark/>
          </w:tcPr>
          <w:p w14:paraId="3E1EB72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E791B25" w14:textId="77777777" w:rsidTr="0049488D">
        <w:trPr>
          <w:trHeight w:val="69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DAE328D"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3ED615C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60E42D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5C2814B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08B08B8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98.0.00.92040</w:t>
            </w:r>
          </w:p>
        </w:tc>
        <w:tc>
          <w:tcPr>
            <w:tcW w:w="699" w:type="dxa"/>
            <w:tcBorders>
              <w:top w:val="nil"/>
              <w:left w:val="nil"/>
              <w:bottom w:val="single" w:sz="4" w:space="0" w:color="000000"/>
              <w:right w:val="single" w:sz="4" w:space="0" w:color="000000"/>
            </w:tcBorders>
            <w:shd w:val="clear" w:color="000000" w:fill="FFFFFF"/>
            <w:noWrap/>
            <w:vAlign w:val="center"/>
            <w:hideMark/>
          </w:tcPr>
          <w:p w14:paraId="77E6617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5C36B3E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96,0</w:t>
            </w:r>
          </w:p>
        </w:tc>
        <w:tc>
          <w:tcPr>
            <w:tcW w:w="11" w:type="dxa"/>
            <w:vAlign w:val="center"/>
            <w:hideMark/>
          </w:tcPr>
          <w:p w14:paraId="39A0877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C3DC31F" w14:textId="77777777" w:rsidTr="0049488D">
        <w:trPr>
          <w:trHeight w:val="1043"/>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67134882"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779" w:type="dxa"/>
            <w:tcBorders>
              <w:top w:val="nil"/>
              <w:left w:val="nil"/>
              <w:bottom w:val="single" w:sz="4" w:space="0" w:color="000000"/>
              <w:right w:val="single" w:sz="4" w:space="0" w:color="000000"/>
            </w:tcBorders>
            <w:shd w:val="clear" w:color="000000" w:fill="CCFFFF"/>
            <w:vAlign w:val="center"/>
            <w:hideMark/>
          </w:tcPr>
          <w:p w14:paraId="69D19CE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97D6FE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4C3A17C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w:t>
            </w:r>
          </w:p>
        </w:tc>
        <w:tc>
          <w:tcPr>
            <w:tcW w:w="1320" w:type="dxa"/>
            <w:tcBorders>
              <w:top w:val="nil"/>
              <w:left w:val="nil"/>
              <w:bottom w:val="single" w:sz="4" w:space="0" w:color="000000"/>
              <w:right w:val="single" w:sz="4" w:space="0" w:color="000000"/>
            </w:tcBorders>
            <w:shd w:val="clear" w:color="000000" w:fill="CCFFFF"/>
            <w:noWrap/>
            <w:vAlign w:val="center"/>
            <w:hideMark/>
          </w:tcPr>
          <w:p w14:paraId="6BAE1B1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1152CC6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0784CF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1 035,3</w:t>
            </w:r>
          </w:p>
        </w:tc>
        <w:tc>
          <w:tcPr>
            <w:tcW w:w="11" w:type="dxa"/>
            <w:vAlign w:val="center"/>
            <w:hideMark/>
          </w:tcPr>
          <w:p w14:paraId="122E108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589512C" w14:textId="77777777" w:rsidTr="0049488D">
        <w:trPr>
          <w:trHeight w:val="94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38734432"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Муниципальная программа "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390BF40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A9D7D6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26E159A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w:t>
            </w:r>
          </w:p>
        </w:tc>
        <w:tc>
          <w:tcPr>
            <w:tcW w:w="1320" w:type="dxa"/>
            <w:tcBorders>
              <w:top w:val="nil"/>
              <w:left w:val="nil"/>
              <w:bottom w:val="single" w:sz="4" w:space="0" w:color="000000"/>
              <w:right w:val="single" w:sz="4" w:space="0" w:color="000000"/>
            </w:tcBorders>
            <w:shd w:val="clear" w:color="000000" w:fill="CCFFFF"/>
            <w:noWrap/>
            <w:vAlign w:val="center"/>
            <w:hideMark/>
          </w:tcPr>
          <w:p w14:paraId="2E38FEB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33.0.00.00000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B914C6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702E2BD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312,3</w:t>
            </w:r>
          </w:p>
        </w:tc>
        <w:tc>
          <w:tcPr>
            <w:tcW w:w="11" w:type="dxa"/>
            <w:vAlign w:val="center"/>
            <w:hideMark/>
          </w:tcPr>
          <w:p w14:paraId="3655D2E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3635061" w14:textId="77777777" w:rsidTr="0049488D">
        <w:trPr>
          <w:trHeight w:val="829"/>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4FFBC99E"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межбюджетные трансферты в рамках МП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09729AE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CAE387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12B9C45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1320" w:type="dxa"/>
            <w:tcBorders>
              <w:top w:val="nil"/>
              <w:left w:val="nil"/>
              <w:bottom w:val="single" w:sz="4" w:space="0" w:color="000000"/>
              <w:right w:val="single" w:sz="4" w:space="0" w:color="000000"/>
            </w:tcBorders>
            <w:shd w:val="clear" w:color="000000" w:fill="FFFFFF"/>
            <w:noWrap/>
            <w:vAlign w:val="center"/>
            <w:hideMark/>
          </w:tcPr>
          <w:p w14:paraId="7BAE088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5E8A3BD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7825CF3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312,3</w:t>
            </w:r>
          </w:p>
        </w:tc>
        <w:tc>
          <w:tcPr>
            <w:tcW w:w="11" w:type="dxa"/>
            <w:vAlign w:val="center"/>
            <w:hideMark/>
          </w:tcPr>
          <w:p w14:paraId="5D8B485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79370B8" w14:textId="77777777" w:rsidTr="0049488D">
        <w:trPr>
          <w:trHeight w:val="82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540F6F1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6F263EC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943BF6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2711803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1320" w:type="dxa"/>
            <w:tcBorders>
              <w:top w:val="nil"/>
              <w:left w:val="nil"/>
              <w:bottom w:val="single" w:sz="4" w:space="0" w:color="000000"/>
              <w:right w:val="single" w:sz="4" w:space="0" w:color="000000"/>
            </w:tcBorders>
            <w:shd w:val="clear" w:color="000000" w:fill="FFFFFF"/>
            <w:noWrap/>
            <w:vAlign w:val="center"/>
            <w:hideMark/>
          </w:tcPr>
          <w:p w14:paraId="6571B77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5698547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2CEDBD0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312,3</w:t>
            </w:r>
          </w:p>
        </w:tc>
        <w:tc>
          <w:tcPr>
            <w:tcW w:w="11" w:type="dxa"/>
            <w:vAlign w:val="center"/>
            <w:hideMark/>
          </w:tcPr>
          <w:p w14:paraId="3778FD1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94553EA" w14:textId="77777777" w:rsidTr="0049488D">
        <w:trPr>
          <w:trHeight w:val="43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2E58103F"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03740CB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6189B6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490F815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10</w:t>
            </w:r>
          </w:p>
        </w:tc>
        <w:tc>
          <w:tcPr>
            <w:tcW w:w="1320" w:type="dxa"/>
            <w:tcBorders>
              <w:top w:val="nil"/>
              <w:left w:val="nil"/>
              <w:bottom w:val="single" w:sz="4" w:space="0" w:color="000000"/>
              <w:right w:val="single" w:sz="4" w:space="0" w:color="000000"/>
            </w:tcBorders>
            <w:shd w:val="clear" w:color="000000" w:fill="CCFFFF"/>
            <w:noWrap/>
            <w:vAlign w:val="center"/>
            <w:hideMark/>
          </w:tcPr>
          <w:p w14:paraId="72E27B5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5A1A48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55326BB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723,0</w:t>
            </w:r>
          </w:p>
        </w:tc>
        <w:tc>
          <w:tcPr>
            <w:tcW w:w="11" w:type="dxa"/>
            <w:vAlign w:val="center"/>
            <w:hideMark/>
          </w:tcPr>
          <w:p w14:paraId="0A5A679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2926C1F" w14:textId="77777777" w:rsidTr="0049488D">
        <w:trPr>
          <w:trHeight w:val="645"/>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03B1111A"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Мероприятия в области национальной безопасности и правоохранительной деятельности</w:t>
            </w:r>
          </w:p>
        </w:tc>
        <w:tc>
          <w:tcPr>
            <w:tcW w:w="779" w:type="dxa"/>
            <w:tcBorders>
              <w:top w:val="nil"/>
              <w:left w:val="nil"/>
              <w:bottom w:val="single" w:sz="4" w:space="0" w:color="000000"/>
              <w:right w:val="single" w:sz="4" w:space="0" w:color="000000"/>
            </w:tcBorders>
            <w:shd w:val="clear" w:color="000000" w:fill="CCFFFF"/>
            <w:vAlign w:val="center"/>
            <w:hideMark/>
          </w:tcPr>
          <w:p w14:paraId="3AE9C4C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52FA25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7F73FAC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10</w:t>
            </w:r>
          </w:p>
        </w:tc>
        <w:tc>
          <w:tcPr>
            <w:tcW w:w="1320" w:type="dxa"/>
            <w:tcBorders>
              <w:top w:val="nil"/>
              <w:left w:val="nil"/>
              <w:bottom w:val="single" w:sz="4" w:space="0" w:color="000000"/>
              <w:right w:val="single" w:sz="4" w:space="0" w:color="000000"/>
            </w:tcBorders>
            <w:shd w:val="clear" w:color="000000" w:fill="CCFFFF"/>
            <w:noWrap/>
            <w:vAlign w:val="center"/>
            <w:hideMark/>
          </w:tcPr>
          <w:p w14:paraId="1F69C62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98.0.00.92000</w:t>
            </w:r>
          </w:p>
        </w:tc>
        <w:tc>
          <w:tcPr>
            <w:tcW w:w="699" w:type="dxa"/>
            <w:tcBorders>
              <w:top w:val="nil"/>
              <w:left w:val="nil"/>
              <w:bottom w:val="single" w:sz="4" w:space="0" w:color="000000"/>
              <w:right w:val="single" w:sz="4" w:space="0" w:color="000000"/>
            </w:tcBorders>
            <w:shd w:val="clear" w:color="000000" w:fill="CCFFFF"/>
            <w:noWrap/>
            <w:vAlign w:val="center"/>
            <w:hideMark/>
          </w:tcPr>
          <w:p w14:paraId="37E439E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98E74C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723,0</w:t>
            </w:r>
          </w:p>
        </w:tc>
        <w:tc>
          <w:tcPr>
            <w:tcW w:w="11" w:type="dxa"/>
            <w:vAlign w:val="center"/>
            <w:hideMark/>
          </w:tcPr>
          <w:p w14:paraId="792243D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B5021C9" w14:textId="77777777" w:rsidTr="0049488D">
        <w:trPr>
          <w:trHeight w:val="612"/>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64ABE66"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Обеспечение пожарной безопасности</w:t>
            </w:r>
          </w:p>
        </w:tc>
        <w:tc>
          <w:tcPr>
            <w:tcW w:w="779" w:type="dxa"/>
            <w:tcBorders>
              <w:top w:val="nil"/>
              <w:left w:val="nil"/>
              <w:bottom w:val="single" w:sz="4" w:space="0" w:color="000000"/>
              <w:right w:val="single" w:sz="4" w:space="0" w:color="000000"/>
            </w:tcBorders>
            <w:shd w:val="clear" w:color="auto" w:fill="auto"/>
            <w:vAlign w:val="center"/>
            <w:hideMark/>
          </w:tcPr>
          <w:p w14:paraId="6C77206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123D97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auto" w:fill="auto"/>
            <w:noWrap/>
            <w:vAlign w:val="center"/>
            <w:hideMark/>
          </w:tcPr>
          <w:p w14:paraId="475AFC1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1320" w:type="dxa"/>
            <w:tcBorders>
              <w:top w:val="nil"/>
              <w:left w:val="nil"/>
              <w:bottom w:val="single" w:sz="4" w:space="0" w:color="000000"/>
              <w:right w:val="single" w:sz="4" w:space="0" w:color="000000"/>
            </w:tcBorders>
            <w:shd w:val="clear" w:color="auto" w:fill="auto"/>
            <w:noWrap/>
            <w:vAlign w:val="center"/>
            <w:hideMark/>
          </w:tcPr>
          <w:p w14:paraId="0886690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98.0.00.92010</w:t>
            </w:r>
          </w:p>
        </w:tc>
        <w:tc>
          <w:tcPr>
            <w:tcW w:w="699" w:type="dxa"/>
            <w:tcBorders>
              <w:top w:val="nil"/>
              <w:left w:val="nil"/>
              <w:bottom w:val="single" w:sz="4" w:space="0" w:color="000000"/>
              <w:right w:val="single" w:sz="4" w:space="0" w:color="000000"/>
            </w:tcBorders>
            <w:shd w:val="clear" w:color="auto" w:fill="auto"/>
            <w:noWrap/>
            <w:vAlign w:val="center"/>
            <w:hideMark/>
          </w:tcPr>
          <w:p w14:paraId="27782DD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4883C4C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723,0</w:t>
            </w:r>
          </w:p>
        </w:tc>
        <w:tc>
          <w:tcPr>
            <w:tcW w:w="11" w:type="dxa"/>
            <w:vAlign w:val="center"/>
            <w:hideMark/>
          </w:tcPr>
          <w:p w14:paraId="02211C8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2861920" w14:textId="77777777" w:rsidTr="0049488D">
        <w:trPr>
          <w:trHeight w:val="672"/>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5C2D0572"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4636C6B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E71842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23E80F8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1320" w:type="dxa"/>
            <w:tcBorders>
              <w:top w:val="nil"/>
              <w:left w:val="nil"/>
              <w:bottom w:val="single" w:sz="4" w:space="0" w:color="000000"/>
              <w:right w:val="single" w:sz="4" w:space="0" w:color="000000"/>
            </w:tcBorders>
            <w:shd w:val="clear" w:color="auto" w:fill="auto"/>
            <w:noWrap/>
            <w:vAlign w:val="center"/>
            <w:hideMark/>
          </w:tcPr>
          <w:p w14:paraId="18A7B64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98.0.00.92010</w:t>
            </w:r>
          </w:p>
        </w:tc>
        <w:tc>
          <w:tcPr>
            <w:tcW w:w="699" w:type="dxa"/>
            <w:tcBorders>
              <w:top w:val="nil"/>
              <w:left w:val="nil"/>
              <w:bottom w:val="single" w:sz="4" w:space="0" w:color="000000"/>
              <w:right w:val="single" w:sz="4" w:space="0" w:color="000000"/>
            </w:tcBorders>
            <w:shd w:val="clear" w:color="000000" w:fill="FFFFFF"/>
            <w:noWrap/>
            <w:vAlign w:val="center"/>
            <w:hideMark/>
          </w:tcPr>
          <w:p w14:paraId="7509C47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12C4272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723,0</w:t>
            </w:r>
          </w:p>
        </w:tc>
        <w:tc>
          <w:tcPr>
            <w:tcW w:w="11" w:type="dxa"/>
            <w:vAlign w:val="center"/>
            <w:hideMark/>
          </w:tcPr>
          <w:p w14:paraId="0A1E2BE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0812F1F" w14:textId="77777777" w:rsidTr="0049488D">
        <w:trPr>
          <w:trHeight w:val="87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2D7EB7EB"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779" w:type="dxa"/>
            <w:tcBorders>
              <w:top w:val="nil"/>
              <w:left w:val="nil"/>
              <w:bottom w:val="single" w:sz="4" w:space="0" w:color="000000"/>
              <w:right w:val="single" w:sz="4" w:space="0" w:color="000000"/>
            </w:tcBorders>
            <w:shd w:val="clear" w:color="000000" w:fill="CCFFFF"/>
            <w:vAlign w:val="center"/>
            <w:hideMark/>
          </w:tcPr>
          <w:p w14:paraId="71627D4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A6DBF0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0F46311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14</w:t>
            </w:r>
          </w:p>
        </w:tc>
        <w:tc>
          <w:tcPr>
            <w:tcW w:w="1320" w:type="dxa"/>
            <w:tcBorders>
              <w:top w:val="nil"/>
              <w:left w:val="nil"/>
              <w:bottom w:val="single" w:sz="4" w:space="0" w:color="000000"/>
              <w:right w:val="single" w:sz="4" w:space="0" w:color="000000"/>
            </w:tcBorders>
            <w:shd w:val="clear" w:color="000000" w:fill="CCFFFF"/>
            <w:noWrap/>
            <w:vAlign w:val="center"/>
            <w:hideMark/>
          </w:tcPr>
          <w:p w14:paraId="12D6B02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5131803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7311B8D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132,4</w:t>
            </w:r>
          </w:p>
        </w:tc>
        <w:tc>
          <w:tcPr>
            <w:tcW w:w="11" w:type="dxa"/>
            <w:vAlign w:val="center"/>
            <w:hideMark/>
          </w:tcPr>
          <w:p w14:paraId="09EC122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8C26FE1" w14:textId="77777777" w:rsidTr="0049488D">
        <w:trPr>
          <w:trHeight w:val="82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36F980A5"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Муниципальная программа "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1CC8FF4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5F514C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062A66D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14</w:t>
            </w:r>
          </w:p>
        </w:tc>
        <w:tc>
          <w:tcPr>
            <w:tcW w:w="1320" w:type="dxa"/>
            <w:tcBorders>
              <w:top w:val="nil"/>
              <w:left w:val="nil"/>
              <w:bottom w:val="single" w:sz="4" w:space="0" w:color="000000"/>
              <w:right w:val="single" w:sz="4" w:space="0" w:color="000000"/>
            </w:tcBorders>
            <w:shd w:val="clear" w:color="000000" w:fill="CCFFFF"/>
            <w:noWrap/>
            <w:vAlign w:val="center"/>
            <w:hideMark/>
          </w:tcPr>
          <w:p w14:paraId="23B906F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33.0.00.00000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0C4C69E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A8688C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60,7</w:t>
            </w:r>
          </w:p>
        </w:tc>
        <w:tc>
          <w:tcPr>
            <w:tcW w:w="11" w:type="dxa"/>
            <w:vAlign w:val="center"/>
            <w:hideMark/>
          </w:tcPr>
          <w:p w14:paraId="463ACC7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94B2D03" w14:textId="77777777" w:rsidTr="0049488D">
        <w:trPr>
          <w:trHeight w:val="949"/>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364B009A"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lastRenderedPageBreak/>
              <w:t>Иные межбюджетные трансферты в рамках МП "Безопасность на территории муниципального района "Заполярный район" на 2019-2030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7662E31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AADFC2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0FB07E6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w:t>
            </w:r>
          </w:p>
        </w:tc>
        <w:tc>
          <w:tcPr>
            <w:tcW w:w="1320" w:type="dxa"/>
            <w:tcBorders>
              <w:top w:val="nil"/>
              <w:left w:val="nil"/>
              <w:bottom w:val="single" w:sz="4" w:space="0" w:color="000000"/>
              <w:right w:val="single" w:sz="4" w:space="0" w:color="000000"/>
            </w:tcBorders>
            <w:shd w:val="clear" w:color="000000" w:fill="FFFFFF"/>
            <w:noWrap/>
            <w:vAlign w:val="center"/>
            <w:hideMark/>
          </w:tcPr>
          <w:p w14:paraId="00EDFB6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44D26AE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575CA4A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1" w:type="dxa"/>
            <w:vAlign w:val="center"/>
            <w:hideMark/>
          </w:tcPr>
          <w:p w14:paraId="18261D9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87B3106" w14:textId="77777777" w:rsidTr="0049488D">
        <w:trPr>
          <w:trHeight w:val="132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40A942C"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000000" w:fill="FFFFFF"/>
            <w:vAlign w:val="center"/>
            <w:hideMark/>
          </w:tcPr>
          <w:p w14:paraId="44E32BC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A1382A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3988293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w:t>
            </w:r>
          </w:p>
        </w:tc>
        <w:tc>
          <w:tcPr>
            <w:tcW w:w="1320" w:type="dxa"/>
            <w:tcBorders>
              <w:top w:val="nil"/>
              <w:left w:val="nil"/>
              <w:bottom w:val="single" w:sz="4" w:space="0" w:color="000000"/>
              <w:right w:val="single" w:sz="4" w:space="0" w:color="000000"/>
            </w:tcBorders>
            <w:shd w:val="clear" w:color="000000" w:fill="FFFFFF"/>
            <w:noWrap/>
            <w:vAlign w:val="center"/>
            <w:hideMark/>
          </w:tcPr>
          <w:p w14:paraId="37A1258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3C2A698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620" w:type="dxa"/>
            <w:tcBorders>
              <w:top w:val="nil"/>
              <w:left w:val="nil"/>
              <w:bottom w:val="single" w:sz="4" w:space="0" w:color="000000"/>
              <w:right w:val="single" w:sz="4" w:space="0" w:color="000000"/>
            </w:tcBorders>
            <w:shd w:val="clear" w:color="000000" w:fill="FFFFFF"/>
            <w:noWrap/>
            <w:vAlign w:val="center"/>
            <w:hideMark/>
          </w:tcPr>
          <w:p w14:paraId="421EB7E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1" w:type="dxa"/>
            <w:vAlign w:val="center"/>
            <w:hideMark/>
          </w:tcPr>
          <w:p w14:paraId="2F81252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D4142D3" w14:textId="77777777" w:rsidTr="0049488D">
        <w:trPr>
          <w:trHeight w:val="78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79145D36"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1D48DD0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F53108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000000" w:fill="FFFFFF"/>
            <w:noWrap/>
            <w:vAlign w:val="center"/>
            <w:hideMark/>
          </w:tcPr>
          <w:p w14:paraId="00AF035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w:t>
            </w:r>
          </w:p>
        </w:tc>
        <w:tc>
          <w:tcPr>
            <w:tcW w:w="1320" w:type="dxa"/>
            <w:tcBorders>
              <w:top w:val="nil"/>
              <w:left w:val="nil"/>
              <w:bottom w:val="single" w:sz="4" w:space="0" w:color="000000"/>
              <w:right w:val="single" w:sz="4" w:space="0" w:color="000000"/>
            </w:tcBorders>
            <w:shd w:val="clear" w:color="000000" w:fill="FFFFFF"/>
            <w:noWrap/>
            <w:vAlign w:val="center"/>
            <w:hideMark/>
          </w:tcPr>
          <w:p w14:paraId="551FB55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33.0.00.89240</w:t>
            </w:r>
          </w:p>
        </w:tc>
        <w:tc>
          <w:tcPr>
            <w:tcW w:w="699" w:type="dxa"/>
            <w:tcBorders>
              <w:top w:val="nil"/>
              <w:left w:val="nil"/>
              <w:bottom w:val="single" w:sz="4" w:space="0" w:color="000000"/>
              <w:right w:val="single" w:sz="4" w:space="0" w:color="000000"/>
            </w:tcBorders>
            <w:shd w:val="clear" w:color="000000" w:fill="FFFFFF"/>
            <w:noWrap/>
            <w:vAlign w:val="center"/>
            <w:hideMark/>
          </w:tcPr>
          <w:p w14:paraId="3C7D705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334B06A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50,7</w:t>
            </w:r>
          </w:p>
        </w:tc>
        <w:tc>
          <w:tcPr>
            <w:tcW w:w="11" w:type="dxa"/>
            <w:vAlign w:val="center"/>
            <w:hideMark/>
          </w:tcPr>
          <w:p w14:paraId="604B211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F1FDDAF" w14:textId="77777777" w:rsidTr="0049488D">
        <w:trPr>
          <w:trHeight w:val="51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0BAD7FD5"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1A0DC66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D82185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22ECAC2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14</w:t>
            </w:r>
          </w:p>
        </w:tc>
        <w:tc>
          <w:tcPr>
            <w:tcW w:w="1320" w:type="dxa"/>
            <w:tcBorders>
              <w:top w:val="nil"/>
              <w:left w:val="nil"/>
              <w:bottom w:val="single" w:sz="4" w:space="0" w:color="000000"/>
              <w:right w:val="single" w:sz="4" w:space="0" w:color="000000"/>
            </w:tcBorders>
            <w:shd w:val="clear" w:color="000000" w:fill="CCFFFF"/>
            <w:noWrap/>
            <w:vAlign w:val="center"/>
            <w:hideMark/>
          </w:tcPr>
          <w:p w14:paraId="6C95393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33C2010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4AD320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71,7</w:t>
            </w:r>
          </w:p>
        </w:tc>
        <w:tc>
          <w:tcPr>
            <w:tcW w:w="11" w:type="dxa"/>
            <w:vAlign w:val="center"/>
            <w:hideMark/>
          </w:tcPr>
          <w:p w14:paraId="7365B00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09EE54E" w14:textId="77777777" w:rsidTr="0049488D">
        <w:trPr>
          <w:trHeight w:val="72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248838E6"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Мероприятия в области национальной безопасности и правоохранительной деятельности</w:t>
            </w:r>
          </w:p>
        </w:tc>
        <w:tc>
          <w:tcPr>
            <w:tcW w:w="779" w:type="dxa"/>
            <w:tcBorders>
              <w:top w:val="nil"/>
              <w:left w:val="nil"/>
              <w:bottom w:val="single" w:sz="4" w:space="0" w:color="000000"/>
              <w:right w:val="single" w:sz="4" w:space="0" w:color="000000"/>
            </w:tcBorders>
            <w:shd w:val="clear" w:color="000000" w:fill="CCFFFF"/>
            <w:vAlign w:val="center"/>
            <w:hideMark/>
          </w:tcPr>
          <w:p w14:paraId="18FB9D7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7D54DE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579" w:type="dxa"/>
            <w:tcBorders>
              <w:top w:val="nil"/>
              <w:left w:val="nil"/>
              <w:bottom w:val="single" w:sz="4" w:space="0" w:color="000000"/>
              <w:right w:val="single" w:sz="4" w:space="0" w:color="000000"/>
            </w:tcBorders>
            <w:shd w:val="clear" w:color="000000" w:fill="CCFFFF"/>
            <w:noWrap/>
            <w:vAlign w:val="center"/>
            <w:hideMark/>
          </w:tcPr>
          <w:p w14:paraId="1D1B599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14</w:t>
            </w:r>
          </w:p>
        </w:tc>
        <w:tc>
          <w:tcPr>
            <w:tcW w:w="1320" w:type="dxa"/>
            <w:tcBorders>
              <w:top w:val="nil"/>
              <w:left w:val="nil"/>
              <w:bottom w:val="single" w:sz="4" w:space="0" w:color="000000"/>
              <w:right w:val="single" w:sz="4" w:space="0" w:color="000000"/>
            </w:tcBorders>
            <w:shd w:val="clear" w:color="000000" w:fill="CCFFFF"/>
            <w:noWrap/>
            <w:vAlign w:val="center"/>
            <w:hideMark/>
          </w:tcPr>
          <w:p w14:paraId="3D47A25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98.0.00.92000</w:t>
            </w:r>
          </w:p>
        </w:tc>
        <w:tc>
          <w:tcPr>
            <w:tcW w:w="699" w:type="dxa"/>
            <w:tcBorders>
              <w:top w:val="nil"/>
              <w:left w:val="nil"/>
              <w:bottom w:val="single" w:sz="4" w:space="0" w:color="000000"/>
              <w:right w:val="single" w:sz="4" w:space="0" w:color="000000"/>
            </w:tcBorders>
            <w:shd w:val="clear" w:color="000000" w:fill="CCFFFF"/>
            <w:noWrap/>
            <w:vAlign w:val="center"/>
            <w:hideMark/>
          </w:tcPr>
          <w:p w14:paraId="002B797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1EE06563"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71,7</w:t>
            </w:r>
          </w:p>
        </w:tc>
        <w:tc>
          <w:tcPr>
            <w:tcW w:w="11" w:type="dxa"/>
            <w:vAlign w:val="center"/>
            <w:hideMark/>
          </w:tcPr>
          <w:p w14:paraId="219E4A8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E2861F1" w14:textId="77777777" w:rsidTr="0049488D">
        <w:trPr>
          <w:trHeight w:val="54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7ACFB241"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Мероприятия в области правоохранительной деятельности</w:t>
            </w:r>
          </w:p>
        </w:tc>
        <w:tc>
          <w:tcPr>
            <w:tcW w:w="779" w:type="dxa"/>
            <w:tcBorders>
              <w:top w:val="nil"/>
              <w:left w:val="nil"/>
              <w:bottom w:val="single" w:sz="4" w:space="0" w:color="000000"/>
              <w:right w:val="single" w:sz="4" w:space="0" w:color="000000"/>
            </w:tcBorders>
            <w:shd w:val="clear" w:color="auto" w:fill="auto"/>
            <w:vAlign w:val="center"/>
            <w:hideMark/>
          </w:tcPr>
          <w:p w14:paraId="0CF66E6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64F6834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auto" w:fill="auto"/>
            <w:noWrap/>
            <w:vAlign w:val="center"/>
            <w:hideMark/>
          </w:tcPr>
          <w:p w14:paraId="6017A33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w:t>
            </w:r>
          </w:p>
        </w:tc>
        <w:tc>
          <w:tcPr>
            <w:tcW w:w="1320" w:type="dxa"/>
            <w:tcBorders>
              <w:top w:val="nil"/>
              <w:left w:val="nil"/>
              <w:bottom w:val="single" w:sz="4" w:space="0" w:color="000000"/>
              <w:right w:val="single" w:sz="4" w:space="0" w:color="000000"/>
            </w:tcBorders>
            <w:shd w:val="clear" w:color="auto" w:fill="auto"/>
            <w:noWrap/>
            <w:vAlign w:val="center"/>
            <w:hideMark/>
          </w:tcPr>
          <w:p w14:paraId="05DD866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98.0.00.92020</w:t>
            </w:r>
          </w:p>
        </w:tc>
        <w:tc>
          <w:tcPr>
            <w:tcW w:w="699" w:type="dxa"/>
            <w:tcBorders>
              <w:top w:val="nil"/>
              <w:left w:val="nil"/>
              <w:bottom w:val="single" w:sz="4" w:space="0" w:color="000000"/>
              <w:right w:val="single" w:sz="4" w:space="0" w:color="000000"/>
            </w:tcBorders>
            <w:shd w:val="clear" w:color="auto" w:fill="auto"/>
            <w:noWrap/>
            <w:vAlign w:val="center"/>
            <w:hideMark/>
          </w:tcPr>
          <w:p w14:paraId="1E7A800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5C8D64A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71,7</w:t>
            </w:r>
          </w:p>
        </w:tc>
        <w:tc>
          <w:tcPr>
            <w:tcW w:w="11" w:type="dxa"/>
            <w:vAlign w:val="center"/>
            <w:hideMark/>
          </w:tcPr>
          <w:p w14:paraId="375A4C2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616121C" w14:textId="77777777" w:rsidTr="0049488D">
        <w:trPr>
          <w:trHeight w:val="1092"/>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0E421200"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4" w:space="0" w:color="000000"/>
              <w:right w:val="single" w:sz="4" w:space="0" w:color="000000"/>
            </w:tcBorders>
            <w:shd w:val="clear" w:color="000000" w:fill="FFFFFF"/>
            <w:vAlign w:val="center"/>
            <w:hideMark/>
          </w:tcPr>
          <w:p w14:paraId="17B94D5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AD9A79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auto" w:fill="auto"/>
            <w:noWrap/>
            <w:vAlign w:val="center"/>
            <w:hideMark/>
          </w:tcPr>
          <w:p w14:paraId="4AFE947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w:t>
            </w:r>
          </w:p>
        </w:tc>
        <w:tc>
          <w:tcPr>
            <w:tcW w:w="1320" w:type="dxa"/>
            <w:tcBorders>
              <w:top w:val="nil"/>
              <w:left w:val="nil"/>
              <w:bottom w:val="single" w:sz="4" w:space="0" w:color="000000"/>
              <w:right w:val="single" w:sz="4" w:space="0" w:color="000000"/>
            </w:tcBorders>
            <w:shd w:val="clear" w:color="auto" w:fill="auto"/>
            <w:noWrap/>
            <w:vAlign w:val="center"/>
            <w:hideMark/>
          </w:tcPr>
          <w:p w14:paraId="239329F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98.0.00.92020</w:t>
            </w:r>
          </w:p>
        </w:tc>
        <w:tc>
          <w:tcPr>
            <w:tcW w:w="699" w:type="dxa"/>
            <w:tcBorders>
              <w:top w:val="nil"/>
              <w:left w:val="nil"/>
              <w:bottom w:val="single" w:sz="4" w:space="0" w:color="000000"/>
              <w:right w:val="single" w:sz="4" w:space="0" w:color="000000"/>
            </w:tcBorders>
            <w:shd w:val="clear" w:color="000000" w:fill="FFFFFF"/>
            <w:noWrap/>
            <w:vAlign w:val="center"/>
            <w:hideMark/>
          </w:tcPr>
          <w:p w14:paraId="5FBDEF8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620" w:type="dxa"/>
            <w:tcBorders>
              <w:top w:val="nil"/>
              <w:left w:val="nil"/>
              <w:bottom w:val="single" w:sz="4" w:space="0" w:color="000000"/>
              <w:right w:val="single" w:sz="4" w:space="0" w:color="000000"/>
            </w:tcBorders>
            <w:shd w:val="clear" w:color="000000" w:fill="FFFFFF"/>
            <w:noWrap/>
            <w:vAlign w:val="center"/>
            <w:hideMark/>
          </w:tcPr>
          <w:p w14:paraId="149ADF1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61,7</w:t>
            </w:r>
          </w:p>
        </w:tc>
        <w:tc>
          <w:tcPr>
            <w:tcW w:w="11" w:type="dxa"/>
            <w:vAlign w:val="center"/>
            <w:hideMark/>
          </w:tcPr>
          <w:p w14:paraId="146E49E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6A2F314" w14:textId="77777777" w:rsidTr="0049488D">
        <w:trPr>
          <w:trHeight w:val="60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77C1AB4A"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5BD51E0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9EE055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579" w:type="dxa"/>
            <w:tcBorders>
              <w:top w:val="nil"/>
              <w:left w:val="nil"/>
              <w:bottom w:val="single" w:sz="4" w:space="0" w:color="000000"/>
              <w:right w:val="single" w:sz="4" w:space="0" w:color="000000"/>
            </w:tcBorders>
            <w:shd w:val="clear" w:color="auto" w:fill="auto"/>
            <w:noWrap/>
            <w:vAlign w:val="center"/>
            <w:hideMark/>
          </w:tcPr>
          <w:p w14:paraId="5B4F3AF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14</w:t>
            </w:r>
          </w:p>
        </w:tc>
        <w:tc>
          <w:tcPr>
            <w:tcW w:w="1320" w:type="dxa"/>
            <w:tcBorders>
              <w:top w:val="nil"/>
              <w:left w:val="nil"/>
              <w:bottom w:val="single" w:sz="4" w:space="0" w:color="000000"/>
              <w:right w:val="single" w:sz="4" w:space="0" w:color="000000"/>
            </w:tcBorders>
            <w:shd w:val="clear" w:color="auto" w:fill="auto"/>
            <w:noWrap/>
            <w:vAlign w:val="center"/>
            <w:hideMark/>
          </w:tcPr>
          <w:p w14:paraId="0996BCB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98.0.00.92020</w:t>
            </w:r>
          </w:p>
        </w:tc>
        <w:tc>
          <w:tcPr>
            <w:tcW w:w="699" w:type="dxa"/>
            <w:tcBorders>
              <w:top w:val="nil"/>
              <w:left w:val="nil"/>
              <w:bottom w:val="single" w:sz="4" w:space="0" w:color="000000"/>
              <w:right w:val="single" w:sz="4" w:space="0" w:color="000000"/>
            </w:tcBorders>
            <w:shd w:val="clear" w:color="000000" w:fill="FFFFFF"/>
            <w:noWrap/>
            <w:vAlign w:val="center"/>
            <w:hideMark/>
          </w:tcPr>
          <w:p w14:paraId="76D2E39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1372F92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10,0</w:t>
            </w:r>
          </w:p>
        </w:tc>
        <w:tc>
          <w:tcPr>
            <w:tcW w:w="11" w:type="dxa"/>
            <w:vAlign w:val="center"/>
            <w:hideMark/>
          </w:tcPr>
          <w:p w14:paraId="3CCCC4B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8D7089A" w14:textId="77777777" w:rsidTr="0049488D">
        <w:trPr>
          <w:trHeight w:val="608"/>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0453F6E6"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НАЦИОНАЛЬНАЯ ЭКОНОМИКА</w:t>
            </w:r>
          </w:p>
        </w:tc>
        <w:tc>
          <w:tcPr>
            <w:tcW w:w="779" w:type="dxa"/>
            <w:tcBorders>
              <w:top w:val="nil"/>
              <w:left w:val="nil"/>
              <w:bottom w:val="single" w:sz="4" w:space="0" w:color="000000"/>
              <w:right w:val="single" w:sz="4" w:space="0" w:color="000000"/>
            </w:tcBorders>
            <w:shd w:val="clear" w:color="000000" w:fill="CCFFCC"/>
            <w:vAlign w:val="center"/>
            <w:hideMark/>
          </w:tcPr>
          <w:p w14:paraId="2433849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CC"/>
            <w:vAlign w:val="center"/>
            <w:hideMark/>
          </w:tcPr>
          <w:p w14:paraId="6773313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04</w:t>
            </w:r>
          </w:p>
        </w:tc>
        <w:tc>
          <w:tcPr>
            <w:tcW w:w="579" w:type="dxa"/>
            <w:tcBorders>
              <w:top w:val="nil"/>
              <w:left w:val="nil"/>
              <w:bottom w:val="single" w:sz="4" w:space="0" w:color="000000"/>
              <w:right w:val="single" w:sz="4" w:space="0" w:color="000000"/>
            </w:tcBorders>
            <w:shd w:val="clear" w:color="000000" w:fill="CCFFCC"/>
            <w:noWrap/>
            <w:vAlign w:val="center"/>
            <w:hideMark/>
          </w:tcPr>
          <w:p w14:paraId="4933A49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5D3EACC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4877C37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359245E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2 578,7</w:t>
            </w:r>
          </w:p>
        </w:tc>
        <w:tc>
          <w:tcPr>
            <w:tcW w:w="11" w:type="dxa"/>
            <w:vAlign w:val="center"/>
            <w:hideMark/>
          </w:tcPr>
          <w:p w14:paraId="4791A0E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4E0825F" w14:textId="77777777" w:rsidTr="0049488D">
        <w:trPr>
          <w:trHeight w:val="45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2C71BC63"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Дорожное хозяйство (дорожные фонды)</w:t>
            </w:r>
          </w:p>
        </w:tc>
        <w:tc>
          <w:tcPr>
            <w:tcW w:w="779" w:type="dxa"/>
            <w:tcBorders>
              <w:top w:val="nil"/>
              <w:left w:val="nil"/>
              <w:bottom w:val="single" w:sz="4" w:space="0" w:color="000000"/>
              <w:right w:val="single" w:sz="4" w:space="0" w:color="000000"/>
            </w:tcBorders>
            <w:shd w:val="clear" w:color="000000" w:fill="CCFFFF"/>
            <w:vAlign w:val="center"/>
            <w:hideMark/>
          </w:tcPr>
          <w:p w14:paraId="2254DD8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CC393C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66083BC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64EA84B4"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13F1E2CE"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196C48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2 528,7</w:t>
            </w:r>
          </w:p>
        </w:tc>
        <w:tc>
          <w:tcPr>
            <w:tcW w:w="11" w:type="dxa"/>
            <w:vAlign w:val="center"/>
            <w:hideMark/>
          </w:tcPr>
          <w:p w14:paraId="4FFDC0F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9750465" w14:textId="77777777" w:rsidTr="0049488D">
        <w:trPr>
          <w:trHeight w:val="1200"/>
        </w:trPr>
        <w:tc>
          <w:tcPr>
            <w:tcW w:w="5493" w:type="dxa"/>
            <w:tcBorders>
              <w:top w:val="nil"/>
              <w:left w:val="nil"/>
              <w:bottom w:val="single" w:sz="4" w:space="0" w:color="000000"/>
              <w:right w:val="single" w:sz="4" w:space="0" w:color="000000"/>
            </w:tcBorders>
            <w:shd w:val="clear" w:color="000000" w:fill="CCFFFF"/>
            <w:vAlign w:val="center"/>
            <w:hideMark/>
          </w:tcPr>
          <w:p w14:paraId="43F64AA8"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Муниципальная программа "Развитие транспортной инфраструктуры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5A9AE83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3CAA5D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10494DF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67402E2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39.0.00.00000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436937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5CC2F54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1 558,3</w:t>
            </w:r>
          </w:p>
        </w:tc>
        <w:tc>
          <w:tcPr>
            <w:tcW w:w="11" w:type="dxa"/>
            <w:vAlign w:val="center"/>
            <w:hideMark/>
          </w:tcPr>
          <w:p w14:paraId="3E4934A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8F68534" w14:textId="77777777" w:rsidTr="0049488D">
        <w:trPr>
          <w:trHeight w:val="949"/>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39364C7E"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межбюджетные трансферты в рамках МП ""Развитие транспортной инфраструктуры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7321414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DD25A3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69DCFCB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5DD83D3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39.0.00.89290</w:t>
            </w:r>
          </w:p>
        </w:tc>
        <w:tc>
          <w:tcPr>
            <w:tcW w:w="699" w:type="dxa"/>
            <w:tcBorders>
              <w:top w:val="nil"/>
              <w:left w:val="nil"/>
              <w:bottom w:val="single" w:sz="4" w:space="0" w:color="000000"/>
              <w:right w:val="single" w:sz="4" w:space="0" w:color="000000"/>
            </w:tcBorders>
            <w:shd w:val="clear" w:color="000000" w:fill="FFFFFF"/>
            <w:noWrap/>
            <w:vAlign w:val="center"/>
            <w:hideMark/>
          </w:tcPr>
          <w:p w14:paraId="4BB24CE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123D7B3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1 558,3</w:t>
            </w:r>
          </w:p>
        </w:tc>
        <w:tc>
          <w:tcPr>
            <w:tcW w:w="11" w:type="dxa"/>
            <w:vAlign w:val="center"/>
            <w:hideMark/>
          </w:tcPr>
          <w:p w14:paraId="5BAD788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9AEDF89" w14:textId="77777777" w:rsidTr="0049488D">
        <w:trPr>
          <w:trHeight w:val="56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460D66A"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620E4EA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9ECA56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66922B7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109B812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39.0.00.89290</w:t>
            </w:r>
          </w:p>
        </w:tc>
        <w:tc>
          <w:tcPr>
            <w:tcW w:w="699" w:type="dxa"/>
            <w:tcBorders>
              <w:top w:val="nil"/>
              <w:left w:val="nil"/>
              <w:bottom w:val="single" w:sz="4" w:space="0" w:color="000000"/>
              <w:right w:val="single" w:sz="4" w:space="0" w:color="000000"/>
            </w:tcBorders>
            <w:shd w:val="clear" w:color="000000" w:fill="FFFFFF"/>
            <w:noWrap/>
            <w:vAlign w:val="center"/>
            <w:hideMark/>
          </w:tcPr>
          <w:p w14:paraId="38B5883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273836F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1 558,3</w:t>
            </w:r>
          </w:p>
        </w:tc>
        <w:tc>
          <w:tcPr>
            <w:tcW w:w="11" w:type="dxa"/>
            <w:vAlign w:val="center"/>
            <w:hideMark/>
          </w:tcPr>
          <w:p w14:paraId="32A0B0E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04B161B" w14:textId="77777777" w:rsidTr="0049488D">
        <w:trPr>
          <w:trHeight w:val="555"/>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24C27A44"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53D940F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09E41C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624D9D3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569657B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60AF316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C06881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970,4</w:t>
            </w:r>
          </w:p>
        </w:tc>
        <w:tc>
          <w:tcPr>
            <w:tcW w:w="11" w:type="dxa"/>
            <w:vAlign w:val="center"/>
            <w:hideMark/>
          </w:tcPr>
          <w:p w14:paraId="61A0C8F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BF09AA9" w14:textId="77777777" w:rsidTr="0049488D">
        <w:trPr>
          <w:trHeight w:val="585"/>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0B9BEA3F"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Мероприятия в области дорожного хозяйства муниципального образования</w:t>
            </w:r>
          </w:p>
        </w:tc>
        <w:tc>
          <w:tcPr>
            <w:tcW w:w="779" w:type="dxa"/>
            <w:tcBorders>
              <w:top w:val="nil"/>
              <w:left w:val="nil"/>
              <w:bottom w:val="single" w:sz="4" w:space="0" w:color="000000"/>
              <w:right w:val="single" w:sz="4" w:space="0" w:color="000000"/>
            </w:tcBorders>
            <w:shd w:val="clear" w:color="000000" w:fill="CCFFFF"/>
            <w:vAlign w:val="center"/>
            <w:hideMark/>
          </w:tcPr>
          <w:p w14:paraId="77761DA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95D1E7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546659B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09</w:t>
            </w:r>
          </w:p>
        </w:tc>
        <w:tc>
          <w:tcPr>
            <w:tcW w:w="1320" w:type="dxa"/>
            <w:tcBorders>
              <w:top w:val="nil"/>
              <w:left w:val="nil"/>
              <w:bottom w:val="single" w:sz="4" w:space="0" w:color="000000"/>
              <w:right w:val="single" w:sz="4" w:space="0" w:color="000000"/>
            </w:tcBorders>
            <w:shd w:val="clear" w:color="000000" w:fill="CCFFFF"/>
            <w:noWrap/>
            <w:vAlign w:val="center"/>
            <w:hideMark/>
          </w:tcPr>
          <w:p w14:paraId="758D0BA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98.0.00.93000</w:t>
            </w:r>
          </w:p>
        </w:tc>
        <w:tc>
          <w:tcPr>
            <w:tcW w:w="699" w:type="dxa"/>
            <w:tcBorders>
              <w:top w:val="nil"/>
              <w:left w:val="nil"/>
              <w:bottom w:val="single" w:sz="4" w:space="0" w:color="000000"/>
              <w:right w:val="single" w:sz="4" w:space="0" w:color="000000"/>
            </w:tcBorders>
            <w:shd w:val="clear" w:color="000000" w:fill="CCFFFF"/>
            <w:noWrap/>
            <w:vAlign w:val="center"/>
            <w:hideMark/>
          </w:tcPr>
          <w:p w14:paraId="3F04489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2262147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970,4</w:t>
            </w:r>
          </w:p>
        </w:tc>
        <w:tc>
          <w:tcPr>
            <w:tcW w:w="11" w:type="dxa"/>
            <w:vAlign w:val="center"/>
            <w:hideMark/>
          </w:tcPr>
          <w:p w14:paraId="27B6D40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8B7F40F" w14:textId="77777777" w:rsidTr="0049488D">
        <w:trPr>
          <w:trHeight w:val="675"/>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486A0CE0"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Муниципальный дорожный фонд</w:t>
            </w:r>
          </w:p>
        </w:tc>
        <w:tc>
          <w:tcPr>
            <w:tcW w:w="779" w:type="dxa"/>
            <w:tcBorders>
              <w:top w:val="nil"/>
              <w:left w:val="nil"/>
              <w:bottom w:val="single" w:sz="4" w:space="0" w:color="000000"/>
              <w:right w:val="single" w:sz="4" w:space="0" w:color="000000"/>
            </w:tcBorders>
            <w:shd w:val="clear" w:color="000000" w:fill="FFFFFF"/>
            <w:vAlign w:val="center"/>
            <w:hideMark/>
          </w:tcPr>
          <w:p w14:paraId="277CD22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A9707C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0F11F61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3F1AD55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98.0.00.93100</w:t>
            </w:r>
          </w:p>
        </w:tc>
        <w:tc>
          <w:tcPr>
            <w:tcW w:w="699" w:type="dxa"/>
            <w:tcBorders>
              <w:top w:val="nil"/>
              <w:left w:val="nil"/>
              <w:bottom w:val="single" w:sz="4" w:space="0" w:color="000000"/>
              <w:right w:val="single" w:sz="4" w:space="0" w:color="000000"/>
            </w:tcBorders>
            <w:shd w:val="clear" w:color="000000" w:fill="FFFFFF"/>
            <w:noWrap/>
            <w:vAlign w:val="center"/>
            <w:hideMark/>
          </w:tcPr>
          <w:p w14:paraId="0377C75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2527592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970,4</w:t>
            </w:r>
          </w:p>
        </w:tc>
        <w:tc>
          <w:tcPr>
            <w:tcW w:w="11" w:type="dxa"/>
            <w:vAlign w:val="center"/>
            <w:hideMark/>
          </w:tcPr>
          <w:p w14:paraId="7194135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8A65477" w14:textId="77777777" w:rsidTr="0049488D">
        <w:trPr>
          <w:trHeight w:val="63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41AC77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32637FF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E310F1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579" w:type="dxa"/>
            <w:tcBorders>
              <w:top w:val="nil"/>
              <w:left w:val="nil"/>
              <w:bottom w:val="single" w:sz="4" w:space="0" w:color="000000"/>
              <w:right w:val="single" w:sz="4" w:space="0" w:color="000000"/>
            </w:tcBorders>
            <w:shd w:val="clear" w:color="000000" w:fill="FFFFFF"/>
            <w:noWrap/>
            <w:vAlign w:val="center"/>
            <w:hideMark/>
          </w:tcPr>
          <w:p w14:paraId="2B1D59A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09</w:t>
            </w:r>
          </w:p>
        </w:tc>
        <w:tc>
          <w:tcPr>
            <w:tcW w:w="1320" w:type="dxa"/>
            <w:tcBorders>
              <w:top w:val="nil"/>
              <w:left w:val="nil"/>
              <w:bottom w:val="single" w:sz="4" w:space="0" w:color="000000"/>
              <w:right w:val="single" w:sz="4" w:space="0" w:color="000000"/>
            </w:tcBorders>
            <w:shd w:val="clear" w:color="000000" w:fill="FFFFFF"/>
            <w:noWrap/>
            <w:vAlign w:val="center"/>
            <w:hideMark/>
          </w:tcPr>
          <w:p w14:paraId="2004084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98.0.00.93100</w:t>
            </w:r>
          </w:p>
        </w:tc>
        <w:tc>
          <w:tcPr>
            <w:tcW w:w="699" w:type="dxa"/>
            <w:tcBorders>
              <w:top w:val="nil"/>
              <w:left w:val="nil"/>
              <w:bottom w:val="single" w:sz="4" w:space="0" w:color="000000"/>
              <w:right w:val="single" w:sz="4" w:space="0" w:color="000000"/>
            </w:tcBorders>
            <w:shd w:val="clear" w:color="000000" w:fill="FFFFFF"/>
            <w:noWrap/>
            <w:vAlign w:val="center"/>
            <w:hideMark/>
          </w:tcPr>
          <w:p w14:paraId="55BF15C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1EB3B97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970,4</w:t>
            </w:r>
          </w:p>
        </w:tc>
        <w:tc>
          <w:tcPr>
            <w:tcW w:w="11" w:type="dxa"/>
            <w:vAlign w:val="center"/>
            <w:hideMark/>
          </w:tcPr>
          <w:p w14:paraId="6FDF680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AD015D5" w14:textId="77777777" w:rsidTr="0049488D">
        <w:trPr>
          <w:trHeight w:val="675"/>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003528A"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Другие вопросы в области национальной экономики</w:t>
            </w:r>
          </w:p>
        </w:tc>
        <w:tc>
          <w:tcPr>
            <w:tcW w:w="779" w:type="dxa"/>
            <w:tcBorders>
              <w:top w:val="nil"/>
              <w:left w:val="nil"/>
              <w:bottom w:val="single" w:sz="4" w:space="0" w:color="000000"/>
              <w:right w:val="single" w:sz="4" w:space="0" w:color="000000"/>
            </w:tcBorders>
            <w:shd w:val="clear" w:color="000000" w:fill="CCFFFF"/>
            <w:vAlign w:val="center"/>
            <w:hideMark/>
          </w:tcPr>
          <w:p w14:paraId="2A8254E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4FFAA1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3F2CE01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12</w:t>
            </w:r>
          </w:p>
        </w:tc>
        <w:tc>
          <w:tcPr>
            <w:tcW w:w="1320" w:type="dxa"/>
            <w:tcBorders>
              <w:top w:val="nil"/>
              <w:left w:val="nil"/>
              <w:bottom w:val="single" w:sz="4" w:space="0" w:color="000000"/>
              <w:right w:val="single" w:sz="4" w:space="0" w:color="000000"/>
            </w:tcBorders>
            <w:shd w:val="clear" w:color="000000" w:fill="CCFFFF"/>
            <w:noWrap/>
            <w:vAlign w:val="center"/>
            <w:hideMark/>
          </w:tcPr>
          <w:p w14:paraId="379E955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59D5395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406E5E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50,0</w:t>
            </w:r>
          </w:p>
        </w:tc>
        <w:tc>
          <w:tcPr>
            <w:tcW w:w="11" w:type="dxa"/>
            <w:vAlign w:val="center"/>
            <w:hideMark/>
          </w:tcPr>
          <w:p w14:paraId="77AD9F9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2559DEE" w14:textId="77777777" w:rsidTr="0049488D">
        <w:trPr>
          <w:trHeight w:val="1163"/>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7BE26C35"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Муниципальная программа "Поддержка малого и среднего предпринимательства в муниципальном образовании "Приморско-Куйский сельсовет" Ненецкого автономного округа на 2023 год"</w:t>
            </w:r>
          </w:p>
        </w:tc>
        <w:tc>
          <w:tcPr>
            <w:tcW w:w="779" w:type="dxa"/>
            <w:tcBorders>
              <w:top w:val="nil"/>
              <w:left w:val="nil"/>
              <w:bottom w:val="single" w:sz="4" w:space="0" w:color="000000"/>
              <w:right w:val="single" w:sz="4" w:space="0" w:color="000000"/>
            </w:tcBorders>
            <w:shd w:val="clear" w:color="000000" w:fill="CCFFFF"/>
            <w:vAlign w:val="center"/>
            <w:hideMark/>
          </w:tcPr>
          <w:p w14:paraId="385E39A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1D73E4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04</w:t>
            </w:r>
          </w:p>
        </w:tc>
        <w:tc>
          <w:tcPr>
            <w:tcW w:w="579" w:type="dxa"/>
            <w:tcBorders>
              <w:top w:val="nil"/>
              <w:left w:val="nil"/>
              <w:bottom w:val="single" w:sz="4" w:space="0" w:color="000000"/>
              <w:right w:val="single" w:sz="4" w:space="0" w:color="000000"/>
            </w:tcBorders>
            <w:shd w:val="clear" w:color="000000" w:fill="CCFFFF"/>
            <w:noWrap/>
            <w:vAlign w:val="center"/>
            <w:hideMark/>
          </w:tcPr>
          <w:p w14:paraId="097BCAA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12</w:t>
            </w:r>
          </w:p>
        </w:tc>
        <w:tc>
          <w:tcPr>
            <w:tcW w:w="1320" w:type="dxa"/>
            <w:tcBorders>
              <w:top w:val="nil"/>
              <w:left w:val="nil"/>
              <w:bottom w:val="single" w:sz="4" w:space="0" w:color="000000"/>
              <w:right w:val="single" w:sz="4" w:space="0" w:color="000000"/>
            </w:tcBorders>
            <w:shd w:val="clear" w:color="000000" w:fill="CCFFFF"/>
            <w:noWrap/>
            <w:vAlign w:val="center"/>
            <w:hideMark/>
          </w:tcPr>
          <w:p w14:paraId="6D1A6BB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40.0.00.00000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9A33FC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76D23EC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50,0</w:t>
            </w:r>
          </w:p>
        </w:tc>
        <w:tc>
          <w:tcPr>
            <w:tcW w:w="11" w:type="dxa"/>
            <w:vAlign w:val="center"/>
            <w:hideMark/>
          </w:tcPr>
          <w:p w14:paraId="7AC067A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8D0F3D9" w14:textId="77777777" w:rsidTr="0049488D">
        <w:trPr>
          <w:trHeight w:val="120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9987DB6"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lastRenderedPageBreak/>
              <w:t>Мероприятия в рамках Муниципальной программы "Поддержка малого и среднего предпринимательства в муниципальном образовании "Приморско-Куйский сельсовет" Ненецкого автономного округа на 2023 год"</w:t>
            </w:r>
          </w:p>
        </w:tc>
        <w:tc>
          <w:tcPr>
            <w:tcW w:w="779" w:type="dxa"/>
            <w:tcBorders>
              <w:top w:val="nil"/>
              <w:left w:val="nil"/>
              <w:bottom w:val="single" w:sz="4" w:space="0" w:color="000000"/>
              <w:right w:val="single" w:sz="4" w:space="0" w:color="000000"/>
            </w:tcBorders>
            <w:shd w:val="clear" w:color="auto" w:fill="auto"/>
            <w:vAlign w:val="center"/>
            <w:hideMark/>
          </w:tcPr>
          <w:p w14:paraId="1A1BAF8C"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32A4E13"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04</w:t>
            </w:r>
          </w:p>
        </w:tc>
        <w:tc>
          <w:tcPr>
            <w:tcW w:w="579" w:type="dxa"/>
            <w:tcBorders>
              <w:top w:val="nil"/>
              <w:left w:val="nil"/>
              <w:bottom w:val="single" w:sz="4" w:space="0" w:color="000000"/>
              <w:right w:val="single" w:sz="4" w:space="0" w:color="000000"/>
            </w:tcBorders>
            <w:shd w:val="clear" w:color="auto" w:fill="auto"/>
            <w:noWrap/>
            <w:vAlign w:val="center"/>
            <w:hideMark/>
          </w:tcPr>
          <w:p w14:paraId="7901FBED"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12</w:t>
            </w:r>
          </w:p>
        </w:tc>
        <w:tc>
          <w:tcPr>
            <w:tcW w:w="1320" w:type="dxa"/>
            <w:tcBorders>
              <w:top w:val="nil"/>
              <w:left w:val="nil"/>
              <w:bottom w:val="single" w:sz="4" w:space="0" w:color="000000"/>
              <w:right w:val="single" w:sz="4" w:space="0" w:color="000000"/>
            </w:tcBorders>
            <w:shd w:val="clear" w:color="auto" w:fill="auto"/>
            <w:noWrap/>
            <w:vAlign w:val="center"/>
            <w:hideMark/>
          </w:tcPr>
          <w:p w14:paraId="5C2AA8CF"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40.0.00.93010</w:t>
            </w:r>
          </w:p>
        </w:tc>
        <w:tc>
          <w:tcPr>
            <w:tcW w:w="699" w:type="dxa"/>
            <w:tcBorders>
              <w:top w:val="nil"/>
              <w:left w:val="nil"/>
              <w:bottom w:val="single" w:sz="4" w:space="0" w:color="000000"/>
              <w:right w:val="single" w:sz="4" w:space="0" w:color="000000"/>
            </w:tcBorders>
            <w:shd w:val="clear" w:color="auto" w:fill="auto"/>
            <w:noWrap/>
            <w:vAlign w:val="center"/>
            <w:hideMark/>
          </w:tcPr>
          <w:p w14:paraId="6B9AF4D3"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32AF2483"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50,0</w:t>
            </w:r>
          </w:p>
        </w:tc>
        <w:tc>
          <w:tcPr>
            <w:tcW w:w="11" w:type="dxa"/>
            <w:vAlign w:val="center"/>
            <w:hideMark/>
          </w:tcPr>
          <w:p w14:paraId="041871C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2C0BA65" w14:textId="77777777" w:rsidTr="0049488D">
        <w:trPr>
          <w:trHeight w:val="529"/>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4327938A"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auto" w:fill="auto"/>
            <w:vAlign w:val="center"/>
            <w:hideMark/>
          </w:tcPr>
          <w:p w14:paraId="6053E87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0E09836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04</w:t>
            </w:r>
          </w:p>
        </w:tc>
        <w:tc>
          <w:tcPr>
            <w:tcW w:w="579" w:type="dxa"/>
            <w:tcBorders>
              <w:top w:val="nil"/>
              <w:left w:val="nil"/>
              <w:bottom w:val="single" w:sz="4" w:space="0" w:color="000000"/>
              <w:right w:val="single" w:sz="4" w:space="0" w:color="000000"/>
            </w:tcBorders>
            <w:shd w:val="clear" w:color="auto" w:fill="auto"/>
            <w:noWrap/>
            <w:vAlign w:val="center"/>
            <w:hideMark/>
          </w:tcPr>
          <w:p w14:paraId="1E0206E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12</w:t>
            </w:r>
          </w:p>
        </w:tc>
        <w:tc>
          <w:tcPr>
            <w:tcW w:w="1320" w:type="dxa"/>
            <w:tcBorders>
              <w:top w:val="nil"/>
              <w:left w:val="nil"/>
              <w:bottom w:val="single" w:sz="4" w:space="0" w:color="000000"/>
              <w:right w:val="single" w:sz="4" w:space="0" w:color="000000"/>
            </w:tcBorders>
            <w:shd w:val="clear" w:color="auto" w:fill="auto"/>
            <w:noWrap/>
            <w:vAlign w:val="center"/>
            <w:hideMark/>
          </w:tcPr>
          <w:p w14:paraId="4ECF2CD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40.0.00.93010</w:t>
            </w:r>
          </w:p>
        </w:tc>
        <w:tc>
          <w:tcPr>
            <w:tcW w:w="699" w:type="dxa"/>
            <w:tcBorders>
              <w:top w:val="nil"/>
              <w:left w:val="nil"/>
              <w:bottom w:val="single" w:sz="4" w:space="0" w:color="000000"/>
              <w:right w:val="single" w:sz="4" w:space="0" w:color="000000"/>
            </w:tcBorders>
            <w:shd w:val="clear" w:color="auto" w:fill="auto"/>
            <w:noWrap/>
            <w:vAlign w:val="center"/>
            <w:hideMark/>
          </w:tcPr>
          <w:p w14:paraId="7CF765E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300</w:t>
            </w:r>
          </w:p>
        </w:tc>
        <w:tc>
          <w:tcPr>
            <w:tcW w:w="1620" w:type="dxa"/>
            <w:tcBorders>
              <w:top w:val="nil"/>
              <w:left w:val="nil"/>
              <w:bottom w:val="single" w:sz="4" w:space="0" w:color="000000"/>
              <w:right w:val="single" w:sz="4" w:space="0" w:color="000000"/>
            </w:tcBorders>
            <w:shd w:val="clear" w:color="auto" w:fill="auto"/>
            <w:noWrap/>
            <w:vAlign w:val="center"/>
            <w:hideMark/>
          </w:tcPr>
          <w:p w14:paraId="3A0C50A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50,0</w:t>
            </w:r>
          </w:p>
        </w:tc>
        <w:tc>
          <w:tcPr>
            <w:tcW w:w="11" w:type="dxa"/>
            <w:vAlign w:val="center"/>
            <w:hideMark/>
          </w:tcPr>
          <w:p w14:paraId="057F613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D308B30" w14:textId="77777777" w:rsidTr="0049488D">
        <w:trPr>
          <w:trHeight w:val="492"/>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36BB7881"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ЖИЛИЩНО-КОММУНАЛЬНОЕ ХОЗЯЙСТВО</w:t>
            </w:r>
          </w:p>
        </w:tc>
        <w:tc>
          <w:tcPr>
            <w:tcW w:w="779" w:type="dxa"/>
            <w:tcBorders>
              <w:top w:val="nil"/>
              <w:left w:val="nil"/>
              <w:bottom w:val="single" w:sz="4" w:space="0" w:color="000000"/>
              <w:right w:val="single" w:sz="4" w:space="0" w:color="000000"/>
            </w:tcBorders>
            <w:shd w:val="clear" w:color="000000" w:fill="CCFFCC"/>
            <w:vAlign w:val="center"/>
            <w:hideMark/>
          </w:tcPr>
          <w:p w14:paraId="510AAF1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CC"/>
            <w:vAlign w:val="center"/>
            <w:hideMark/>
          </w:tcPr>
          <w:p w14:paraId="21EC58C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CC"/>
            <w:noWrap/>
            <w:vAlign w:val="center"/>
            <w:hideMark/>
          </w:tcPr>
          <w:p w14:paraId="0317A0F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3C8609A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7D2E20A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6DA8236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29 114,0</w:t>
            </w:r>
          </w:p>
        </w:tc>
        <w:tc>
          <w:tcPr>
            <w:tcW w:w="11" w:type="dxa"/>
            <w:vAlign w:val="center"/>
            <w:hideMark/>
          </w:tcPr>
          <w:p w14:paraId="6662F3D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23D2170" w14:textId="77777777" w:rsidTr="0049488D">
        <w:trPr>
          <w:trHeight w:val="60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4A58B0B7"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Жилищное хозяйство</w:t>
            </w:r>
          </w:p>
        </w:tc>
        <w:tc>
          <w:tcPr>
            <w:tcW w:w="779" w:type="dxa"/>
            <w:tcBorders>
              <w:top w:val="nil"/>
              <w:left w:val="nil"/>
              <w:bottom w:val="single" w:sz="4" w:space="0" w:color="000000"/>
              <w:right w:val="single" w:sz="4" w:space="0" w:color="000000"/>
            </w:tcBorders>
            <w:shd w:val="clear" w:color="000000" w:fill="CCFFFF"/>
            <w:vAlign w:val="center"/>
            <w:hideMark/>
          </w:tcPr>
          <w:p w14:paraId="4780351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C82BB8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5E611F0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4EEF57F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4F0E2FB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E4A486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450,0</w:t>
            </w:r>
          </w:p>
        </w:tc>
        <w:tc>
          <w:tcPr>
            <w:tcW w:w="11" w:type="dxa"/>
            <w:vAlign w:val="center"/>
            <w:hideMark/>
          </w:tcPr>
          <w:p w14:paraId="32C8F3C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4CEDA28" w14:textId="77777777" w:rsidTr="0049488D">
        <w:trPr>
          <w:trHeight w:val="563"/>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E38A119"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3D892D0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290289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7F71657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3C4F87A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214460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ECF0FA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450,0</w:t>
            </w:r>
          </w:p>
        </w:tc>
        <w:tc>
          <w:tcPr>
            <w:tcW w:w="11" w:type="dxa"/>
            <w:vAlign w:val="center"/>
            <w:hideMark/>
          </w:tcPr>
          <w:p w14:paraId="18991BD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7CB2FE0" w14:textId="77777777" w:rsidTr="0049488D">
        <w:trPr>
          <w:trHeight w:val="705"/>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4E940773"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Мероприятия в области жилищно-коммунального хозяйства</w:t>
            </w:r>
          </w:p>
        </w:tc>
        <w:tc>
          <w:tcPr>
            <w:tcW w:w="779" w:type="dxa"/>
            <w:tcBorders>
              <w:top w:val="nil"/>
              <w:left w:val="nil"/>
              <w:bottom w:val="single" w:sz="4" w:space="0" w:color="000000"/>
              <w:right w:val="single" w:sz="4" w:space="0" w:color="000000"/>
            </w:tcBorders>
            <w:shd w:val="clear" w:color="000000" w:fill="CCFFFF"/>
            <w:vAlign w:val="center"/>
            <w:hideMark/>
          </w:tcPr>
          <w:p w14:paraId="1FEE953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EDFB2B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06D86F8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383C2FD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98.0.00.96000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805219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77E6F57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450,0</w:t>
            </w:r>
          </w:p>
        </w:tc>
        <w:tc>
          <w:tcPr>
            <w:tcW w:w="11" w:type="dxa"/>
            <w:vAlign w:val="center"/>
            <w:hideMark/>
          </w:tcPr>
          <w:p w14:paraId="7265005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9C7E6D3" w14:textId="77777777" w:rsidTr="0049488D">
        <w:trPr>
          <w:trHeight w:val="46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8F85A40"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Мероприятия в области жилищного хозяйства</w:t>
            </w:r>
          </w:p>
        </w:tc>
        <w:tc>
          <w:tcPr>
            <w:tcW w:w="779" w:type="dxa"/>
            <w:tcBorders>
              <w:top w:val="nil"/>
              <w:left w:val="nil"/>
              <w:bottom w:val="single" w:sz="4" w:space="0" w:color="000000"/>
              <w:right w:val="single" w:sz="4" w:space="0" w:color="000000"/>
            </w:tcBorders>
            <w:shd w:val="clear" w:color="auto" w:fill="auto"/>
            <w:vAlign w:val="center"/>
            <w:hideMark/>
          </w:tcPr>
          <w:p w14:paraId="2AAB13B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0020B58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01E1495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3AC7A97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98.0.00.96100</w:t>
            </w:r>
          </w:p>
        </w:tc>
        <w:tc>
          <w:tcPr>
            <w:tcW w:w="699" w:type="dxa"/>
            <w:tcBorders>
              <w:top w:val="nil"/>
              <w:left w:val="nil"/>
              <w:bottom w:val="single" w:sz="4" w:space="0" w:color="000000"/>
              <w:right w:val="single" w:sz="4" w:space="0" w:color="000000"/>
            </w:tcBorders>
            <w:shd w:val="clear" w:color="auto" w:fill="auto"/>
            <w:noWrap/>
            <w:vAlign w:val="center"/>
            <w:hideMark/>
          </w:tcPr>
          <w:p w14:paraId="18BDCD3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447635A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450,0</w:t>
            </w:r>
          </w:p>
        </w:tc>
        <w:tc>
          <w:tcPr>
            <w:tcW w:w="11" w:type="dxa"/>
            <w:vAlign w:val="center"/>
            <w:hideMark/>
          </w:tcPr>
          <w:p w14:paraId="05F4575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D074475" w14:textId="77777777" w:rsidTr="0049488D">
        <w:trPr>
          <w:trHeight w:val="46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54EED8EF"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Текущий ремонт муниципального жилищного фонда</w:t>
            </w:r>
          </w:p>
        </w:tc>
        <w:tc>
          <w:tcPr>
            <w:tcW w:w="779" w:type="dxa"/>
            <w:tcBorders>
              <w:top w:val="nil"/>
              <w:left w:val="nil"/>
              <w:bottom w:val="single" w:sz="4" w:space="0" w:color="000000"/>
              <w:right w:val="single" w:sz="4" w:space="0" w:color="000000"/>
            </w:tcBorders>
            <w:shd w:val="clear" w:color="auto" w:fill="auto"/>
            <w:vAlign w:val="center"/>
            <w:hideMark/>
          </w:tcPr>
          <w:p w14:paraId="6A05301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64122E4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288650C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43D5CD3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98.0.00.96110</w:t>
            </w:r>
          </w:p>
        </w:tc>
        <w:tc>
          <w:tcPr>
            <w:tcW w:w="699" w:type="dxa"/>
            <w:tcBorders>
              <w:top w:val="nil"/>
              <w:left w:val="nil"/>
              <w:bottom w:val="single" w:sz="4" w:space="0" w:color="000000"/>
              <w:right w:val="single" w:sz="4" w:space="0" w:color="000000"/>
            </w:tcBorders>
            <w:shd w:val="clear" w:color="auto" w:fill="auto"/>
            <w:noWrap/>
            <w:vAlign w:val="center"/>
            <w:hideMark/>
          </w:tcPr>
          <w:p w14:paraId="7C2E988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229EACA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450,0</w:t>
            </w:r>
          </w:p>
        </w:tc>
        <w:tc>
          <w:tcPr>
            <w:tcW w:w="11" w:type="dxa"/>
            <w:vAlign w:val="center"/>
            <w:hideMark/>
          </w:tcPr>
          <w:p w14:paraId="3C51E69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61BA578" w14:textId="77777777" w:rsidTr="0049488D">
        <w:trPr>
          <w:trHeight w:val="63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0ADA190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6BFF7AF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431DF40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6F27B2B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60FF1DB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98.0.00.96110</w:t>
            </w:r>
          </w:p>
        </w:tc>
        <w:tc>
          <w:tcPr>
            <w:tcW w:w="699" w:type="dxa"/>
            <w:tcBorders>
              <w:top w:val="nil"/>
              <w:left w:val="nil"/>
              <w:bottom w:val="single" w:sz="4" w:space="0" w:color="000000"/>
              <w:right w:val="single" w:sz="4" w:space="0" w:color="000000"/>
            </w:tcBorders>
            <w:shd w:val="clear" w:color="auto" w:fill="auto"/>
            <w:noWrap/>
            <w:vAlign w:val="center"/>
            <w:hideMark/>
          </w:tcPr>
          <w:p w14:paraId="362316F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7B360C9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450,0</w:t>
            </w:r>
          </w:p>
        </w:tc>
        <w:tc>
          <w:tcPr>
            <w:tcW w:w="11" w:type="dxa"/>
            <w:vAlign w:val="center"/>
            <w:hideMark/>
          </w:tcPr>
          <w:p w14:paraId="638E533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F88B445" w14:textId="77777777" w:rsidTr="0049488D">
        <w:trPr>
          <w:trHeight w:val="45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4DA7DEC9"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Коммунальное хозяйство</w:t>
            </w:r>
          </w:p>
        </w:tc>
        <w:tc>
          <w:tcPr>
            <w:tcW w:w="779" w:type="dxa"/>
            <w:tcBorders>
              <w:top w:val="nil"/>
              <w:left w:val="nil"/>
              <w:bottom w:val="single" w:sz="4" w:space="0" w:color="000000"/>
              <w:right w:val="single" w:sz="4" w:space="0" w:color="000000"/>
            </w:tcBorders>
            <w:shd w:val="clear" w:color="000000" w:fill="CCFFFF"/>
            <w:vAlign w:val="center"/>
            <w:hideMark/>
          </w:tcPr>
          <w:p w14:paraId="3C1A97F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344BB7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5ED9A5A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02</w:t>
            </w:r>
          </w:p>
        </w:tc>
        <w:tc>
          <w:tcPr>
            <w:tcW w:w="1320" w:type="dxa"/>
            <w:tcBorders>
              <w:top w:val="nil"/>
              <w:left w:val="nil"/>
              <w:bottom w:val="single" w:sz="4" w:space="0" w:color="000000"/>
              <w:right w:val="single" w:sz="4" w:space="0" w:color="000000"/>
            </w:tcBorders>
            <w:shd w:val="clear" w:color="000000" w:fill="CCFFFF"/>
            <w:noWrap/>
            <w:vAlign w:val="center"/>
            <w:hideMark/>
          </w:tcPr>
          <w:p w14:paraId="5EB5633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6FAD1E5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5F728B4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5 382,6</w:t>
            </w:r>
          </w:p>
        </w:tc>
        <w:tc>
          <w:tcPr>
            <w:tcW w:w="11" w:type="dxa"/>
            <w:vAlign w:val="center"/>
            <w:hideMark/>
          </w:tcPr>
          <w:p w14:paraId="48563DA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765BB85" w14:textId="77777777" w:rsidTr="0049488D">
        <w:trPr>
          <w:trHeight w:val="1178"/>
        </w:trPr>
        <w:tc>
          <w:tcPr>
            <w:tcW w:w="5493" w:type="dxa"/>
            <w:tcBorders>
              <w:top w:val="nil"/>
              <w:left w:val="nil"/>
              <w:bottom w:val="single" w:sz="4" w:space="0" w:color="000000"/>
              <w:right w:val="single" w:sz="4" w:space="0" w:color="000000"/>
            </w:tcBorders>
            <w:shd w:val="clear" w:color="000000" w:fill="CCFFFF"/>
            <w:vAlign w:val="center"/>
            <w:hideMark/>
          </w:tcPr>
          <w:p w14:paraId="2A788B2B"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6D7FAAC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5C6F93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4D54A9D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02</w:t>
            </w:r>
          </w:p>
        </w:tc>
        <w:tc>
          <w:tcPr>
            <w:tcW w:w="1320" w:type="dxa"/>
            <w:tcBorders>
              <w:top w:val="nil"/>
              <w:left w:val="nil"/>
              <w:bottom w:val="single" w:sz="4" w:space="0" w:color="000000"/>
              <w:right w:val="single" w:sz="4" w:space="0" w:color="000000"/>
            </w:tcBorders>
            <w:shd w:val="clear" w:color="000000" w:fill="CCFFFF"/>
            <w:noWrap/>
            <w:vAlign w:val="center"/>
            <w:hideMark/>
          </w:tcPr>
          <w:p w14:paraId="4404BA0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32.0.00.00000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04609FD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09E0CF0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2 363,8</w:t>
            </w:r>
          </w:p>
        </w:tc>
        <w:tc>
          <w:tcPr>
            <w:tcW w:w="11" w:type="dxa"/>
            <w:vAlign w:val="center"/>
            <w:hideMark/>
          </w:tcPr>
          <w:p w14:paraId="107303C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09E4700" w14:textId="77777777" w:rsidTr="0049488D">
        <w:trPr>
          <w:trHeight w:val="124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04D7B450"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622D101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5D02B6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4E1F27A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02</w:t>
            </w:r>
          </w:p>
        </w:tc>
        <w:tc>
          <w:tcPr>
            <w:tcW w:w="1320" w:type="dxa"/>
            <w:tcBorders>
              <w:top w:val="nil"/>
              <w:left w:val="nil"/>
              <w:bottom w:val="single" w:sz="4" w:space="0" w:color="000000"/>
              <w:right w:val="single" w:sz="4" w:space="0" w:color="000000"/>
            </w:tcBorders>
            <w:shd w:val="clear" w:color="000000" w:fill="FFFFFF"/>
            <w:noWrap/>
            <w:vAlign w:val="center"/>
            <w:hideMark/>
          </w:tcPr>
          <w:p w14:paraId="1C41F67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32.0.00.89230</w:t>
            </w:r>
          </w:p>
        </w:tc>
        <w:tc>
          <w:tcPr>
            <w:tcW w:w="699" w:type="dxa"/>
            <w:tcBorders>
              <w:top w:val="nil"/>
              <w:left w:val="nil"/>
              <w:bottom w:val="single" w:sz="4" w:space="0" w:color="000000"/>
              <w:right w:val="single" w:sz="4" w:space="0" w:color="000000"/>
            </w:tcBorders>
            <w:shd w:val="clear" w:color="000000" w:fill="FFFFFF"/>
            <w:noWrap/>
            <w:vAlign w:val="center"/>
            <w:hideMark/>
          </w:tcPr>
          <w:p w14:paraId="2999B65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08F4B91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2 363,8</w:t>
            </w:r>
          </w:p>
        </w:tc>
        <w:tc>
          <w:tcPr>
            <w:tcW w:w="11" w:type="dxa"/>
            <w:vAlign w:val="center"/>
            <w:hideMark/>
          </w:tcPr>
          <w:p w14:paraId="2F6C810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06B501E" w14:textId="77777777" w:rsidTr="0049488D">
        <w:trPr>
          <w:trHeight w:val="555"/>
        </w:trPr>
        <w:tc>
          <w:tcPr>
            <w:tcW w:w="5493" w:type="dxa"/>
            <w:tcBorders>
              <w:top w:val="nil"/>
              <w:left w:val="single" w:sz="4" w:space="0" w:color="auto"/>
              <w:bottom w:val="single" w:sz="4" w:space="0" w:color="000000"/>
              <w:right w:val="single" w:sz="4" w:space="0" w:color="000000"/>
            </w:tcBorders>
            <w:shd w:val="clear" w:color="auto" w:fill="auto"/>
            <w:vAlign w:val="center"/>
            <w:hideMark/>
          </w:tcPr>
          <w:p w14:paraId="0316AEF5"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бюджетные ассигнования</w:t>
            </w:r>
          </w:p>
        </w:tc>
        <w:tc>
          <w:tcPr>
            <w:tcW w:w="779" w:type="dxa"/>
            <w:tcBorders>
              <w:top w:val="nil"/>
              <w:left w:val="nil"/>
              <w:bottom w:val="single" w:sz="4" w:space="0" w:color="000000"/>
              <w:right w:val="single" w:sz="4" w:space="0" w:color="000000"/>
            </w:tcBorders>
            <w:shd w:val="clear" w:color="000000" w:fill="FFFFFF"/>
            <w:vAlign w:val="center"/>
            <w:hideMark/>
          </w:tcPr>
          <w:p w14:paraId="1842AC7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0DF4BA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2166A1F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02</w:t>
            </w:r>
          </w:p>
        </w:tc>
        <w:tc>
          <w:tcPr>
            <w:tcW w:w="1320" w:type="dxa"/>
            <w:tcBorders>
              <w:top w:val="nil"/>
              <w:left w:val="nil"/>
              <w:bottom w:val="single" w:sz="4" w:space="0" w:color="000000"/>
              <w:right w:val="single" w:sz="4" w:space="0" w:color="000000"/>
            </w:tcBorders>
            <w:shd w:val="clear" w:color="000000" w:fill="FFFFFF"/>
            <w:noWrap/>
            <w:vAlign w:val="center"/>
            <w:hideMark/>
          </w:tcPr>
          <w:p w14:paraId="79600EB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32.0.00.89230</w:t>
            </w:r>
          </w:p>
        </w:tc>
        <w:tc>
          <w:tcPr>
            <w:tcW w:w="699" w:type="dxa"/>
            <w:tcBorders>
              <w:top w:val="nil"/>
              <w:left w:val="nil"/>
              <w:bottom w:val="single" w:sz="4" w:space="0" w:color="000000"/>
              <w:right w:val="single" w:sz="4" w:space="0" w:color="000000"/>
            </w:tcBorders>
            <w:shd w:val="clear" w:color="000000" w:fill="FFFFFF"/>
            <w:noWrap/>
            <w:vAlign w:val="center"/>
            <w:hideMark/>
          </w:tcPr>
          <w:p w14:paraId="7522679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800</w:t>
            </w:r>
          </w:p>
        </w:tc>
        <w:tc>
          <w:tcPr>
            <w:tcW w:w="1620" w:type="dxa"/>
            <w:tcBorders>
              <w:top w:val="nil"/>
              <w:left w:val="nil"/>
              <w:bottom w:val="single" w:sz="4" w:space="0" w:color="000000"/>
              <w:right w:val="single" w:sz="4" w:space="0" w:color="000000"/>
            </w:tcBorders>
            <w:shd w:val="clear" w:color="000000" w:fill="FFFFFF"/>
            <w:noWrap/>
            <w:vAlign w:val="center"/>
            <w:hideMark/>
          </w:tcPr>
          <w:p w14:paraId="43ECDA4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2 363,8</w:t>
            </w:r>
          </w:p>
        </w:tc>
        <w:tc>
          <w:tcPr>
            <w:tcW w:w="11" w:type="dxa"/>
            <w:vAlign w:val="center"/>
            <w:hideMark/>
          </w:tcPr>
          <w:p w14:paraId="707FC31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F3C7CBF" w14:textId="77777777" w:rsidTr="0049488D">
        <w:trPr>
          <w:trHeight w:val="103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FED934C"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МП "Развитие коммунальной инфраструктуры муниципального района "Заполярный район" на 2020-2030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3838A2F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FD0240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1F034C5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02</w:t>
            </w:r>
          </w:p>
        </w:tc>
        <w:tc>
          <w:tcPr>
            <w:tcW w:w="1320" w:type="dxa"/>
            <w:tcBorders>
              <w:top w:val="nil"/>
              <w:left w:val="nil"/>
              <w:bottom w:val="single" w:sz="4" w:space="0" w:color="000000"/>
              <w:right w:val="single" w:sz="4" w:space="0" w:color="000000"/>
            </w:tcBorders>
            <w:shd w:val="clear" w:color="000000" w:fill="CCFFFF"/>
            <w:noWrap/>
            <w:vAlign w:val="center"/>
            <w:hideMark/>
          </w:tcPr>
          <w:p w14:paraId="5C9505D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36.0.00.00000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5C0EE21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203D73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3 018,8</w:t>
            </w:r>
          </w:p>
        </w:tc>
        <w:tc>
          <w:tcPr>
            <w:tcW w:w="11" w:type="dxa"/>
            <w:vAlign w:val="center"/>
            <w:hideMark/>
          </w:tcPr>
          <w:p w14:paraId="2864D497"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F81A31D" w14:textId="77777777" w:rsidTr="0049488D">
        <w:trPr>
          <w:trHeight w:val="99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0E8A87B4"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xml:space="preserve">Иные межбюджетные трансферты в рамках МП "Развитие коммунальной инфраструктуры муниципального района "Заполярный район" на 2020-2030 годы" </w:t>
            </w:r>
          </w:p>
        </w:tc>
        <w:tc>
          <w:tcPr>
            <w:tcW w:w="779" w:type="dxa"/>
            <w:tcBorders>
              <w:top w:val="nil"/>
              <w:left w:val="nil"/>
              <w:bottom w:val="single" w:sz="4" w:space="0" w:color="000000"/>
              <w:right w:val="single" w:sz="4" w:space="0" w:color="000000"/>
            </w:tcBorders>
            <w:shd w:val="clear" w:color="000000" w:fill="FFFFFF"/>
            <w:vAlign w:val="center"/>
            <w:hideMark/>
          </w:tcPr>
          <w:p w14:paraId="7384AF7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444C9FC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4A9B7C9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02</w:t>
            </w:r>
          </w:p>
        </w:tc>
        <w:tc>
          <w:tcPr>
            <w:tcW w:w="1320" w:type="dxa"/>
            <w:tcBorders>
              <w:top w:val="nil"/>
              <w:left w:val="nil"/>
              <w:bottom w:val="single" w:sz="4" w:space="0" w:color="000000"/>
              <w:right w:val="single" w:sz="4" w:space="0" w:color="000000"/>
            </w:tcBorders>
            <w:shd w:val="clear" w:color="000000" w:fill="FFFFFF"/>
            <w:noWrap/>
            <w:vAlign w:val="center"/>
            <w:hideMark/>
          </w:tcPr>
          <w:p w14:paraId="4A06EBF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36.0.00.89260</w:t>
            </w:r>
          </w:p>
        </w:tc>
        <w:tc>
          <w:tcPr>
            <w:tcW w:w="699" w:type="dxa"/>
            <w:tcBorders>
              <w:top w:val="nil"/>
              <w:left w:val="nil"/>
              <w:bottom w:val="single" w:sz="4" w:space="0" w:color="000000"/>
              <w:right w:val="single" w:sz="4" w:space="0" w:color="000000"/>
            </w:tcBorders>
            <w:shd w:val="clear" w:color="000000" w:fill="FFFFFF"/>
            <w:noWrap/>
            <w:vAlign w:val="center"/>
            <w:hideMark/>
          </w:tcPr>
          <w:p w14:paraId="0697576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7700906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3 018,8</w:t>
            </w:r>
          </w:p>
        </w:tc>
        <w:tc>
          <w:tcPr>
            <w:tcW w:w="11" w:type="dxa"/>
            <w:vAlign w:val="center"/>
            <w:hideMark/>
          </w:tcPr>
          <w:p w14:paraId="6BB0FA5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2C349E0" w14:textId="77777777" w:rsidTr="0049488D">
        <w:trPr>
          <w:trHeight w:val="585"/>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B5B8DF1"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72611A8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242E3C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2B28977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02</w:t>
            </w:r>
          </w:p>
        </w:tc>
        <w:tc>
          <w:tcPr>
            <w:tcW w:w="1320" w:type="dxa"/>
            <w:tcBorders>
              <w:top w:val="nil"/>
              <w:left w:val="nil"/>
              <w:bottom w:val="single" w:sz="4" w:space="0" w:color="000000"/>
              <w:right w:val="single" w:sz="4" w:space="0" w:color="000000"/>
            </w:tcBorders>
            <w:shd w:val="clear" w:color="000000" w:fill="FFFFFF"/>
            <w:noWrap/>
            <w:vAlign w:val="center"/>
            <w:hideMark/>
          </w:tcPr>
          <w:p w14:paraId="4F47921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36.0.00.89260</w:t>
            </w:r>
          </w:p>
        </w:tc>
        <w:tc>
          <w:tcPr>
            <w:tcW w:w="699" w:type="dxa"/>
            <w:tcBorders>
              <w:top w:val="nil"/>
              <w:left w:val="nil"/>
              <w:bottom w:val="single" w:sz="4" w:space="0" w:color="000000"/>
              <w:right w:val="single" w:sz="4" w:space="0" w:color="000000"/>
            </w:tcBorders>
            <w:shd w:val="clear" w:color="000000" w:fill="FFFFFF"/>
            <w:noWrap/>
            <w:vAlign w:val="center"/>
            <w:hideMark/>
          </w:tcPr>
          <w:p w14:paraId="07BC386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5ACB814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3 018,8</w:t>
            </w:r>
          </w:p>
        </w:tc>
        <w:tc>
          <w:tcPr>
            <w:tcW w:w="11" w:type="dxa"/>
            <w:vAlign w:val="center"/>
            <w:hideMark/>
          </w:tcPr>
          <w:p w14:paraId="4C2C83A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EB971A0" w14:textId="77777777" w:rsidTr="0049488D">
        <w:trPr>
          <w:trHeight w:val="57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78F5F6A8"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Благоустройство</w:t>
            </w:r>
          </w:p>
        </w:tc>
        <w:tc>
          <w:tcPr>
            <w:tcW w:w="779" w:type="dxa"/>
            <w:tcBorders>
              <w:top w:val="nil"/>
              <w:left w:val="nil"/>
              <w:bottom w:val="single" w:sz="4" w:space="0" w:color="000000"/>
              <w:right w:val="single" w:sz="4" w:space="0" w:color="000000"/>
            </w:tcBorders>
            <w:shd w:val="clear" w:color="000000" w:fill="CCFFFF"/>
            <w:vAlign w:val="center"/>
            <w:hideMark/>
          </w:tcPr>
          <w:p w14:paraId="0F04748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8F755A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039DD61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592BE65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043035E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88FBAE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17 019,1</w:t>
            </w:r>
          </w:p>
        </w:tc>
        <w:tc>
          <w:tcPr>
            <w:tcW w:w="11" w:type="dxa"/>
            <w:vAlign w:val="center"/>
            <w:hideMark/>
          </w:tcPr>
          <w:p w14:paraId="4D01F24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3C855B9" w14:textId="77777777" w:rsidTr="0049488D">
        <w:trPr>
          <w:trHeight w:val="1478"/>
        </w:trPr>
        <w:tc>
          <w:tcPr>
            <w:tcW w:w="5493" w:type="dxa"/>
            <w:tcBorders>
              <w:top w:val="nil"/>
              <w:left w:val="nil"/>
              <w:bottom w:val="single" w:sz="4" w:space="0" w:color="000000"/>
              <w:right w:val="single" w:sz="4" w:space="0" w:color="000000"/>
            </w:tcBorders>
            <w:shd w:val="clear" w:color="000000" w:fill="CCFFFF"/>
            <w:vAlign w:val="center"/>
            <w:hideMark/>
          </w:tcPr>
          <w:p w14:paraId="0B48F86C"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CCFFFF"/>
            <w:vAlign w:val="center"/>
            <w:hideMark/>
          </w:tcPr>
          <w:p w14:paraId="096EECE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F84019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063DA7E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065EABE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32.0.00.00000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8F64B4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1BB20A9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10 677,7</w:t>
            </w:r>
          </w:p>
        </w:tc>
        <w:tc>
          <w:tcPr>
            <w:tcW w:w="11" w:type="dxa"/>
            <w:vAlign w:val="center"/>
            <w:hideMark/>
          </w:tcPr>
          <w:p w14:paraId="184D97E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70048DD" w14:textId="77777777" w:rsidTr="0049488D">
        <w:trPr>
          <w:trHeight w:val="126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78D82E1" w14:textId="77777777" w:rsidR="0049488D" w:rsidRPr="0049488D" w:rsidRDefault="0049488D" w:rsidP="0049488D">
            <w:pPr>
              <w:spacing w:after="0" w:line="240" w:lineRule="auto"/>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lastRenderedPageBreak/>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79" w:type="dxa"/>
            <w:tcBorders>
              <w:top w:val="nil"/>
              <w:left w:val="nil"/>
              <w:bottom w:val="single" w:sz="4" w:space="0" w:color="000000"/>
              <w:right w:val="single" w:sz="4" w:space="0" w:color="000000"/>
            </w:tcBorders>
            <w:shd w:val="clear" w:color="000000" w:fill="FFFFFF"/>
            <w:vAlign w:val="center"/>
            <w:hideMark/>
          </w:tcPr>
          <w:p w14:paraId="3AE2E880"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DFE4C85"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0FCA51E0"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5FB3C3C2"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32.0.00.89230</w:t>
            </w:r>
          </w:p>
        </w:tc>
        <w:tc>
          <w:tcPr>
            <w:tcW w:w="699" w:type="dxa"/>
            <w:tcBorders>
              <w:top w:val="nil"/>
              <w:left w:val="nil"/>
              <w:bottom w:val="single" w:sz="4" w:space="0" w:color="000000"/>
              <w:right w:val="single" w:sz="4" w:space="0" w:color="000000"/>
            </w:tcBorders>
            <w:shd w:val="clear" w:color="000000" w:fill="FFFFFF"/>
            <w:noWrap/>
            <w:vAlign w:val="center"/>
            <w:hideMark/>
          </w:tcPr>
          <w:p w14:paraId="0E69CAF6"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0B9BFEE9"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10 677,7</w:t>
            </w:r>
          </w:p>
        </w:tc>
        <w:tc>
          <w:tcPr>
            <w:tcW w:w="11" w:type="dxa"/>
            <w:vAlign w:val="center"/>
            <w:hideMark/>
          </w:tcPr>
          <w:p w14:paraId="7A8EE55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31FA440" w14:textId="77777777" w:rsidTr="0049488D">
        <w:trPr>
          <w:trHeight w:val="68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0F82A9D"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0B87AB3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EBF4EB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3C3AB89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33C9307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32.0.00.89230</w:t>
            </w:r>
          </w:p>
        </w:tc>
        <w:tc>
          <w:tcPr>
            <w:tcW w:w="699" w:type="dxa"/>
            <w:tcBorders>
              <w:top w:val="nil"/>
              <w:left w:val="nil"/>
              <w:bottom w:val="single" w:sz="4" w:space="0" w:color="000000"/>
              <w:right w:val="single" w:sz="4" w:space="0" w:color="000000"/>
            </w:tcBorders>
            <w:shd w:val="clear" w:color="000000" w:fill="FFFFFF"/>
            <w:noWrap/>
            <w:vAlign w:val="center"/>
            <w:hideMark/>
          </w:tcPr>
          <w:p w14:paraId="4855C98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1E2140F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10 677,7</w:t>
            </w:r>
          </w:p>
        </w:tc>
        <w:tc>
          <w:tcPr>
            <w:tcW w:w="11" w:type="dxa"/>
            <w:vAlign w:val="center"/>
            <w:hideMark/>
          </w:tcPr>
          <w:p w14:paraId="7CC7414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88048F3" w14:textId="77777777" w:rsidTr="0049488D">
        <w:trPr>
          <w:trHeight w:val="105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6FECD6EE"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Муниципальная программа "Благоустройство территории МО "Приморско-Куйский сельсовет" НАО на 2018-2024 годы"</w:t>
            </w:r>
          </w:p>
        </w:tc>
        <w:tc>
          <w:tcPr>
            <w:tcW w:w="779" w:type="dxa"/>
            <w:tcBorders>
              <w:top w:val="nil"/>
              <w:left w:val="nil"/>
              <w:bottom w:val="single" w:sz="4" w:space="0" w:color="000000"/>
              <w:right w:val="single" w:sz="4" w:space="0" w:color="000000"/>
            </w:tcBorders>
            <w:shd w:val="clear" w:color="000000" w:fill="CCFFFF"/>
            <w:vAlign w:val="center"/>
            <w:hideMark/>
          </w:tcPr>
          <w:p w14:paraId="6BFE64B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1969D15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0B91A86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6DF5C25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42.0.00.00000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082E794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79EF464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5 726,3</w:t>
            </w:r>
          </w:p>
        </w:tc>
        <w:tc>
          <w:tcPr>
            <w:tcW w:w="11" w:type="dxa"/>
            <w:vAlign w:val="center"/>
            <w:hideMark/>
          </w:tcPr>
          <w:p w14:paraId="6B67CF1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DC6BDB1" w14:textId="77777777" w:rsidTr="0049488D">
        <w:trPr>
          <w:trHeight w:val="114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3C7B508B"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Субсидии муниципальным образованиям на софинансирование расходных обязательств по благоустройству территорий (Реализация мероприятий по благоустройству территорий)</w:t>
            </w:r>
          </w:p>
        </w:tc>
        <w:tc>
          <w:tcPr>
            <w:tcW w:w="779" w:type="dxa"/>
            <w:tcBorders>
              <w:top w:val="nil"/>
              <w:left w:val="nil"/>
              <w:bottom w:val="single" w:sz="4" w:space="0" w:color="000000"/>
              <w:right w:val="single" w:sz="4" w:space="0" w:color="000000"/>
            </w:tcBorders>
            <w:shd w:val="clear" w:color="000000" w:fill="CCFFFF"/>
            <w:vAlign w:val="center"/>
            <w:hideMark/>
          </w:tcPr>
          <w:p w14:paraId="61CDBC2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CB85EA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38147D9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05220D6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42.0.00.79842</w:t>
            </w:r>
          </w:p>
        </w:tc>
        <w:tc>
          <w:tcPr>
            <w:tcW w:w="699" w:type="dxa"/>
            <w:tcBorders>
              <w:top w:val="nil"/>
              <w:left w:val="nil"/>
              <w:bottom w:val="single" w:sz="4" w:space="0" w:color="000000"/>
              <w:right w:val="single" w:sz="4" w:space="0" w:color="000000"/>
            </w:tcBorders>
            <w:shd w:val="clear" w:color="000000" w:fill="CCFFFF"/>
            <w:noWrap/>
            <w:vAlign w:val="center"/>
            <w:hideMark/>
          </w:tcPr>
          <w:p w14:paraId="0668E73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017ABE5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3000,0</w:t>
            </w:r>
          </w:p>
        </w:tc>
        <w:tc>
          <w:tcPr>
            <w:tcW w:w="11" w:type="dxa"/>
            <w:vAlign w:val="center"/>
            <w:hideMark/>
          </w:tcPr>
          <w:p w14:paraId="5CE4BA2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65008B8" w14:textId="77777777" w:rsidTr="0049488D">
        <w:trPr>
          <w:trHeight w:val="74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5C680BD6"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1E9AF71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A06323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1AC0D09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720F8A5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42.0.00.79842</w:t>
            </w:r>
          </w:p>
        </w:tc>
        <w:tc>
          <w:tcPr>
            <w:tcW w:w="699" w:type="dxa"/>
            <w:tcBorders>
              <w:top w:val="nil"/>
              <w:left w:val="nil"/>
              <w:bottom w:val="single" w:sz="4" w:space="0" w:color="000000"/>
              <w:right w:val="single" w:sz="4" w:space="0" w:color="000000"/>
            </w:tcBorders>
            <w:shd w:val="clear" w:color="000000" w:fill="FFFFFF"/>
            <w:noWrap/>
            <w:vAlign w:val="center"/>
            <w:hideMark/>
          </w:tcPr>
          <w:p w14:paraId="593C43F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7808327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3000,0</w:t>
            </w:r>
          </w:p>
        </w:tc>
        <w:tc>
          <w:tcPr>
            <w:tcW w:w="11" w:type="dxa"/>
            <w:vAlign w:val="center"/>
            <w:hideMark/>
          </w:tcPr>
          <w:p w14:paraId="6D851A5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2A4BC51" w14:textId="77777777" w:rsidTr="0049488D">
        <w:trPr>
          <w:trHeight w:val="115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676B4C97"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xml:space="preserve">  Софинансирование расходных обязательств по благоустройству территорий за счет средств местного бюджета (Реализация мероприятий по благоустройству территорий)</w:t>
            </w:r>
          </w:p>
        </w:tc>
        <w:tc>
          <w:tcPr>
            <w:tcW w:w="779" w:type="dxa"/>
            <w:tcBorders>
              <w:top w:val="nil"/>
              <w:left w:val="nil"/>
              <w:bottom w:val="single" w:sz="4" w:space="0" w:color="000000"/>
              <w:right w:val="single" w:sz="4" w:space="0" w:color="000000"/>
            </w:tcBorders>
            <w:shd w:val="clear" w:color="000000" w:fill="CCFFFF"/>
            <w:vAlign w:val="center"/>
            <w:hideMark/>
          </w:tcPr>
          <w:p w14:paraId="1A661D3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A7B911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5179C51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478BFEB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42.0.00.S9842</w:t>
            </w:r>
          </w:p>
        </w:tc>
        <w:tc>
          <w:tcPr>
            <w:tcW w:w="699" w:type="dxa"/>
            <w:tcBorders>
              <w:top w:val="nil"/>
              <w:left w:val="nil"/>
              <w:bottom w:val="single" w:sz="4" w:space="0" w:color="000000"/>
              <w:right w:val="single" w:sz="4" w:space="0" w:color="000000"/>
            </w:tcBorders>
            <w:shd w:val="clear" w:color="000000" w:fill="CCFFFF"/>
            <w:noWrap/>
            <w:vAlign w:val="center"/>
            <w:hideMark/>
          </w:tcPr>
          <w:p w14:paraId="60B7A51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00466CA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93,0</w:t>
            </w:r>
          </w:p>
        </w:tc>
        <w:tc>
          <w:tcPr>
            <w:tcW w:w="11" w:type="dxa"/>
            <w:vAlign w:val="center"/>
            <w:hideMark/>
          </w:tcPr>
          <w:p w14:paraId="28C32D1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3CBD821" w14:textId="77777777" w:rsidTr="0049488D">
        <w:trPr>
          <w:trHeight w:val="74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4D9612A"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02717E2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57003A6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3ECCBA9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4F1FF0E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42.0.00.S9842</w:t>
            </w:r>
          </w:p>
        </w:tc>
        <w:tc>
          <w:tcPr>
            <w:tcW w:w="699" w:type="dxa"/>
            <w:tcBorders>
              <w:top w:val="nil"/>
              <w:left w:val="nil"/>
              <w:bottom w:val="single" w:sz="4" w:space="0" w:color="000000"/>
              <w:right w:val="single" w:sz="4" w:space="0" w:color="000000"/>
            </w:tcBorders>
            <w:shd w:val="clear" w:color="000000" w:fill="FFFFFF"/>
            <w:noWrap/>
            <w:vAlign w:val="center"/>
            <w:hideMark/>
          </w:tcPr>
          <w:p w14:paraId="176A906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6E32DD9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93,0</w:t>
            </w:r>
          </w:p>
        </w:tc>
        <w:tc>
          <w:tcPr>
            <w:tcW w:w="11" w:type="dxa"/>
            <w:vAlign w:val="center"/>
            <w:hideMark/>
          </w:tcPr>
          <w:p w14:paraId="306BD4B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D880A30" w14:textId="77777777" w:rsidTr="0049488D">
        <w:trPr>
          <w:trHeight w:val="82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2E2F428E"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Мероприятия в области благоустройства в рамках муниципальной программы</w:t>
            </w:r>
          </w:p>
        </w:tc>
        <w:tc>
          <w:tcPr>
            <w:tcW w:w="779" w:type="dxa"/>
            <w:tcBorders>
              <w:top w:val="nil"/>
              <w:left w:val="nil"/>
              <w:bottom w:val="single" w:sz="4" w:space="0" w:color="000000"/>
              <w:right w:val="single" w:sz="4" w:space="0" w:color="000000"/>
            </w:tcBorders>
            <w:shd w:val="clear" w:color="000000" w:fill="CCFFFF"/>
            <w:vAlign w:val="center"/>
            <w:hideMark/>
          </w:tcPr>
          <w:p w14:paraId="66190FE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A834A2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49C1DB4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2D06AD8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42.0.00.96300</w:t>
            </w:r>
          </w:p>
        </w:tc>
        <w:tc>
          <w:tcPr>
            <w:tcW w:w="699" w:type="dxa"/>
            <w:tcBorders>
              <w:top w:val="nil"/>
              <w:left w:val="nil"/>
              <w:bottom w:val="single" w:sz="4" w:space="0" w:color="000000"/>
              <w:right w:val="single" w:sz="4" w:space="0" w:color="000000"/>
            </w:tcBorders>
            <w:shd w:val="clear" w:color="000000" w:fill="CCFFFF"/>
            <w:noWrap/>
            <w:vAlign w:val="center"/>
            <w:hideMark/>
          </w:tcPr>
          <w:p w14:paraId="743AFED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1650255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2 633,3</w:t>
            </w:r>
          </w:p>
        </w:tc>
        <w:tc>
          <w:tcPr>
            <w:tcW w:w="11" w:type="dxa"/>
            <w:vAlign w:val="center"/>
            <w:hideMark/>
          </w:tcPr>
          <w:p w14:paraId="1BB4AE1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4A2F6E2" w14:textId="77777777" w:rsidTr="0049488D">
        <w:trPr>
          <w:trHeight w:val="529"/>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66FBBF1B"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Уличное освещение</w:t>
            </w:r>
          </w:p>
        </w:tc>
        <w:tc>
          <w:tcPr>
            <w:tcW w:w="779" w:type="dxa"/>
            <w:tcBorders>
              <w:top w:val="nil"/>
              <w:left w:val="nil"/>
              <w:bottom w:val="single" w:sz="4" w:space="0" w:color="000000"/>
              <w:right w:val="single" w:sz="4" w:space="0" w:color="000000"/>
            </w:tcBorders>
            <w:shd w:val="clear" w:color="000000" w:fill="FFFFFF"/>
            <w:vAlign w:val="center"/>
            <w:hideMark/>
          </w:tcPr>
          <w:p w14:paraId="62DF6FC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0CF567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1D35102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17B8E0B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42.0.00.96310</w:t>
            </w:r>
          </w:p>
        </w:tc>
        <w:tc>
          <w:tcPr>
            <w:tcW w:w="699" w:type="dxa"/>
            <w:tcBorders>
              <w:top w:val="nil"/>
              <w:left w:val="nil"/>
              <w:bottom w:val="single" w:sz="4" w:space="0" w:color="000000"/>
              <w:right w:val="single" w:sz="4" w:space="0" w:color="000000"/>
            </w:tcBorders>
            <w:shd w:val="clear" w:color="000000" w:fill="FFFFFF"/>
            <w:noWrap/>
            <w:vAlign w:val="center"/>
            <w:hideMark/>
          </w:tcPr>
          <w:p w14:paraId="2A908ED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06C48BD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200,0</w:t>
            </w:r>
          </w:p>
        </w:tc>
        <w:tc>
          <w:tcPr>
            <w:tcW w:w="11" w:type="dxa"/>
            <w:vAlign w:val="center"/>
            <w:hideMark/>
          </w:tcPr>
          <w:p w14:paraId="3D35D11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4DF618D" w14:textId="77777777" w:rsidTr="0049488D">
        <w:trPr>
          <w:trHeight w:val="68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0AE6174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38184DE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771262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6AD094F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5EEF541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42.0.00.96310</w:t>
            </w:r>
          </w:p>
        </w:tc>
        <w:tc>
          <w:tcPr>
            <w:tcW w:w="699" w:type="dxa"/>
            <w:tcBorders>
              <w:top w:val="nil"/>
              <w:left w:val="nil"/>
              <w:bottom w:val="single" w:sz="4" w:space="0" w:color="000000"/>
              <w:right w:val="single" w:sz="4" w:space="0" w:color="000000"/>
            </w:tcBorders>
            <w:shd w:val="clear" w:color="000000" w:fill="FFFFFF"/>
            <w:noWrap/>
            <w:vAlign w:val="center"/>
            <w:hideMark/>
          </w:tcPr>
          <w:p w14:paraId="1E79F58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47CC5F6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200,0</w:t>
            </w:r>
          </w:p>
        </w:tc>
        <w:tc>
          <w:tcPr>
            <w:tcW w:w="11" w:type="dxa"/>
            <w:vAlign w:val="center"/>
            <w:hideMark/>
          </w:tcPr>
          <w:p w14:paraId="0675EBB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CAFB8CC" w14:textId="77777777" w:rsidTr="0049488D">
        <w:trPr>
          <w:trHeight w:val="44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8AE5B47"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Озеленение</w:t>
            </w:r>
          </w:p>
        </w:tc>
        <w:tc>
          <w:tcPr>
            <w:tcW w:w="779" w:type="dxa"/>
            <w:tcBorders>
              <w:top w:val="nil"/>
              <w:left w:val="nil"/>
              <w:bottom w:val="single" w:sz="4" w:space="0" w:color="000000"/>
              <w:right w:val="single" w:sz="4" w:space="0" w:color="000000"/>
            </w:tcBorders>
            <w:shd w:val="clear" w:color="auto" w:fill="auto"/>
            <w:vAlign w:val="center"/>
            <w:hideMark/>
          </w:tcPr>
          <w:p w14:paraId="13F092C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0F3BA9E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7EF27D1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37B63B6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42.0.00.96330</w:t>
            </w:r>
          </w:p>
        </w:tc>
        <w:tc>
          <w:tcPr>
            <w:tcW w:w="699" w:type="dxa"/>
            <w:tcBorders>
              <w:top w:val="nil"/>
              <w:left w:val="nil"/>
              <w:bottom w:val="single" w:sz="4" w:space="0" w:color="000000"/>
              <w:right w:val="single" w:sz="4" w:space="0" w:color="000000"/>
            </w:tcBorders>
            <w:shd w:val="clear" w:color="auto" w:fill="auto"/>
            <w:noWrap/>
            <w:vAlign w:val="center"/>
            <w:hideMark/>
          </w:tcPr>
          <w:p w14:paraId="6511495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63384D0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150,0</w:t>
            </w:r>
          </w:p>
        </w:tc>
        <w:tc>
          <w:tcPr>
            <w:tcW w:w="11" w:type="dxa"/>
            <w:vAlign w:val="center"/>
            <w:hideMark/>
          </w:tcPr>
          <w:p w14:paraId="01F0C48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8DFC688" w14:textId="77777777" w:rsidTr="0049488D">
        <w:trPr>
          <w:trHeight w:val="64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C513078"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61BD4B9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608DE6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0D480DE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20490DA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42.0.00.96330</w:t>
            </w:r>
          </w:p>
        </w:tc>
        <w:tc>
          <w:tcPr>
            <w:tcW w:w="699" w:type="dxa"/>
            <w:tcBorders>
              <w:top w:val="nil"/>
              <w:left w:val="nil"/>
              <w:bottom w:val="single" w:sz="4" w:space="0" w:color="000000"/>
              <w:right w:val="single" w:sz="4" w:space="0" w:color="000000"/>
            </w:tcBorders>
            <w:shd w:val="clear" w:color="auto" w:fill="auto"/>
            <w:noWrap/>
            <w:vAlign w:val="center"/>
            <w:hideMark/>
          </w:tcPr>
          <w:p w14:paraId="2D9DEA9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1E3D15F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150,0</w:t>
            </w:r>
          </w:p>
        </w:tc>
        <w:tc>
          <w:tcPr>
            <w:tcW w:w="11" w:type="dxa"/>
            <w:vAlign w:val="center"/>
            <w:hideMark/>
          </w:tcPr>
          <w:p w14:paraId="28809BA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FFEB140" w14:textId="77777777" w:rsidTr="0049488D">
        <w:trPr>
          <w:trHeight w:val="39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BD03515"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Организация и содержание мест захоронения</w:t>
            </w:r>
          </w:p>
        </w:tc>
        <w:tc>
          <w:tcPr>
            <w:tcW w:w="779" w:type="dxa"/>
            <w:tcBorders>
              <w:top w:val="nil"/>
              <w:left w:val="nil"/>
              <w:bottom w:val="single" w:sz="4" w:space="0" w:color="000000"/>
              <w:right w:val="single" w:sz="4" w:space="0" w:color="000000"/>
            </w:tcBorders>
            <w:shd w:val="clear" w:color="auto" w:fill="auto"/>
            <w:vAlign w:val="center"/>
            <w:hideMark/>
          </w:tcPr>
          <w:p w14:paraId="2D91532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3B2ECD1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0D7DC1D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2C83406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42.0.00.96340</w:t>
            </w:r>
          </w:p>
        </w:tc>
        <w:tc>
          <w:tcPr>
            <w:tcW w:w="699" w:type="dxa"/>
            <w:tcBorders>
              <w:top w:val="nil"/>
              <w:left w:val="nil"/>
              <w:bottom w:val="single" w:sz="4" w:space="0" w:color="000000"/>
              <w:right w:val="single" w:sz="4" w:space="0" w:color="000000"/>
            </w:tcBorders>
            <w:shd w:val="clear" w:color="auto" w:fill="auto"/>
            <w:noWrap/>
            <w:vAlign w:val="center"/>
            <w:hideMark/>
          </w:tcPr>
          <w:p w14:paraId="424BB38C"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6D33D7C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180,0</w:t>
            </w:r>
          </w:p>
        </w:tc>
        <w:tc>
          <w:tcPr>
            <w:tcW w:w="11" w:type="dxa"/>
            <w:vAlign w:val="center"/>
            <w:hideMark/>
          </w:tcPr>
          <w:p w14:paraId="78EABA6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B15A778" w14:textId="77777777" w:rsidTr="0049488D">
        <w:trPr>
          <w:trHeight w:val="63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8E2D35E"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40D3A54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127940E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50BAE3A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2CBBAD4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42.0.00.96340</w:t>
            </w:r>
          </w:p>
        </w:tc>
        <w:tc>
          <w:tcPr>
            <w:tcW w:w="699" w:type="dxa"/>
            <w:tcBorders>
              <w:top w:val="nil"/>
              <w:left w:val="nil"/>
              <w:bottom w:val="single" w:sz="4" w:space="0" w:color="000000"/>
              <w:right w:val="single" w:sz="4" w:space="0" w:color="000000"/>
            </w:tcBorders>
            <w:shd w:val="clear" w:color="auto" w:fill="auto"/>
            <w:noWrap/>
            <w:vAlign w:val="center"/>
            <w:hideMark/>
          </w:tcPr>
          <w:p w14:paraId="36F30DB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2562745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180,0</w:t>
            </w:r>
          </w:p>
        </w:tc>
        <w:tc>
          <w:tcPr>
            <w:tcW w:w="11" w:type="dxa"/>
            <w:vAlign w:val="center"/>
            <w:hideMark/>
          </w:tcPr>
          <w:p w14:paraId="4D16B47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3F51D83" w14:textId="77777777" w:rsidTr="0049488D">
        <w:trPr>
          <w:trHeight w:val="469"/>
        </w:trPr>
        <w:tc>
          <w:tcPr>
            <w:tcW w:w="5493" w:type="dxa"/>
            <w:tcBorders>
              <w:top w:val="nil"/>
              <w:left w:val="single" w:sz="4" w:space="0" w:color="auto"/>
              <w:bottom w:val="single" w:sz="4" w:space="0" w:color="000000"/>
              <w:right w:val="single" w:sz="4" w:space="0" w:color="000000"/>
            </w:tcBorders>
            <w:shd w:val="clear" w:color="auto" w:fill="auto"/>
            <w:vAlign w:val="center"/>
            <w:hideMark/>
          </w:tcPr>
          <w:p w14:paraId="08C6A4ED"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Прочие мероприятия по благоустройству</w:t>
            </w:r>
          </w:p>
        </w:tc>
        <w:tc>
          <w:tcPr>
            <w:tcW w:w="779" w:type="dxa"/>
            <w:tcBorders>
              <w:top w:val="nil"/>
              <w:left w:val="nil"/>
              <w:bottom w:val="single" w:sz="4" w:space="0" w:color="000000"/>
              <w:right w:val="single" w:sz="4" w:space="0" w:color="000000"/>
            </w:tcBorders>
            <w:shd w:val="clear" w:color="auto" w:fill="auto"/>
            <w:vAlign w:val="center"/>
            <w:hideMark/>
          </w:tcPr>
          <w:p w14:paraId="47B1D52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0C4B878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489ADC4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7802276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42.0.00.96360</w:t>
            </w:r>
          </w:p>
        </w:tc>
        <w:tc>
          <w:tcPr>
            <w:tcW w:w="699" w:type="dxa"/>
            <w:tcBorders>
              <w:top w:val="nil"/>
              <w:left w:val="nil"/>
              <w:bottom w:val="single" w:sz="4" w:space="0" w:color="000000"/>
              <w:right w:val="single" w:sz="4" w:space="0" w:color="000000"/>
            </w:tcBorders>
            <w:shd w:val="clear" w:color="auto" w:fill="auto"/>
            <w:noWrap/>
            <w:vAlign w:val="center"/>
            <w:hideMark/>
          </w:tcPr>
          <w:p w14:paraId="05AF55F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3280D43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2103,3</w:t>
            </w:r>
          </w:p>
        </w:tc>
        <w:tc>
          <w:tcPr>
            <w:tcW w:w="11" w:type="dxa"/>
            <w:vAlign w:val="center"/>
            <w:hideMark/>
          </w:tcPr>
          <w:p w14:paraId="13594D3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BB37C09" w14:textId="77777777" w:rsidTr="0049488D">
        <w:trPr>
          <w:trHeight w:val="62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D7A0A3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5DE617A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5F2716D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79A3615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0BDAF5E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42.0.00.96360</w:t>
            </w:r>
          </w:p>
        </w:tc>
        <w:tc>
          <w:tcPr>
            <w:tcW w:w="699" w:type="dxa"/>
            <w:tcBorders>
              <w:top w:val="nil"/>
              <w:left w:val="nil"/>
              <w:bottom w:val="single" w:sz="4" w:space="0" w:color="000000"/>
              <w:right w:val="single" w:sz="4" w:space="0" w:color="000000"/>
            </w:tcBorders>
            <w:shd w:val="clear" w:color="auto" w:fill="auto"/>
            <w:noWrap/>
            <w:vAlign w:val="center"/>
            <w:hideMark/>
          </w:tcPr>
          <w:p w14:paraId="6A18F6A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5ABAA2E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2103,3</w:t>
            </w:r>
          </w:p>
        </w:tc>
        <w:tc>
          <w:tcPr>
            <w:tcW w:w="11" w:type="dxa"/>
            <w:vAlign w:val="center"/>
            <w:hideMark/>
          </w:tcPr>
          <w:p w14:paraId="45077F8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F06622D" w14:textId="77777777" w:rsidTr="0049488D">
        <w:trPr>
          <w:trHeight w:val="61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3FAA4EFE"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03A54B6E"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FF"/>
            <w:vAlign w:val="center"/>
            <w:hideMark/>
          </w:tcPr>
          <w:p w14:paraId="774B76AD"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2514C223"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286872C9"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4A085A17"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D7512BA"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615,1</w:t>
            </w:r>
          </w:p>
        </w:tc>
        <w:tc>
          <w:tcPr>
            <w:tcW w:w="11" w:type="dxa"/>
            <w:vAlign w:val="center"/>
            <w:hideMark/>
          </w:tcPr>
          <w:p w14:paraId="4F5C326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E8E1966" w14:textId="77777777" w:rsidTr="0049488D">
        <w:trPr>
          <w:trHeight w:val="97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2F11A22"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Субсидии бюджетам муниципальных образований Ненецкого автономного округа на реализацию проектов по поддержке местных инициатив</w:t>
            </w:r>
          </w:p>
        </w:tc>
        <w:tc>
          <w:tcPr>
            <w:tcW w:w="779" w:type="dxa"/>
            <w:tcBorders>
              <w:top w:val="nil"/>
              <w:left w:val="nil"/>
              <w:bottom w:val="single" w:sz="4" w:space="0" w:color="000000"/>
              <w:right w:val="single" w:sz="4" w:space="0" w:color="000000"/>
            </w:tcBorders>
            <w:shd w:val="clear" w:color="000000" w:fill="CCFFFF"/>
            <w:vAlign w:val="center"/>
            <w:hideMark/>
          </w:tcPr>
          <w:p w14:paraId="068476A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2C79DA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5EF8257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70C18A6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98.0.00.79690</w:t>
            </w:r>
          </w:p>
        </w:tc>
        <w:tc>
          <w:tcPr>
            <w:tcW w:w="699" w:type="dxa"/>
            <w:tcBorders>
              <w:top w:val="nil"/>
              <w:left w:val="nil"/>
              <w:bottom w:val="single" w:sz="4" w:space="0" w:color="000000"/>
              <w:right w:val="single" w:sz="4" w:space="0" w:color="000000"/>
            </w:tcBorders>
            <w:shd w:val="clear" w:color="000000" w:fill="CCFFFF"/>
            <w:noWrap/>
            <w:vAlign w:val="center"/>
            <w:hideMark/>
          </w:tcPr>
          <w:p w14:paraId="4BE8C67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C12FD6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338,3</w:t>
            </w:r>
          </w:p>
        </w:tc>
        <w:tc>
          <w:tcPr>
            <w:tcW w:w="11" w:type="dxa"/>
            <w:vAlign w:val="center"/>
            <w:hideMark/>
          </w:tcPr>
          <w:p w14:paraId="3F9126E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1304EE6" w14:textId="77777777" w:rsidTr="0049488D">
        <w:trPr>
          <w:trHeight w:val="64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C7141B5"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4FF2ACE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2BE0B06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65DD258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6FF4B2E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98.0.00.79690</w:t>
            </w:r>
          </w:p>
        </w:tc>
        <w:tc>
          <w:tcPr>
            <w:tcW w:w="699" w:type="dxa"/>
            <w:tcBorders>
              <w:top w:val="nil"/>
              <w:left w:val="nil"/>
              <w:bottom w:val="single" w:sz="4" w:space="0" w:color="000000"/>
              <w:right w:val="single" w:sz="4" w:space="0" w:color="000000"/>
            </w:tcBorders>
            <w:shd w:val="clear" w:color="auto" w:fill="auto"/>
            <w:noWrap/>
            <w:vAlign w:val="center"/>
            <w:hideMark/>
          </w:tcPr>
          <w:p w14:paraId="197F6CF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4883B95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338,3</w:t>
            </w:r>
          </w:p>
        </w:tc>
        <w:tc>
          <w:tcPr>
            <w:tcW w:w="11" w:type="dxa"/>
            <w:vAlign w:val="center"/>
            <w:hideMark/>
          </w:tcPr>
          <w:p w14:paraId="006AEDC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1BF6E1B" w14:textId="77777777" w:rsidTr="0049488D">
        <w:trPr>
          <w:trHeight w:val="90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54F871A"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lastRenderedPageBreak/>
              <w:t>Софинансирование за счет средств местного бюджета на  реализацию проектов по поддержке местных инициатив</w:t>
            </w:r>
          </w:p>
        </w:tc>
        <w:tc>
          <w:tcPr>
            <w:tcW w:w="779" w:type="dxa"/>
            <w:tcBorders>
              <w:top w:val="nil"/>
              <w:left w:val="nil"/>
              <w:bottom w:val="single" w:sz="4" w:space="0" w:color="000000"/>
              <w:right w:val="single" w:sz="4" w:space="0" w:color="000000"/>
            </w:tcBorders>
            <w:shd w:val="clear" w:color="000000" w:fill="CCFFFF"/>
            <w:vAlign w:val="center"/>
            <w:hideMark/>
          </w:tcPr>
          <w:p w14:paraId="66FEC29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67C817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01804F5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32704F3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98.0.00.S9690</w:t>
            </w:r>
          </w:p>
        </w:tc>
        <w:tc>
          <w:tcPr>
            <w:tcW w:w="699" w:type="dxa"/>
            <w:tcBorders>
              <w:top w:val="nil"/>
              <w:left w:val="nil"/>
              <w:bottom w:val="single" w:sz="4" w:space="0" w:color="000000"/>
              <w:right w:val="single" w:sz="4" w:space="0" w:color="000000"/>
            </w:tcBorders>
            <w:shd w:val="clear" w:color="000000" w:fill="CCFFFF"/>
            <w:noWrap/>
            <w:vAlign w:val="center"/>
            <w:hideMark/>
          </w:tcPr>
          <w:p w14:paraId="199AC01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0C783D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246,0</w:t>
            </w:r>
          </w:p>
        </w:tc>
        <w:tc>
          <w:tcPr>
            <w:tcW w:w="11" w:type="dxa"/>
            <w:vAlign w:val="center"/>
            <w:hideMark/>
          </w:tcPr>
          <w:p w14:paraId="611A872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4779DEA" w14:textId="77777777" w:rsidTr="0049488D">
        <w:trPr>
          <w:trHeight w:val="70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7EFEF94"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0AC6DE9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0A55972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10938BC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0766336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98.0.00.S9690</w:t>
            </w:r>
          </w:p>
        </w:tc>
        <w:tc>
          <w:tcPr>
            <w:tcW w:w="699" w:type="dxa"/>
            <w:tcBorders>
              <w:top w:val="nil"/>
              <w:left w:val="nil"/>
              <w:bottom w:val="single" w:sz="4" w:space="0" w:color="000000"/>
              <w:right w:val="single" w:sz="4" w:space="0" w:color="000000"/>
            </w:tcBorders>
            <w:shd w:val="clear" w:color="auto" w:fill="auto"/>
            <w:noWrap/>
            <w:vAlign w:val="center"/>
            <w:hideMark/>
          </w:tcPr>
          <w:p w14:paraId="76CDBAC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4D84048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246,0</w:t>
            </w:r>
          </w:p>
        </w:tc>
        <w:tc>
          <w:tcPr>
            <w:tcW w:w="11" w:type="dxa"/>
            <w:vAlign w:val="center"/>
            <w:hideMark/>
          </w:tcPr>
          <w:p w14:paraId="5CAF19A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37DE8D45" w14:textId="77777777" w:rsidTr="0049488D">
        <w:trPr>
          <w:trHeight w:val="108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3BF20515"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Софинансирование за счет средств физических и юридических лиц на  реализацию проектов по поддержке местных инициатив</w:t>
            </w:r>
          </w:p>
        </w:tc>
        <w:tc>
          <w:tcPr>
            <w:tcW w:w="779" w:type="dxa"/>
            <w:tcBorders>
              <w:top w:val="nil"/>
              <w:left w:val="nil"/>
              <w:bottom w:val="single" w:sz="4" w:space="0" w:color="000000"/>
              <w:right w:val="single" w:sz="4" w:space="0" w:color="000000"/>
            </w:tcBorders>
            <w:shd w:val="clear" w:color="000000" w:fill="CCFFFF"/>
            <w:vAlign w:val="center"/>
            <w:hideMark/>
          </w:tcPr>
          <w:p w14:paraId="4EB9BFC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46FE5A1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26D3957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1E1A30B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98.0.00.Б9690</w:t>
            </w:r>
          </w:p>
        </w:tc>
        <w:tc>
          <w:tcPr>
            <w:tcW w:w="699" w:type="dxa"/>
            <w:tcBorders>
              <w:top w:val="nil"/>
              <w:left w:val="nil"/>
              <w:bottom w:val="single" w:sz="4" w:space="0" w:color="000000"/>
              <w:right w:val="single" w:sz="4" w:space="0" w:color="000000"/>
            </w:tcBorders>
            <w:shd w:val="clear" w:color="000000" w:fill="CCFFFF"/>
            <w:noWrap/>
            <w:vAlign w:val="center"/>
            <w:hideMark/>
          </w:tcPr>
          <w:p w14:paraId="6DCC2D6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CF5CBF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30,8</w:t>
            </w:r>
          </w:p>
        </w:tc>
        <w:tc>
          <w:tcPr>
            <w:tcW w:w="11" w:type="dxa"/>
            <w:vAlign w:val="center"/>
            <w:hideMark/>
          </w:tcPr>
          <w:p w14:paraId="0C9E819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A0F7D1E" w14:textId="77777777" w:rsidTr="0049488D">
        <w:trPr>
          <w:trHeight w:val="63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FDE5CDE"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409D917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77E2030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349C09D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6132BB0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98.0.00.Б9690</w:t>
            </w:r>
          </w:p>
        </w:tc>
        <w:tc>
          <w:tcPr>
            <w:tcW w:w="699" w:type="dxa"/>
            <w:tcBorders>
              <w:top w:val="nil"/>
              <w:left w:val="nil"/>
              <w:bottom w:val="single" w:sz="4" w:space="0" w:color="000000"/>
              <w:right w:val="single" w:sz="4" w:space="0" w:color="000000"/>
            </w:tcBorders>
            <w:shd w:val="clear" w:color="auto" w:fill="auto"/>
            <w:noWrap/>
            <w:vAlign w:val="center"/>
            <w:hideMark/>
          </w:tcPr>
          <w:p w14:paraId="723EA6C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689218C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30,8</w:t>
            </w:r>
          </w:p>
        </w:tc>
        <w:tc>
          <w:tcPr>
            <w:tcW w:w="11" w:type="dxa"/>
            <w:vAlign w:val="center"/>
            <w:hideMark/>
          </w:tcPr>
          <w:p w14:paraId="47CE8D4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C4A15D0" w14:textId="77777777" w:rsidTr="0049488D">
        <w:trPr>
          <w:trHeight w:val="78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1F3FBFF1"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Другие вопросы в области жилищно коммунального хозяйства</w:t>
            </w:r>
          </w:p>
        </w:tc>
        <w:tc>
          <w:tcPr>
            <w:tcW w:w="779" w:type="dxa"/>
            <w:tcBorders>
              <w:top w:val="nil"/>
              <w:left w:val="nil"/>
              <w:bottom w:val="single" w:sz="4" w:space="0" w:color="000000"/>
              <w:right w:val="single" w:sz="4" w:space="0" w:color="000000"/>
            </w:tcBorders>
            <w:shd w:val="clear" w:color="000000" w:fill="CCFFFF"/>
            <w:vAlign w:val="center"/>
            <w:hideMark/>
          </w:tcPr>
          <w:p w14:paraId="6BB3446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75545E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7D67277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1320" w:type="dxa"/>
            <w:tcBorders>
              <w:top w:val="nil"/>
              <w:left w:val="nil"/>
              <w:bottom w:val="single" w:sz="4" w:space="0" w:color="000000"/>
              <w:right w:val="single" w:sz="4" w:space="0" w:color="000000"/>
            </w:tcBorders>
            <w:shd w:val="clear" w:color="000000" w:fill="CCFFFF"/>
            <w:noWrap/>
            <w:vAlign w:val="center"/>
            <w:hideMark/>
          </w:tcPr>
          <w:p w14:paraId="7963340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6DCF411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301D04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6 262,3</w:t>
            </w:r>
          </w:p>
        </w:tc>
        <w:tc>
          <w:tcPr>
            <w:tcW w:w="11" w:type="dxa"/>
            <w:vAlign w:val="center"/>
            <w:hideMark/>
          </w:tcPr>
          <w:p w14:paraId="379FE61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71BE968" w14:textId="77777777" w:rsidTr="0049488D">
        <w:trPr>
          <w:trHeight w:val="162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13374CD"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Муниципальная программа "Снос домов, признанных в установленном порядке ветхими и/или аварийными и подлежащими сносу или реконструкции, на территории Сельского поселения "Приморско-Куйский сельсовет" Заполярного района Ненецкого автономного округа на 2023"</w:t>
            </w:r>
          </w:p>
        </w:tc>
        <w:tc>
          <w:tcPr>
            <w:tcW w:w="779" w:type="dxa"/>
            <w:tcBorders>
              <w:top w:val="nil"/>
              <w:left w:val="nil"/>
              <w:bottom w:val="single" w:sz="4" w:space="0" w:color="000000"/>
              <w:right w:val="single" w:sz="4" w:space="0" w:color="000000"/>
            </w:tcBorders>
            <w:shd w:val="clear" w:color="auto" w:fill="auto"/>
            <w:vAlign w:val="center"/>
            <w:hideMark/>
          </w:tcPr>
          <w:p w14:paraId="7E14A4B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78FF6B1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79BD8D7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77E88B74"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43.0.00.00000</w:t>
            </w:r>
          </w:p>
        </w:tc>
        <w:tc>
          <w:tcPr>
            <w:tcW w:w="699" w:type="dxa"/>
            <w:tcBorders>
              <w:top w:val="nil"/>
              <w:left w:val="nil"/>
              <w:bottom w:val="single" w:sz="4" w:space="0" w:color="000000"/>
              <w:right w:val="single" w:sz="4" w:space="0" w:color="000000"/>
            </w:tcBorders>
            <w:shd w:val="clear" w:color="auto" w:fill="auto"/>
            <w:noWrap/>
            <w:vAlign w:val="center"/>
            <w:hideMark/>
          </w:tcPr>
          <w:p w14:paraId="2F3AEC2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0281AC1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5805,4</w:t>
            </w:r>
          </w:p>
        </w:tc>
        <w:tc>
          <w:tcPr>
            <w:tcW w:w="11" w:type="dxa"/>
            <w:vAlign w:val="center"/>
            <w:hideMark/>
          </w:tcPr>
          <w:p w14:paraId="43B3E31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481427C" w14:textId="77777777" w:rsidTr="0049488D">
        <w:trPr>
          <w:trHeight w:val="102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4D63BE2"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в рамках муниципальной программы</w:t>
            </w:r>
          </w:p>
        </w:tc>
        <w:tc>
          <w:tcPr>
            <w:tcW w:w="779" w:type="dxa"/>
            <w:tcBorders>
              <w:top w:val="nil"/>
              <w:left w:val="nil"/>
              <w:bottom w:val="single" w:sz="4" w:space="0" w:color="000000"/>
              <w:right w:val="single" w:sz="4" w:space="0" w:color="000000"/>
            </w:tcBorders>
            <w:shd w:val="clear" w:color="auto" w:fill="auto"/>
            <w:vAlign w:val="center"/>
            <w:hideMark/>
          </w:tcPr>
          <w:p w14:paraId="19C425A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14E5DF6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51B904F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41FFF2D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43.0.00.79670</w:t>
            </w:r>
          </w:p>
        </w:tc>
        <w:tc>
          <w:tcPr>
            <w:tcW w:w="699" w:type="dxa"/>
            <w:tcBorders>
              <w:top w:val="nil"/>
              <w:left w:val="nil"/>
              <w:bottom w:val="single" w:sz="4" w:space="0" w:color="000000"/>
              <w:right w:val="single" w:sz="4" w:space="0" w:color="000000"/>
            </w:tcBorders>
            <w:shd w:val="clear" w:color="auto" w:fill="auto"/>
            <w:noWrap/>
            <w:vAlign w:val="center"/>
            <w:hideMark/>
          </w:tcPr>
          <w:p w14:paraId="1314C32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1E908CB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5630,4</w:t>
            </w:r>
          </w:p>
        </w:tc>
        <w:tc>
          <w:tcPr>
            <w:tcW w:w="11" w:type="dxa"/>
            <w:vAlign w:val="center"/>
            <w:hideMark/>
          </w:tcPr>
          <w:p w14:paraId="2A72E32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EA87C6F" w14:textId="77777777" w:rsidTr="0049488D">
        <w:trPr>
          <w:trHeight w:val="63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DE0576E"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6286DC4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6ABD1D9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7424A0C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3C39400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43.0.00.79670</w:t>
            </w:r>
          </w:p>
        </w:tc>
        <w:tc>
          <w:tcPr>
            <w:tcW w:w="699" w:type="dxa"/>
            <w:tcBorders>
              <w:top w:val="nil"/>
              <w:left w:val="nil"/>
              <w:bottom w:val="single" w:sz="4" w:space="0" w:color="000000"/>
              <w:right w:val="single" w:sz="4" w:space="0" w:color="000000"/>
            </w:tcBorders>
            <w:shd w:val="clear" w:color="auto" w:fill="auto"/>
            <w:noWrap/>
            <w:vAlign w:val="center"/>
            <w:hideMark/>
          </w:tcPr>
          <w:p w14:paraId="7B5ADE1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6807922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5630,4</w:t>
            </w:r>
          </w:p>
        </w:tc>
        <w:tc>
          <w:tcPr>
            <w:tcW w:w="11" w:type="dxa"/>
            <w:vAlign w:val="center"/>
            <w:hideMark/>
          </w:tcPr>
          <w:p w14:paraId="057F45E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C048D41" w14:textId="77777777" w:rsidTr="0049488D">
        <w:trPr>
          <w:trHeight w:val="140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0BABB44"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Софинансирование за счет средств местного бюджета  проведения мероприятий по сносу домов, признанных в установленном порядке ветхими или аварийными и непригодными для проживания в рамках муниципальной программы</w:t>
            </w:r>
          </w:p>
        </w:tc>
        <w:tc>
          <w:tcPr>
            <w:tcW w:w="779" w:type="dxa"/>
            <w:tcBorders>
              <w:top w:val="nil"/>
              <w:left w:val="nil"/>
              <w:bottom w:val="single" w:sz="4" w:space="0" w:color="000000"/>
              <w:right w:val="single" w:sz="4" w:space="0" w:color="000000"/>
            </w:tcBorders>
            <w:shd w:val="clear" w:color="auto" w:fill="auto"/>
            <w:vAlign w:val="center"/>
            <w:hideMark/>
          </w:tcPr>
          <w:p w14:paraId="36AEECC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6FBF712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1E64C89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1B7070E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43.0.00.S9670</w:t>
            </w:r>
          </w:p>
        </w:tc>
        <w:tc>
          <w:tcPr>
            <w:tcW w:w="699" w:type="dxa"/>
            <w:tcBorders>
              <w:top w:val="nil"/>
              <w:left w:val="nil"/>
              <w:bottom w:val="single" w:sz="4" w:space="0" w:color="000000"/>
              <w:right w:val="single" w:sz="4" w:space="0" w:color="000000"/>
            </w:tcBorders>
            <w:shd w:val="clear" w:color="auto" w:fill="auto"/>
            <w:noWrap/>
            <w:vAlign w:val="center"/>
            <w:hideMark/>
          </w:tcPr>
          <w:p w14:paraId="43A8D15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3E730A7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175,0</w:t>
            </w:r>
          </w:p>
        </w:tc>
        <w:tc>
          <w:tcPr>
            <w:tcW w:w="11" w:type="dxa"/>
            <w:vAlign w:val="center"/>
            <w:hideMark/>
          </w:tcPr>
          <w:p w14:paraId="5E660CC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647919A" w14:textId="77777777" w:rsidTr="0049488D">
        <w:trPr>
          <w:trHeight w:val="63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5ABA61F"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4510ACE2"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2BC527BB"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05</w:t>
            </w:r>
          </w:p>
        </w:tc>
        <w:tc>
          <w:tcPr>
            <w:tcW w:w="579" w:type="dxa"/>
            <w:tcBorders>
              <w:top w:val="nil"/>
              <w:left w:val="nil"/>
              <w:bottom w:val="single" w:sz="4" w:space="0" w:color="000000"/>
              <w:right w:val="single" w:sz="4" w:space="0" w:color="000000"/>
            </w:tcBorders>
            <w:shd w:val="clear" w:color="auto" w:fill="auto"/>
            <w:noWrap/>
            <w:vAlign w:val="center"/>
            <w:hideMark/>
          </w:tcPr>
          <w:p w14:paraId="4591EB4D"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05</w:t>
            </w:r>
          </w:p>
        </w:tc>
        <w:tc>
          <w:tcPr>
            <w:tcW w:w="1320" w:type="dxa"/>
            <w:tcBorders>
              <w:top w:val="nil"/>
              <w:left w:val="nil"/>
              <w:bottom w:val="single" w:sz="4" w:space="0" w:color="000000"/>
              <w:right w:val="single" w:sz="4" w:space="0" w:color="000000"/>
            </w:tcBorders>
            <w:shd w:val="clear" w:color="auto" w:fill="auto"/>
            <w:noWrap/>
            <w:vAlign w:val="center"/>
            <w:hideMark/>
          </w:tcPr>
          <w:p w14:paraId="09FCD5EC"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43.0.00.S9670</w:t>
            </w:r>
          </w:p>
        </w:tc>
        <w:tc>
          <w:tcPr>
            <w:tcW w:w="699" w:type="dxa"/>
            <w:tcBorders>
              <w:top w:val="nil"/>
              <w:left w:val="nil"/>
              <w:bottom w:val="single" w:sz="4" w:space="0" w:color="000000"/>
              <w:right w:val="single" w:sz="4" w:space="0" w:color="000000"/>
            </w:tcBorders>
            <w:shd w:val="clear" w:color="auto" w:fill="auto"/>
            <w:noWrap/>
            <w:vAlign w:val="center"/>
            <w:hideMark/>
          </w:tcPr>
          <w:p w14:paraId="43A77642"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0A708C4F" w14:textId="77777777" w:rsidR="0049488D" w:rsidRPr="0049488D" w:rsidRDefault="0049488D" w:rsidP="0049488D">
            <w:pPr>
              <w:spacing w:after="0" w:line="240" w:lineRule="auto"/>
              <w:jc w:val="center"/>
              <w:rPr>
                <w:rFonts w:ascii="Times New Roman" w:eastAsia="Times New Roman" w:hAnsi="Times New Roman" w:cs="Times New Roman"/>
                <w:sz w:val="21"/>
                <w:szCs w:val="21"/>
              </w:rPr>
            </w:pPr>
            <w:r w:rsidRPr="0049488D">
              <w:rPr>
                <w:rFonts w:ascii="Times New Roman" w:eastAsia="Times New Roman" w:hAnsi="Times New Roman" w:cs="Times New Roman"/>
                <w:sz w:val="21"/>
                <w:szCs w:val="21"/>
              </w:rPr>
              <w:t>175,0</w:t>
            </w:r>
          </w:p>
        </w:tc>
        <w:tc>
          <w:tcPr>
            <w:tcW w:w="11" w:type="dxa"/>
            <w:vAlign w:val="center"/>
            <w:hideMark/>
          </w:tcPr>
          <w:p w14:paraId="1AC36D5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9BE4AE2" w14:textId="77777777" w:rsidTr="0049488D">
        <w:trPr>
          <w:trHeight w:val="52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12A9B4B6"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138675F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86797D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579" w:type="dxa"/>
            <w:tcBorders>
              <w:top w:val="nil"/>
              <w:left w:val="nil"/>
              <w:bottom w:val="single" w:sz="4" w:space="0" w:color="000000"/>
              <w:right w:val="single" w:sz="4" w:space="0" w:color="000000"/>
            </w:tcBorders>
            <w:shd w:val="clear" w:color="000000" w:fill="CCFFFF"/>
            <w:noWrap/>
            <w:vAlign w:val="center"/>
            <w:hideMark/>
          </w:tcPr>
          <w:p w14:paraId="2939AFA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05</w:t>
            </w:r>
          </w:p>
        </w:tc>
        <w:tc>
          <w:tcPr>
            <w:tcW w:w="1320" w:type="dxa"/>
            <w:tcBorders>
              <w:top w:val="nil"/>
              <w:left w:val="nil"/>
              <w:bottom w:val="single" w:sz="4" w:space="0" w:color="000000"/>
              <w:right w:val="single" w:sz="4" w:space="0" w:color="000000"/>
            </w:tcBorders>
            <w:shd w:val="clear" w:color="000000" w:fill="CCFFFF"/>
            <w:noWrap/>
            <w:vAlign w:val="center"/>
            <w:hideMark/>
          </w:tcPr>
          <w:p w14:paraId="2515A17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49E04AB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C9F2B5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456,9</w:t>
            </w:r>
          </w:p>
        </w:tc>
        <w:tc>
          <w:tcPr>
            <w:tcW w:w="11" w:type="dxa"/>
            <w:vAlign w:val="center"/>
            <w:hideMark/>
          </w:tcPr>
          <w:p w14:paraId="414D9E4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5F86240" w14:textId="77777777" w:rsidTr="0049488D">
        <w:trPr>
          <w:trHeight w:val="68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744B9D4F"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Иные межбюджетные трансферты  на организацию ритуальных услуг</w:t>
            </w:r>
          </w:p>
        </w:tc>
        <w:tc>
          <w:tcPr>
            <w:tcW w:w="779" w:type="dxa"/>
            <w:tcBorders>
              <w:top w:val="nil"/>
              <w:left w:val="nil"/>
              <w:bottom w:val="single" w:sz="4" w:space="0" w:color="000000"/>
              <w:right w:val="single" w:sz="4" w:space="0" w:color="000000"/>
            </w:tcBorders>
            <w:shd w:val="clear" w:color="000000" w:fill="FFFFFF"/>
            <w:vAlign w:val="center"/>
            <w:hideMark/>
          </w:tcPr>
          <w:p w14:paraId="13DEDE6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FFFFFF"/>
            <w:vAlign w:val="center"/>
            <w:hideMark/>
          </w:tcPr>
          <w:p w14:paraId="6806F54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6DFB7E4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05</w:t>
            </w:r>
          </w:p>
        </w:tc>
        <w:tc>
          <w:tcPr>
            <w:tcW w:w="1320" w:type="dxa"/>
            <w:tcBorders>
              <w:top w:val="nil"/>
              <w:left w:val="nil"/>
              <w:bottom w:val="single" w:sz="4" w:space="0" w:color="000000"/>
              <w:right w:val="single" w:sz="4" w:space="0" w:color="000000"/>
            </w:tcBorders>
            <w:shd w:val="clear" w:color="000000" w:fill="FFFFFF"/>
            <w:noWrap/>
            <w:vAlign w:val="center"/>
            <w:hideMark/>
          </w:tcPr>
          <w:p w14:paraId="642938F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98.0.00.89140</w:t>
            </w:r>
          </w:p>
        </w:tc>
        <w:tc>
          <w:tcPr>
            <w:tcW w:w="699" w:type="dxa"/>
            <w:tcBorders>
              <w:top w:val="nil"/>
              <w:left w:val="nil"/>
              <w:bottom w:val="single" w:sz="4" w:space="0" w:color="000000"/>
              <w:right w:val="single" w:sz="4" w:space="0" w:color="000000"/>
            </w:tcBorders>
            <w:shd w:val="clear" w:color="000000" w:fill="FFFFFF"/>
            <w:noWrap/>
            <w:vAlign w:val="center"/>
            <w:hideMark/>
          </w:tcPr>
          <w:p w14:paraId="1C7A883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23C75EF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456,9</w:t>
            </w:r>
          </w:p>
        </w:tc>
        <w:tc>
          <w:tcPr>
            <w:tcW w:w="11" w:type="dxa"/>
            <w:vAlign w:val="center"/>
            <w:hideMark/>
          </w:tcPr>
          <w:p w14:paraId="32933F8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4797CA2" w14:textId="77777777" w:rsidTr="0049488D">
        <w:trPr>
          <w:trHeight w:val="713"/>
        </w:trPr>
        <w:tc>
          <w:tcPr>
            <w:tcW w:w="5493" w:type="dxa"/>
            <w:tcBorders>
              <w:top w:val="nil"/>
              <w:left w:val="single" w:sz="4" w:space="0" w:color="auto"/>
              <w:bottom w:val="single" w:sz="4" w:space="0" w:color="000000"/>
              <w:right w:val="single" w:sz="4" w:space="0" w:color="000000"/>
            </w:tcBorders>
            <w:shd w:val="clear" w:color="auto" w:fill="auto"/>
            <w:vAlign w:val="center"/>
            <w:hideMark/>
          </w:tcPr>
          <w:p w14:paraId="34DE0D0A"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бюджетные ассигнования</w:t>
            </w:r>
          </w:p>
        </w:tc>
        <w:tc>
          <w:tcPr>
            <w:tcW w:w="779" w:type="dxa"/>
            <w:tcBorders>
              <w:top w:val="nil"/>
              <w:left w:val="nil"/>
              <w:bottom w:val="single" w:sz="4" w:space="0" w:color="000000"/>
              <w:right w:val="single" w:sz="4" w:space="0" w:color="000000"/>
            </w:tcBorders>
            <w:shd w:val="clear" w:color="000000" w:fill="FFFFFF"/>
            <w:vAlign w:val="center"/>
            <w:hideMark/>
          </w:tcPr>
          <w:p w14:paraId="45A6FFA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32AAFE1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579" w:type="dxa"/>
            <w:tcBorders>
              <w:top w:val="nil"/>
              <w:left w:val="nil"/>
              <w:bottom w:val="single" w:sz="4" w:space="0" w:color="000000"/>
              <w:right w:val="single" w:sz="4" w:space="0" w:color="000000"/>
            </w:tcBorders>
            <w:shd w:val="clear" w:color="000000" w:fill="FFFFFF"/>
            <w:noWrap/>
            <w:vAlign w:val="center"/>
            <w:hideMark/>
          </w:tcPr>
          <w:p w14:paraId="64E2905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05</w:t>
            </w:r>
          </w:p>
        </w:tc>
        <w:tc>
          <w:tcPr>
            <w:tcW w:w="1320" w:type="dxa"/>
            <w:tcBorders>
              <w:top w:val="nil"/>
              <w:left w:val="nil"/>
              <w:bottom w:val="single" w:sz="4" w:space="0" w:color="000000"/>
              <w:right w:val="single" w:sz="4" w:space="0" w:color="000000"/>
            </w:tcBorders>
            <w:shd w:val="clear" w:color="000000" w:fill="FFFFFF"/>
            <w:noWrap/>
            <w:vAlign w:val="center"/>
            <w:hideMark/>
          </w:tcPr>
          <w:p w14:paraId="62C77D1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98.0.00.89140</w:t>
            </w:r>
          </w:p>
        </w:tc>
        <w:tc>
          <w:tcPr>
            <w:tcW w:w="699" w:type="dxa"/>
            <w:tcBorders>
              <w:top w:val="nil"/>
              <w:left w:val="nil"/>
              <w:bottom w:val="single" w:sz="4" w:space="0" w:color="000000"/>
              <w:right w:val="single" w:sz="4" w:space="0" w:color="000000"/>
            </w:tcBorders>
            <w:shd w:val="clear" w:color="000000" w:fill="FFFFFF"/>
            <w:noWrap/>
            <w:vAlign w:val="center"/>
            <w:hideMark/>
          </w:tcPr>
          <w:p w14:paraId="1A15E8D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800</w:t>
            </w:r>
          </w:p>
        </w:tc>
        <w:tc>
          <w:tcPr>
            <w:tcW w:w="1620" w:type="dxa"/>
            <w:tcBorders>
              <w:top w:val="nil"/>
              <w:left w:val="nil"/>
              <w:bottom w:val="single" w:sz="4" w:space="0" w:color="000000"/>
              <w:right w:val="single" w:sz="4" w:space="0" w:color="000000"/>
            </w:tcBorders>
            <w:shd w:val="clear" w:color="auto" w:fill="auto"/>
            <w:noWrap/>
            <w:vAlign w:val="center"/>
            <w:hideMark/>
          </w:tcPr>
          <w:p w14:paraId="5593518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456,9</w:t>
            </w:r>
          </w:p>
        </w:tc>
        <w:tc>
          <w:tcPr>
            <w:tcW w:w="11" w:type="dxa"/>
            <w:vAlign w:val="center"/>
            <w:hideMark/>
          </w:tcPr>
          <w:p w14:paraId="0FAABF4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68F2996" w14:textId="77777777" w:rsidTr="0049488D">
        <w:trPr>
          <w:trHeight w:val="529"/>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63AF2B44"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ОБРАЗОВАНИЕ</w:t>
            </w:r>
          </w:p>
        </w:tc>
        <w:tc>
          <w:tcPr>
            <w:tcW w:w="779" w:type="dxa"/>
            <w:tcBorders>
              <w:top w:val="nil"/>
              <w:left w:val="nil"/>
              <w:bottom w:val="single" w:sz="4" w:space="0" w:color="000000"/>
              <w:right w:val="single" w:sz="4" w:space="0" w:color="000000"/>
            </w:tcBorders>
            <w:shd w:val="clear" w:color="000000" w:fill="CCFFCC"/>
            <w:vAlign w:val="center"/>
            <w:hideMark/>
          </w:tcPr>
          <w:p w14:paraId="521BB66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CC"/>
            <w:vAlign w:val="center"/>
            <w:hideMark/>
          </w:tcPr>
          <w:p w14:paraId="0C3274E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07</w:t>
            </w:r>
          </w:p>
        </w:tc>
        <w:tc>
          <w:tcPr>
            <w:tcW w:w="579" w:type="dxa"/>
            <w:tcBorders>
              <w:top w:val="nil"/>
              <w:left w:val="nil"/>
              <w:bottom w:val="single" w:sz="4" w:space="0" w:color="000000"/>
              <w:right w:val="single" w:sz="4" w:space="0" w:color="000000"/>
            </w:tcBorders>
            <w:shd w:val="clear" w:color="000000" w:fill="CCFFCC"/>
            <w:noWrap/>
            <w:vAlign w:val="center"/>
            <w:hideMark/>
          </w:tcPr>
          <w:p w14:paraId="06BC6F3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0603063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3D1159A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5DA8F29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170,0</w:t>
            </w:r>
          </w:p>
        </w:tc>
        <w:tc>
          <w:tcPr>
            <w:tcW w:w="11" w:type="dxa"/>
            <w:vAlign w:val="center"/>
            <w:hideMark/>
          </w:tcPr>
          <w:p w14:paraId="356FA16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09FE078" w14:textId="77777777" w:rsidTr="0049488D">
        <w:trPr>
          <w:trHeight w:val="432"/>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0D3B1212"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 xml:space="preserve">Молодежная политика </w:t>
            </w:r>
          </w:p>
        </w:tc>
        <w:tc>
          <w:tcPr>
            <w:tcW w:w="779" w:type="dxa"/>
            <w:tcBorders>
              <w:top w:val="nil"/>
              <w:left w:val="nil"/>
              <w:bottom w:val="single" w:sz="4" w:space="0" w:color="000000"/>
              <w:right w:val="single" w:sz="4" w:space="0" w:color="000000"/>
            </w:tcBorders>
            <w:shd w:val="clear" w:color="000000" w:fill="CCFFFF"/>
            <w:vAlign w:val="center"/>
            <w:hideMark/>
          </w:tcPr>
          <w:p w14:paraId="2E31075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9F292E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07</w:t>
            </w:r>
          </w:p>
        </w:tc>
        <w:tc>
          <w:tcPr>
            <w:tcW w:w="579" w:type="dxa"/>
            <w:tcBorders>
              <w:top w:val="nil"/>
              <w:left w:val="nil"/>
              <w:bottom w:val="single" w:sz="4" w:space="0" w:color="000000"/>
              <w:right w:val="single" w:sz="4" w:space="0" w:color="000000"/>
            </w:tcBorders>
            <w:shd w:val="clear" w:color="000000" w:fill="CCFFFF"/>
            <w:noWrap/>
            <w:vAlign w:val="center"/>
            <w:hideMark/>
          </w:tcPr>
          <w:p w14:paraId="59FA980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07</w:t>
            </w:r>
          </w:p>
        </w:tc>
        <w:tc>
          <w:tcPr>
            <w:tcW w:w="1320" w:type="dxa"/>
            <w:tcBorders>
              <w:top w:val="nil"/>
              <w:left w:val="nil"/>
              <w:bottom w:val="single" w:sz="4" w:space="0" w:color="000000"/>
              <w:right w:val="single" w:sz="4" w:space="0" w:color="000000"/>
            </w:tcBorders>
            <w:shd w:val="clear" w:color="000000" w:fill="CCFFFF"/>
            <w:noWrap/>
            <w:vAlign w:val="center"/>
            <w:hideMark/>
          </w:tcPr>
          <w:p w14:paraId="7DA67AB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76BF81B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2BE060C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170,0</w:t>
            </w:r>
          </w:p>
        </w:tc>
        <w:tc>
          <w:tcPr>
            <w:tcW w:w="11" w:type="dxa"/>
            <w:vAlign w:val="center"/>
            <w:hideMark/>
          </w:tcPr>
          <w:p w14:paraId="59ECE87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A46624B" w14:textId="77777777" w:rsidTr="0049488D">
        <w:trPr>
          <w:trHeight w:val="40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40734C5C"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22454D8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7BAE67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07</w:t>
            </w:r>
          </w:p>
        </w:tc>
        <w:tc>
          <w:tcPr>
            <w:tcW w:w="579" w:type="dxa"/>
            <w:tcBorders>
              <w:top w:val="nil"/>
              <w:left w:val="nil"/>
              <w:bottom w:val="single" w:sz="4" w:space="0" w:color="000000"/>
              <w:right w:val="single" w:sz="4" w:space="0" w:color="000000"/>
            </w:tcBorders>
            <w:shd w:val="clear" w:color="000000" w:fill="CCFFFF"/>
            <w:noWrap/>
            <w:vAlign w:val="center"/>
            <w:hideMark/>
          </w:tcPr>
          <w:p w14:paraId="382746B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07</w:t>
            </w:r>
          </w:p>
        </w:tc>
        <w:tc>
          <w:tcPr>
            <w:tcW w:w="1320" w:type="dxa"/>
            <w:tcBorders>
              <w:top w:val="nil"/>
              <w:left w:val="nil"/>
              <w:bottom w:val="single" w:sz="4" w:space="0" w:color="000000"/>
              <w:right w:val="single" w:sz="4" w:space="0" w:color="000000"/>
            </w:tcBorders>
            <w:shd w:val="clear" w:color="000000" w:fill="CCFFFF"/>
            <w:noWrap/>
            <w:vAlign w:val="center"/>
            <w:hideMark/>
          </w:tcPr>
          <w:p w14:paraId="55D0566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3490C18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305C624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170,0</w:t>
            </w:r>
          </w:p>
        </w:tc>
        <w:tc>
          <w:tcPr>
            <w:tcW w:w="11" w:type="dxa"/>
            <w:vAlign w:val="center"/>
            <w:hideMark/>
          </w:tcPr>
          <w:p w14:paraId="6332432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D639CBD" w14:textId="77777777" w:rsidTr="0049488D">
        <w:trPr>
          <w:trHeight w:val="66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935A327"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Мероприятия в области физкультуры, спорта и молодежной политики</w:t>
            </w:r>
          </w:p>
        </w:tc>
        <w:tc>
          <w:tcPr>
            <w:tcW w:w="779" w:type="dxa"/>
            <w:tcBorders>
              <w:top w:val="nil"/>
              <w:left w:val="nil"/>
              <w:bottom w:val="single" w:sz="4" w:space="0" w:color="000000"/>
              <w:right w:val="single" w:sz="4" w:space="0" w:color="000000"/>
            </w:tcBorders>
            <w:shd w:val="clear" w:color="auto" w:fill="auto"/>
            <w:vAlign w:val="center"/>
            <w:hideMark/>
          </w:tcPr>
          <w:p w14:paraId="39C0C2B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32FAE57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07</w:t>
            </w:r>
          </w:p>
        </w:tc>
        <w:tc>
          <w:tcPr>
            <w:tcW w:w="579" w:type="dxa"/>
            <w:tcBorders>
              <w:top w:val="nil"/>
              <w:left w:val="nil"/>
              <w:bottom w:val="single" w:sz="4" w:space="0" w:color="000000"/>
              <w:right w:val="single" w:sz="4" w:space="0" w:color="000000"/>
            </w:tcBorders>
            <w:shd w:val="clear" w:color="auto" w:fill="auto"/>
            <w:noWrap/>
            <w:vAlign w:val="center"/>
            <w:hideMark/>
          </w:tcPr>
          <w:p w14:paraId="5E429B5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3C4D410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98.0.00.97000</w:t>
            </w:r>
          </w:p>
        </w:tc>
        <w:tc>
          <w:tcPr>
            <w:tcW w:w="699" w:type="dxa"/>
            <w:tcBorders>
              <w:top w:val="nil"/>
              <w:left w:val="nil"/>
              <w:bottom w:val="single" w:sz="4" w:space="0" w:color="000000"/>
              <w:right w:val="single" w:sz="4" w:space="0" w:color="000000"/>
            </w:tcBorders>
            <w:shd w:val="clear" w:color="auto" w:fill="auto"/>
            <w:noWrap/>
            <w:vAlign w:val="center"/>
            <w:hideMark/>
          </w:tcPr>
          <w:p w14:paraId="7AC471C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5D4D96A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170,0</w:t>
            </w:r>
          </w:p>
        </w:tc>
        <w:tc>
          <w:tcPr>
            <w:tcW w:w="11" w:type="dxa"/>
            <w:vAlign w:val="center"/>
            <w:hideMark/>
          </w:tcPr>
          <w:p w14:paraId="0499DA9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3983679" w14:textId="77777777" w:rsidTr="0049488D">
        <w:trPr>
          <w:trHeight w:val="518"/>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1180B5E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Проведение мероприятий для детей и молодежи</w:t>
            </w:r>
          </w:p>
        </w:tc>
        <w:tc>
          <w:tcPr>
            <w:tcW w:w="779" w:type="dxa"/>
            <w:tcBorders>
              <w:top w:val="nil"/>
              <w:left w:val="nil"/>
              <w:bottom w:val="single" w:sz="4" w:space="0" w:color="000000"/>
              <w:right w:val="single" w:sz="4" w:space="0" w:color="000000"/>
            </w:tcBorders>
            <w:shd w:val="clear" w:color="auto" w:fill="auto"/>
            <w:vAlign w:val="center"/>
            <w:hideMark/>
          </w:tcPr>
          <w:p w14:paraId="11CE73E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841EFE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579" w:type="dxa"/>
            <w:tcBorders>
              <w:top w:val="nil"/>
              <w:left w:val="nil"/>
              <w:bottom w:val="single" w:sz="4" w:space="0" w:color="000000"/>
              <w:right w:val="single" w:sz="4" w:space="0" w:color="000000"/>
            </w:tcBorders>
            <w:shd w:val="clear" w:color="auto" w:fill="auto"/>
            <w:noWrap/>
            <w:vAlign w:val="center"/>
            <w:hideMark/>
          </w:tcPr>
          <w:p w14:paraId="549CB86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1B5BE2B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98.0.00.97010</w:t>
            </w:r>
          </w:p>
        </w:tc>
        <w:tc>
          <w:tcPr>
            <w:tcW w:w="699" w:type="dxa"/>
            <w:tcBorders>
              <w:top w:val="nil"/>
              <w:left w:val="nil"/>
              <w:bottom w:val="single" w:sz="4" w:space="0" w:color="000000"/>
              <w:right w:val="single" w:sz="4" w:space="0" w:color="000000"/>
            </w:tcBorders>
            <w:shd w:val="clear" w:color="auto" w:fill="auto"/>
            <w:noWrap/>
            <w:vAlign w:val="center"/>
            <w:hideMark/>
          </w:tcPr>
          <w:p w14:paraId="2F15A4B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6C5D656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170,0</w:t>
            </w:r>
          </w:p>
        </w:tc>
        <w:tc>
          <w:tcPr>
            <w:tcW w:w="11" w:type="dxa"/>
            <w:vAlign w:val="center"/>
            <w:hideMark/>
          </w:tcPr>
          <w:p w14:paraId="56075D6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C323BA6" w14:textId="77777777" w:rsidTr="0049488D">
        <w:trPr>
          <w:trHeight w:val="64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16EC747"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auto" w:fill="auto"/>
            <w:vAlign w:val="center"/>
            <w:hideMark/>
          </w:tcPr>
          <w:p w14:paraId="01DFCA6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0165BD6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579" w:type="dxa"/>
            <w:tcBorders>
              <w:top w:val="nil"/>
              <w:left w:val="nil"/>
              <w:bottom w:val="single" w:sz="4" w:space="0" w:color="000000"/>
              <w:right w:val="single" w:sz="4" w:space="0" w:color="000000"/>
            </w:tcBorders>
            <w:shd w:val="clear" w:color="auto" w:fill="auto"/>
            <w:noWrap/>
            <w:vAlign w:val="center"/>
            <w:hideMark/>
          </w:tcPr>
          <w:p w14:paraId="37209B7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78F852A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98.0.00.97010</w:t>
            </w:r>
          </w:p>
        </w:tc>
        <w:tc>
          <w:tcPr>
            <w:tcW w:w="699" w:type="dxa"/>
            <w:tcBorders>
              <w:top w:val="nil"/>
              <w:left w:val="nil"/>
              <w:bottom w:val="single" w:sz="4" w:space="0" w:color="000000"/>
              <w:right w:val="single" w:sz="4" w:space="0" w:color="000000"/>
            </w:tcBorders>
            <w:shd w:val="clear" w:color="auto" w:fill="auto"/>
            <w:noWrap/>
            <w:vAlign w:val="center"/>
            <w:hideMark/>
          </w:tcPr>
          <w:p w14:paraId="6986B8A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auto" w:fill="auto"/>
            <w:noWrap/>
            <w:vAlign w:val="center"/>
            <w:hideMark/>
          </w:tcPr>
          <w:p w14:paraId="7066306F"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150,0</w:t>
            </w:r>
          </w:p>
        </w:tc>
        <w:tc>
          <w:tcPr>
            <w:tcW w:w="11" w:type="dxa"/>
            <w:vAlign w:val="center"/>
            <w:hideMark/>
          </w:tcPr>
          <w:p w14:paraId="1B5D0FC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17BE1FC" w14:textId="77777777" w:rsidTr="0049488D">
        <w:trPr>
          <w:trHeight w:val="432"/>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0E2735A9"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lastRenderedPageBreak/>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auto" w:fill="auto"/>
            <w:vAlign w:val="center"/>
            <w:hideMark/>
          </w:tcPr>
          <w:p w14:paraId="11424C8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77E3FA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579" w:type="dxa"/>
            <w:tcBorders>
              <w:top w:val="nil"/>
              <w:left w:val="nil"/>
              <w:bottom w:val="single" w:sz="4" w:space="0" w:color="000000"/>
              <w:right w:val="single" w:sz="4" w:space="0" w:color="000000"/>
            </w:tcBorders>
            <w:shd w:val="clear" w:color="auto" w:fill="auto"/>
            <w:noWrap/>
            <w:vAlign w:val="center"/>
            <w:hideMark/>
          </w:tcPr>
          <w:p w14:paraId="015D433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07</w:t>
            </w:r>
          </w:p>
        </w:tc>
        <w:tc>
          <w:tcPr>
            <w:tcW w:w="1320" w:type="dxa"/>
            <w:tcBorders>
              <w:top w:val="nil"/>
              <w:left w:val="nil"/>
              <w:bottom w:val="single" w:sz="4" w:space="0" w:color="000000"/>
              <w:right w:val="single" w:sz="4" w:space="0" w:color="000000"/>
            </w:tcBorders>
            <w:shd w:val="clear" w:color="auto" w:fill="auto"/>
            <w:noWrap/>
            <w:vAlign w:val="center"/>
            <w:hideMark/>
          </w:tcPr>
          <w:p w14:paraId="71E7478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98.0.00.97010</w:t>
            </w:r>
          </w:p>
        </w:tc>
        <w:tc>
          <w:tcPr>
            <w:tcW w:w="699" w:type="dxa"/>
            <w:tcBorders>
              <w:top w:val="nil"/>
              <w:left w:val="nil"/>
              <w:bottom w:val="single" w:sz="4" w:space="0" w:color="000000"/>
              <w:right w:val="single" w:sz="4" w:space="0" w:color="000000"/>
            </w:tcBorders>
            <w:shd w:val="clear" w:color="auto" w:fill="auto"/>
            <w:noWrap/>
            <w:vAlign w:val="center"/>
            <w:hideMark/>
          </w:tcPr>
          <w:p w14:paraId="50AFDDA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300</w:t>
            </w:r>
          </w:p>
        </w:tc>
        <w:tc>
          <w:tcPr>
            <w:tcW w:w="1620" w:type="dxa"/>
            <w:tcBorders>
              <w:top w:val="nil"/>
              <w:left w:val="nil"/>
              <w:bottom w:val="single" w:sz="4" w:space="0" w:color="000000"/>
              <w:right w:val="single" w:sz="4" w:space="0" w:color="000000"/>
            </w:tcBorders>
            <w:shd w:val="clear" w:color="auto" w:fill="auto"/>
            <w:noWrap/>
            <w:vAlign w:val="center"/>
            <w:hideMark/>
          </w:tcPr>
          <w:p w14:paraId="05D6824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1" w:type="dxa"/>
            <w:vAlign w:val="center"/>
            <w:hideMark/>
          </w:tcPr>
          <w:p w14:paraId="1150528F"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9A95CFF" w14:textId="77777777" w:rsidTr="0049488D">
        <w:trPr>
          <w:trHeight w:val="480"/>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18995691"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СОЦИАЛЬНАЯ ПОЛИТИКА</w:t>
            </w:r>
          </w:p>
        </w:tc>
        <w:tc>
          <w:tcPr>
            <w:tcW w:w="779" w:type="dxa"/>
            <w:tcBorders>
              <w:top w:val="nil"/>
              <w:left w:val="nil"/>
              <w:bottom w:val="single" w:sz="4" w:space="0" w:color="000000"/>
              <w:right w:val="single" w:sz="4" w:space="0" w:color="000000"/>
            </w:tcBorders>
            <w:shd w:val="clear" w:color="000000" w:fill="CCFFCC"/>
            <w:vAlign w:val="center"/>
            <w:hideMark/>
          </w:tcPr>
          <w:p w14:paraId="4D9AC03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CC"/>
            <w:vAlign w:val="center"/>
            <w:hideMark/>
          </w:tcPr>
          <w:p w14:paraId="44CD832E"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w:t>
            </w:r>
          </w:p>
        </w:tc>
        <w:tc>
          <w:tcPr>
            <w:tcW w:w="579" w:type="dxa"/>
            <w:tcBorders>
              <w:top w:val="nil"/>
              <w:left w:val="nil"/>
              <w:bottom w:val="single" w:sz="4" w:space="0" w:color="000000"/>
              <w:right w:val="single" w:sz="4" w:space="0" w:color="000000"/>
            </w:tcBorders>
            <w:shd w:val="clear" w:color="000000" w:fill="CCFFCC"/>
            <w:noWrap/>
            <w:vAlign w:val="center"/>
            <w:hideMark/>
          </w:tcPr>
          <w:p w14:paraId="1B2E5D3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5CBA06B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67A0026D"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008A040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4 573,3</w:t>
            </w:r>
          </w:p>
        </w:tc>
        <w:tc>
          <w:tcPr>
            <w:tcW w:w="11" w:type="dxa"/>
            <w:vAlign w:val="center"/>
            <w:hideMark/>
          </w:tcPr>
          <w:p w14:paraId="49C9B17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7CBBB3C" w14:textId="77777777" w:rsidTr="0049488D">
        <w:trPr>
          <w:trHeight w:val="398"/>
        </w:trPr>
        <w:tc>
          <w:tcPr>
            <w:tcW w:w="5493" w:type="dxa"/>
            <w:tcBorders>
              <w:top w:val="nil"/>
              <w:left w:val="nil"/>
              <w:bottom w:val="single" w:sz="4" w:space="0" w:color="auto"/>
              <w:right w:val="single" w:sz="4" w:space="0" w:color="000000"/>
            </w:tcBorders>
            <w:shd w:val="clear" w:color="000000" w:fill="CCFFFF"/>
            <w:vAlign w:val="bottom"/>
            <w:hideMark/>
          </w:tcPr>
          <w:p w14:paraId="51618E3C"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Пенсионное обеспечение</w:t>
            </w:r>
          </w:p>
        </w:tc>
        <w:tc>
          <w:tcPr>
            <w:tcW w:w="779" w:type="dxa"/>
            <w:tcBorders>
              <w:top w:val="nil"/>
              <w:left w:val="nil"/>
              <w:bottom w:val="single" w:sz="4" w:space="0" w:color="000000"/>
              <w:right w:val="single" w:sz="4" w:space="0" w:color="000000"/>
            </w:tcBorders>
            <w:shd w:val="clear" w:color="000000" w:fill="CCFFFF"/>
            <w:vAlign w:val="center"/>
            <w:hideMark/>
          </w:tcPr>
          <w:p w14:paraId="269A675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noWrap/>
            <w:hideMark/>
          </w:tcPr>
          <w:p w14:paraId="0C7B62C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w:t>
            </w:r>
          </w:p>
        </w:tc>
        <w:tc>
          <w:tcPr>
            <w:tcW w:w="579" w:type="dxa"/>
            <w:tcBorders>
              <w:top w:val="nil"/>
              <w:left w:val="nil"/>
              <w:bottom w:val="single" w:sz="4" w:space="0" w:color="000000"/>
              <w:right w:val="single" w:sz="4" w:space="0" w:color="000000"/>
            </w:tcBorders>
            <w:shd w:val="clear" w:color="000000" w:fill="CCFFFF"/>
            <w:noWrap/>
            <w:hideMark/>
          </w:tcPr>
          <w:p w14:paraId="74883A0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1320" w:type="dxa"/>
            <w:tcBorders>
              <w:top w:val="nil"/>
              <w:left w:val="nil"/>
              <w:bottom w:val="single" w:sz="4" w:space="0" w:color="000000"/>
              <w:right w:val="single" w:sz="4" w:space="0" w:color="000000"/>
            </w:tcBorders>
            <w:shd w:val="clear" w:color="000000" w:fill="CCFFFF"/>
            <w:noWrap/>
            <w:hideMark/>
          </w:tcPr>
          <w:p w14:paraId="292766C1" w14:textId="77777777" w:rsidR="0049488D" w:rsidRPr="0049488D" w:rsidRDefault="0049488D" w:rsidP="0049488D">
            <w:pPr>
              <w:spacing w:after="0" w:line="240" w:lineRule="auto"/>
              <w:jc w:val="center"/>
              <w:rPr>
                <w:rFonts w:ascii="Arial CYR" w:eastAsia="Times New Roman" w:hAnsi="Arial CYR" w:cs="Arial CYR"/>
                <w:b/>
                <w:bCs/>
              </w:rPr>
            </w:pPr>
            <w:r w:rsidRPr="0049488D">
              <w:rPr>
                <w:rFonts w:ascii="Arial CYR" w:eastAsia="Times New Roman" w:hAnsi="Arial CYR" w:cs="Arial CYR"/>
                <w:b/>
                <w:bCs/>
              </w:rPr>
              <w:t> </w:t>
            </w:r>
          </w:p>
        </w:tc>
        <w:tc>
          <w:tcPr>
            <w:tcW w:w="699" w:type="dxa"/>
            <w:tcBorders>
              <w:top w:val="nil"/>
              <w:left w:val="nil"/>
              <w:bottom w:val="single" w:sz="4" w:space="0" w:color="000000"/>
              <w:right w:val="single" w:sz="4" w:space="0" w:color="000000"/>
            </w:tcBorders>
            <w:shd w:val="clear" w:color="000000" w:fill="CCFFFF"/>
            <w:noWrap/>
            <w:hideMark/>
          </w:tcPr>
          <w:p w14:paraId="679DBAC6" w14:textId="77777777" w:rsidR="0049488D" w:rsidRPr="0049488D" w:rsidRDefault="0049488D" w:rsidP="0049488D">
            <w:pPr>
              <w:spacing w:after="0" w:line="240" w:lineRule="auto"/>
              <w:jc w:val="center"/>
              <w:rPr>
                <w:rFonts w:ascii="Arial CYR" w:eastAsia="Times New Roman" w:hAnsi="Arial CYR" w:cs="Arial CYR"/>
                <w:b/>
                <w:bCs/>
              </w:rPr>
            </w:pPr>
            <w:r w:rsidRPr="0049488D">
              <w:rPr>
                <w:rFonts w:ascii="Arial CYR" w:eastAsia="Times New Roman" w:hAnsi="Arial CYR" w:cs="Arial CYR"/>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291334C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4 093,3</w:t>
            </w:r>
          </w:p>
        </w:tc>
        <w:tc>
          <w:tcPr>
            <w:tcW w:w="11" w:type="dxa"/>
            <w:vAlign w:val="center"/>
            <w:hideMark/>
          </w:tcPr>
          <w:p w14:paraId="60DC203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B80EC87" w14:textId="77777777" w:rsidTr="0049488D">
        <w:trPr>
          <w:trHeight w:val="108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5DDAD8EB"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79" w:type="dxa"/>
            <w:tcBorders>
              <w:top w:val="nil"/>
              <w:left w:val="nil"/>
              <w:bottom w:val="single" w:sz="4" w:space="0" w:color="000000"/>
              <w:right w:val="single" w:sz="4" w:space="0" w:color="000000"/>
            </w:tcBorders>
            <w:shd w:val="clear" w:color="000000" w:fill="CCFFFF"/>
            <w:vAlign w:val="center"/>
            <w:hideMark/>
          </w:tcPr>
          <w:p w14:paraId="2FC08D6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8FDA70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05FE502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0855A50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31.0.00.00000</w:t>
            </w:r>
          </w:p>
        </w:tc>
        <w:tc>
          <w:tcPr>
            <w:tcW w:w="699" w:type="dxa"/>
            <w:tcBorders>
              <w:top w:val="nil"/>
              <w:left w:val="nil"/>
              <w:bottom w:val="single" w:sz="4" w:space="0" w:color="000000"/>
              <w:right w:val="single" w:sz="4" w:space="0" w:color="000000"/>
            </w:tcBorders>
            <w:shd w:val="clear" w:color="000000" w:fill="CCFFFF"/>
            <w:noWrap/>
            <w:hideMark/>
          </w:tcPr>
          <w:p w14:paraId="58A82A72" w14:textId="77777777" w:rsidR="0049488D" w:rsidRPr="0049488D" w:rsidRDefault="0049488D" w:rsidP="0049488D">
            <w:pPr>
              <w:spacing w:after="0" w:line="240" w:lineRule="auto"/>
              <w:jc w:val="center"/>
              <w:rPr>
                <w:rFonts w:ascii="Arial CYR" w:eastAsia="Times New Roman" w:hAnsi="Arial CYR" w:cs="Arial CYR"/>
                <w:b/>
                <w:bCs/>
                <w:sz w:val="21"/>
                <w:szCs w:val="21"/>
              </w:rPr>
            </w:pPr>
            <w:r w:rsidRPr="0049488D">
              <w:rPr>
                <w:rFonts w:ascii="Arial CYR" w:eastAsia="Times New Roman" w:hAnsi="Arial CYR" w:cs="Arial CYR"/>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67146C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4 093,3</w:t>
            </w:r>
          </w:p>
        </w:tc>
        <w:tc>
          <w:tcPr>
            <w:tcW w:w="11" w:type="dxa"/>
            <w:vAlign w:val="center"/>
            <w:hideMark/>
          </w:tcPr>
          <w:p w14:paraId="02B4572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A4FC100" w14:textId="77777777" w:rsidTr="0049488D">
        <w:trPr>
          <w:trHeight w:val="92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7BFEE410" w14:textId="77777777" w:rsidR="0049488D" w:rsidRPr="0049488D" w:rsidRDefault="0049488D" w:rsidP="0049488D">
            <w:pPr>
              <w:spacing w:after="0" w:line="240" w:lineRule="auto"/>
              <w:rPr>
                <w:rFonts w:ascii="Times New Roman" w:eastAsia="Times New Roman" w:hAnsi="Times New Roman" w:cs="Times New Roman"/>
              </w:rPr>
            </w:pPr>
            <w:r w:rsidRPr="0049488D">
              <w:rPr>
                <w:rFonts w:ascii="Times New Roman" w:eastAsia="Times New Roman" w:hAnsi="Times New Roman" w:cs="Times New Roman"/>
              </w:rPr>
              <w:t>Подпрограмма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7C8035A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5D97C4B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2261F04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224C9BA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31.6.00.00000</w:t>
            </w:r>
          </w:p>
        </w:tc>
        <w:tc>
          <w:tcPr>
            <w:tcW w:w="699" w:type="dxa"/>
            <w:tcBorders>
              <w:top w:val="nil"/>
              <w:left w:val="nil"/>
              <w:bottom w:val="single" w:sz="4" w:space="0" w:color="000000"/>
              <w:right w:val="single" w:sz="4" w:space="0" w:color="000000"/>
            </w:tcBorders>
            <w:shd w:val="clear" w:color="000000" w:fill="FFFFFF"/>
            <w:noWrap/>
            <w:hideMark/>
          </w:tcPr>
          <w:p w14:paraId="6FFD36A7" w14:textId="77777777" w:rsidR="0049488D" w:rsidRPr="0049488D" w:rsidRDefault="0049488D" w:rsidP="0049488D">
            <w:pPr>
              <w:spacing w:after="0" w:line="240" w:lineRule="auto"/>
              <w:jc w:val="center"/>
              <w:rPr>
                <w:rFonts w:ascii="Arial CYR" w:eastAsia="Times New Roman" w:hAnsi="Arial CYR" w:cs="Arial CYR"/>
                <w:b/>
                <w:bCs/>
                <w:sz w:val="20"/>
                <w:szCs w:val="20"/>
              </w:rPr>
            </w:pPr>
            <w:r w:rsidRPr="0049488D">
              <w:rPr>
                <w:rFonts w:ascii="Arial CYR" w:eastAsia="Times New Roman" w:hAnsi="Arial CYR" w:cs="Arial CYR"/>
                <w:b/>
                <w:bCs/>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602699B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4 093,3</w:t>
            </w:r>
          </w:p>
        </w:tc>
        <w:tc>
          <w:tcPr>
            <w:tcW w:w="11" w:type="dxa"/>
            <w:vAlign w:val="center"/>
            <w:hideMark/>
          </w:tcPr>
          <w:p w14:paraId="43E3841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77E6253" w14:textId="77777777" w:rsidTr="0049488D">
        <w:trPr>
          <w:trHeight w:val="972"/>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0ABD187"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79" w:type="dxa"/>
            <w:tcBorders>
              <w:top w:val="nil"/>
              <w:left w:val="nil"/>
              <w:bottom w:val="single" w:sz="4" w:space="0" w:color="000000"/>
              <w:right w:val="single" w:sz="4" w:space="0" w:color="000000"/>
            </w:tcBorders>
            <w:shd w:val="clear" w:color="auto" w:fill="auto"/>
            <w:vAlign w:val="center"/>
            <w:hideMark/>
          </w:tcPr>
          <w:p w14:paraId="4A91E82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5A85192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3F2200D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16865F7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31.6.00.89220</w:t>
            </w:r>
          </w:p>
        </w:tc>
        <w:tc>
          <w:tcPr>
            <w:tcW w:w="699" w:type="dxa"/>
            <w:tcBorders>
              <w:top w:val="nil"/>
              <w:left w:val="nil"/>
              <w:bottom w:val="single" w:sz="4" w:space="0" w:color="000000"/>
              <w:right w:val="single" w:sz="4" w:space="0" w:color="000000"/>
            </w:tcBorders>
            <w:shd w:val="clear" w:color="000000" w:fill="FFFFFF"/>
            <w:noWrap/>
            <w:hideMark/>
          </w:tcPr>
          <w:p w14:paraId="3C0936A4" w14:textId="77777777" w:rsidR="0049488D" w:rsidRPr="0049488D" w:rsidRDefault="0049488D" w:rsidP="0049488D">
            <w:pPr>
              <w:spacing w:after="0" w:line="240" w:lineRule="auto"/>
              <w:jc w:val="center"/>
              <w:rPr>
                <w:rFonts w:ascii="Arial CYR" w:eastAsia="Times New Roman" w:hAnsi="Arial CYR" w:cs="Arial CYR"/>
                <w:b/>
                <w:bCs/>
                <w:sz w:val="20"/>
                <w:szCs w:val="20"/>
              </w:rPr>
            </w:pPr>
            <w:r w:rsidRPr="0049488D">
              <w:rPr>
                <w:rFonts w:ascii="Arial CYR" w:eastAsia="Times New Roman" w:hAnsi="Arial CYR" w:cs="Arial CYR"/>
                <w:b/>
                <w:bCs/>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4882065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4 093,3</w:t>
            </w:r>
          </w:p>
        </w:tc>
        <w:tc>
          <w:tcPr>
            <w:tcW w:w="11" w:type="dxa"/>
            <w:vAlign w:val="center"/>
            <w:hideMark/>
          </w:tcPr>
          <w:p w14:paraId="3F39625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7F4213D" w14:textId="77777777" w:rsidTr="0049488D">
        <w:trPr>
          <w:trHeight w:val="46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668EBEE6"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000000" w:fill="FFFFFF"/>
            <w:vAlign w:val="center"/>
            <w:hideMark/>
          </w:tcPr>
          <w:p w14:paraId="0D3E78F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30B3556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6AE10B3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5677336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31.6.00.89220</w:t>
            </w:r>
          </w:p>
        </w:tc>
        <w:tc>
          <w:tcPr>
            <w:tcW w:w="699" w:type="dxa"/>
            <w:tcBorders>
              <w:top w:val="nil"/>
              <w:left w:val="nil"/>
              <w:bottom w:val="single" w:sz="4" w:space="0" w:color="000000"/>
              <w:right w:val="single" w:sz="4" w:space="0" w:color="000000"/>
            </w:tcBorders>
            <w:shd w:val="clear" w:color="000000" w:fill="FFFFFF"/>
            <w:noWrap/>
            <w:vAlign w:val="center"/>
            <w:hideMark/>
          </w:tcPr>
          <w:p w14:paraId="35FC307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300</w:t>
            </w:r>
          </w:p>
        </w:tc>
        <w:tc>
          <w:tcPr>
            <w:tcW w:w="1620" w:type="dxa"/>
            <w:tcBorders>
              <w:top w:val="nil"/>
              <w:left w:val="nil"/>
              <w:bottom w:val="single" w:sz="4" w:space="0" w:color="000000"/>
              <w:right w:val="single" w:sz="4" w:space="0" w:color="000000"/>
            </w:tcBorders>
            <w:shd w:val="clear" w:color="000000" w:fill="FFFFFF"/>
            <w:noWrap/>
            <w:vAlign w:val="center"/>
            <w:hideMark/>
          </w:tcPr>
          <w:p w14:paraId="26DC1F9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4 093,3</w:t>
            </w:r>
          </w:p>
        </w:tc>
        <w:tc>
          <w:tcPr>
            <w:tcW w:w="11" w:type="dxa"/>
            <w:vAlign w:val="center"/>
            <w:hideMark/>
          </w:tcPr>
          <w:p w14:paraId="65B4E64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EC8541A" w14:textId="77777777" w:rsidTr="0049488D">
        <w:trPr>
          <w:trHeight w:val="57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1BAC1860"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Социальное обеспечение населения</w:t>
            </w:r>
          </w:p>
        </w:tc>
        <w:tc>
          <w:tcPr>
            <w:tcW w:w="779" w:type="dxa"/>
            <w:tcBorders>
              <w:top w:val="nil"/>
              <w:left w:val="nil"/>
              <w:bottom w:val="single" w:sz="4" w:space="0" w:color="000000"/>
              <w:right w:val="single" w:sz="4" w:space="0" w:color="000000"/>
            </w:tcBorders>
            <w:shd w:val="clear" w:color="000000" w:fill="CCFFFF"/>
            <w:vAlign w:val="center"/>
            <w:hideMark/>
          </w:tcPr>
          <w:p w14:paraId="342FCDF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8FDC50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2A7BF216"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7003025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3E7DC75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7A54C7F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480,0</w:t>
            </w:r>
          </w:p>
        </w:tc>
        <w:tc>
          <w:tcPr>
            <w:tcW w:w="11" w:type="dxa"/>
            <w:vAlign w:val="center"/>
            <w:hideMark/>
          </w:tcPr>
          <w:p w14:paraId="21874E0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C50EEC1" w14:textId="77777777" w:rsidTr="0049488D">
        <w:trPr>
          <w:trHeight w:val="698"/>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464F5E2F"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Выполнение переданных государственных полномочий</w:t>
            </w:r>
          </w:p>
        </w:tc>
        <w:tc>
          <w:tcPr>
            <w:tcW w:w="779" w:type="dxa"/>
            <w:tcBorders>
              <w:top w:val="nil"/>
              <w:left w:val="nil"/>
              <w:bottom w:val="single" w:sz="4" w:space="0" w:color="000000"/>
              <w:right w:val="single" w:sz="4" w:space="0" w:color="000000"/>
            </w:tcBorders>
            <w:shd w:val="clear" w:color="000000" w:fill="CCFFFF"/>
            <w:vAlign w:val="center"/>
            <w:hideMark/>
          </w:tcPr>
          <w:p w14:paraId="6DDD0AC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53F2C4F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237A0CD2"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1C4AA1C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95.0.00.00000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762CAEFF"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2B4261D3"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408,0</w:t>
            </w:r>
          </w:p>
        </w:tc>
        <w:tc>
          <w:tcPr>
            <w:tcW w:w="11" w:type="dxa"/>
            <w:vAlign w:val="center"/>
            <w:hideMark/>
          </w:tcPr>
          <w:p w14:paraId="2CAFB8CA"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50F5F11" w14:textId="77777777" w:rsidTr="0049488D">
        <w:trPr>
          <w:trHeight w:val="1489"/>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77E445FD"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79" w:type="dxa"/>
            <w:tcBorders>
              <w:top w:val="nil"/>
              <w:left w:val="nil"/>
              <w:bottom w:val="single" w:sz="4" w:space="0" w:color="000000"/>
              <w:right w:val="single" w:sz="4" w:space="0" w:color="000000"/>
            </w:tcBorders>
            <w:shd w:val="clear" w:color="000000" w:fill="CCFFFF"/>
            <w:vAlign w:val="center"/>
            <w:hideMark/>
          </w:tcPr>
          <w:p w14:paraId="0B5E001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303510BF"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7ED04C4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180BE27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95.0.00.79230</w:t>
            </w:r>
          </w:p>
        </w:tc>
        <w:tc>
          <w:tcPr>
            <w:tcW w:w="699" w:type="dxa"/>
            <w:tcBorders>
              <w:top w:val="nil"/>
              <w:left w:val="nil"/>
              <w:bottom w:val="single" w:sz="4" w:space="0" w:color="000000"/>
              <w:right w:val="single" w:sz="4" w:space="0" w:color="000000"/>
            </w:tcBorders>
            <w:shd w:val="clear" w:color="000000" w:fill="CCFFFF"/>
            <w:noWrap/>
            <w:vAlign w:val="center"/>
            <w:hideMark/>
          </w:tcPr>
          <w:p w14:paraId="1AFAD30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237DB1E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408,0</w:t>
            </w:r>
          </w:p>
        </w:tc>
        <w:tc>
          <w:tcPr>
            <w:tcW w:w="11" w:type="dxa"/>
            <w:vAlign w:val="center"/>
            <w:hideMark/>
          </w:tcPr>
          <w:p w14:paraId="281F5512"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385C63C" w14:textId="77777777" w:rsidTr="0049488D">
        <w:trPr>
          <w:trHeight w:val="54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49BEEC9C"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auto" w:fill="auto"/>
            <w:vAlign w:val="center"/>
            <w:hideMark/>
          </w:tcPr>
          <w:p w14:paraId="3C8809E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49F14FC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498DF26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auto" w:fill="auto"/>
            <w:noWrap/>
            <w:vAlign w:val="center"/>
            <w:hideMark/>
          </w:tcPr>
          <w:p w14:paraId="659988A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95.0.00.79230</w:t>
            </w:r>
          </w:p>
        </w:tc>
        <w:tc>
          <w:tcPr>
            <w:tcW w:w="699" w:type="dxa"/>
            <w:tcBorders>
              <w:top w:val="nil"/>
              <w:left w:val="nil"/>
              <w:bottom w:val="single" w:sz="4" w:space="0" w:color="000000"/>
              <w:right w:val="single" w:sz="4" w:space="0" w:color="000000"/>
            </w:tcBorders>
            <w:shd w:val="clear" w:color="auto" w:fill="auto"/>
            <w:noWrap/>
            <w:vAlign w:val="center"/>
            <w:hideMark/>
          </w:tcPr>
          <w:p w14:paraId="4E1D293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300</w:t>
            </w:r>
          </w:p>
        </w:tc>
        <w:tc>
          <w:tcPr>
            <w:tcW w:w="1620" w:type="dxa"/>
            <w:tcBorders>
              <w:top w:val="nil"/>
              <w:left w:val="nil"/>
              <w:bottom w:val="single" w:sz="4" w:space="0" w:color="000000"/>
              <w:right w:val="single" w:sz="4" w:space="0" w:color="000000"/>
            </w:tcBorders>
            <w:shd w:val="clear" w:color="000000" w:fill="FFFFFF"/>
            <w:noWrap/>
            <w:vAlign w:val="center"/>
            <w:hideMark/>
          </w:tcPr>
          <w:p w14:paraId="4FC3110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408,0</w:t>
            </w:r>
          </w:p>
        </w:tc>
        <w:tc>
          <w:tcPr>
            <w:tcW w:w="11" w:type="dxa"/>
            <w:vAlign w:val="center"/>
            <w:hideMark/>
          </w:tcPr>
          <w:p w14:paraId="0971F30C"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55C8E01A" w14:textId="77777777" w:rsidTr="0049488D">
        <w:trPr>
          <w:trHeight w:val="623"/>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6E12D272"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632059E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6B268BF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40D4B61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3B5B2451"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328D109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68C25089"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72,0</w:t>
            </w:r>
          </w:p>
        </w:tc>
        <w:tc>
          <w:tcPr>
            <w:tcW w:w="11" w:type="dxa"/>
            <w:vAlign w:val="center"/>
            <w:hideMark/>
          </w:tcPr>
          <w:p w14:paraId="01989641"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6E14550E" w14:textId="77777777" w:rsidTr="0049488D">
        <w:trPr>
          <w:trHeight w:val="600"/>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164A30E6" w14:textId="77777777" w:rsidR="0049488D" w:rsidRPr="0049488D" w:rsidRDefault="0049488D" w:rsidP="0049488D">
            <w:pPr>
              <w:spacing w:after="0" w:line="240" w:lineRule="auto"/>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Мероприятия в области социальной политики</w:t>
            </w:r>
          </w:p>
        </w:tc>
        <w:tc>
          <w:tcPr>
            <w:tcW w:w="779" w:type="dxa"/>
            <w:tcBorders>
              <w:top w:val="nil"/>
              <w:left w:val="nil"/>
              <w:bottom w:val="single" w:sz="4" w:space="0" w:color="000000"/>
              <w:right w:val="single" w:sz="4" w:space="0" w:color="000000"/>
            </w:tcBorders>
            <w:shd w:val="clear" w:color="000000" w:fill="CCFFFF"/>
            <w:vAlign w:val="center"/>
            <w:hideMark/>
          </w:tcPr>
          <w:p w14:paraId="37429244"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610</w:t>
            </w:r>
          </w:p>
        </w:tc>
        <w:tc>
          <w:tcPr>
            <w:tcW w:w="559" w:type="dxa"/>
            <w:tcBorders>
              <w:top w:val="nil"/>
              <w:left w:val="nil"/>
              <w:bottom w:val="single" w:sz="4" w:space="0" w:color="000000"/>
              <w:right w:val="single" w:sz="4" w:space="0" w:color="000000"/>
            </w:tcBorders>
            <w:shd w:val="clear" w:color="000000" w:fill="CCFFFF"/>
            <w:vAlign w:val="center"/>
            <w:hideMark/>
          </w:tcPr>
          <w:p w14:paraId="0FF202B6"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10</w:t>
            </w:r>
          </w:p>
        </w:tc>
        <w:tc>
          <w:tcPr>
            <w:tcW w:w="579" w:type="dxa"/>
            <w:tcBorders>
              <w:top w:val="nil"/>
              <w:left w:val="nil"/>
              <w:bottom w:val="single" w:sz="4" w:space="0" w:color="000000"/>
              <w:right w:val="single" w:sz="4" w:space="0" w:color="000000"/>
            </w:tcBorders>
            <w:shd w:val="clear" w:color="000000" w:fill="CCFFFF"/>
            <w:noWrap/>
            <w:vAlign w:val="center"/>
            <w:hideMark/>
          </w:tcPr>
          <w:p w14:paraId="525EC8F2"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03</w:t>
            </w:r>
          </w:p>
        </w:tc>
        <w:tc>
          <w:tcPr>
            <w:tcW w:w="1320" w:type="dxa"/>
            <w:tcBorders>
              <w:top w:val="nil"/>
              <w:left w:val="nil"/>
              <w:bottom w:val="single" w:sz="4" w:space="0" w:color="000000"/>
              <w:right w:val="single" w:sz="4" w:space="0" w:color="000000"/>
            </w:tcBorders>
            <w:shd w:val="clear" w:color="000000" w:fill="CCFFFF"/>
            <w:noWrap/>
            <w:vAlign w:val="center"/>
            <w:hideMark/>
          </w:tcPr>
          <w:p w14:paraId="194FDB09"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98.0.00.95000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792AA0F"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092C75C" w14:textId="77777777" w:rsidR="0049488D" w:rsidRPr="0049488D" w:rsidRDefault="0049488D" w:rsidP="0049488D">
            <w:pPr>
              <w:spacing w:after="0" w:line="240" w:lineRule="auto"/>
              <w:jc w:val="center"/>
              <w:rPr>
                <w:rFonts w:ascii="Times New Roman" w:eastAsia="Times New Roman" w:hAnsi="Times New Roman" w:cs="Times New Roman"/>
                <w:b/>
                <w:bCs/>
                <w:sz w:val="20"/>
                <w:szCs w:val="20"/>
              </w:rPr>
            </w:pPr>
            <w:r w:rsidRPr="0049488D">
              <w:rPr>
                <w:rFonts w:ascii="Times New Roman" w:eastAsia="Times New Roman" w:hAnsi="Times New Roman" w:cs="Times New Roman"/>
                <w:b/>
                <w:bCs/>
                <w:sz w:val="20"/>
                <w:szCs w:val="20"/>
              </w:rPr>
              <w:t>72,0</w:t>
            </w:r>
          </w:p>
        </w:tc>
        <w:tc>
          <w:tcPr>
            <w:tcW w:w="11" w:type="dxa"/>
            <w:vAlign w:val="center"/>
            <w:hideMark/>
          </w:tcPr>
          <w:p w14:paraId="59F6D9F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8E72865" w14:textId="77777777" w:rsidTr="0049488D">
        <w:trPr>
          <w:trHeight w:val="672"/>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1D0FFE1D"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Ежемесячная выплата гражданам, которым присвоено звание "Почетный житель муниципального образования»</w:t>
            </w:r>
          </w:p>
        </w:tc>
        <w:tc>
          <w:tcPr>
            <w:tcW w:w="779" w:type="dxa"/>
            <w:tcBorders>
              <w:top w:val="nil"/>
              <w:left w:val="nil"/>
              <w:bottom w:val="single" w:sz="4" w:space="0" w:color="000000"/>
              <w:right w:val="single" w:sz="4" w:space="0" w:color="000000"/>
            </w:tcBorders>
            <w:shd w:val="clear" w:color="000000" w:fill="FFFFFF"/>
            <w:vAlign w:val="center"/>
            <w:hideMark/>
          </w:tcPr>
          <w:p w14:paraId="0994541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A6B8B2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579" w:type="dxa"/>
            <w:tcBorders>
              <w:top w:val="nil"/>
              <w:left w:val="nil"/>
              <w:bottom w:val="single" w:sz="4" w:space="0" w:color="000000"/>
              <w:right w:val="single" w:sz="4" w:space="0" w:color="000000"/>
            </w:tcBorders>
            <w:shd w:val="clear" w:color="000000" w:fill="FFFFFF"/>
            <w:noWrap/>
            <w:vAlign w:val="center"/>
            <w:hideMark/>
          </w:tcPr>
          <w:p w14:paraId="2AC5BD2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7EF6F35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98.0.00.95020</w:t>
            </w:r>
          </w:p>
        </w:tc>
        <w:tc>
          <w:tcPr>
            <w:tcW w:w="699" w:type="dxa"/>
            <w:tcBorders>
              <w:top w:val="nil"/>
              <w:left w:val="nil"/>
              <w:bottom w:val="single" w:sz="4" w:space="0" w:color="000000"/>
              <w:right w:val="single" w:sz="4" w:space="0" w:color="000000"/>
            </w:tcBorders>
            <w:shd w:val="clear" w:color="000000" w:fill="FFFFFF"/>
            <w:noWrap/>
            <w:vAlign w:val="center"/>
            <w:hideMark/>
          </w:tcPr>
          <w:p w14:paraId="62E2067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141F673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72,0</w:t>
            </w:r>
          </w:p>
        </w:tc>
        <w:tc>
          <w:tcPr>
            <w:tcW w:w="11" w:type="dxa"/>
            <w:vAlign w:val="center"/>
            <w:hideMark/>
          </w:tcPr>
          <w:p w14:paraId="13C85EBD"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CF3E192" w14:textId="77777777" w:rsidTr="0049488D">
        <w:trPr>
          <w:trHeight w:val="443"/>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270552DB"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Социальное обеспечение и иные выплаты населению</w:t>
            </w:r>
          </w:p>
        </w:tc>
        <w:tc>
          <w:tcPr>
            <w:tcW w:w="779" w:type="dxa"/>
            <w:tcBorders>
              <w:top w:val="nil"/>
              <w:left w:val="nil"/>
              <w:bottom w:val="single" w:sz="4" w:space="0" w:color="000000"/>
              <w:right w:val="single" w:sz="4" w:space="0" w:color="000000"/>
            </w:tcBorders>
            <w:shd w:val="clear" w:color="auto" w:fill="auto"/>
            <w:vAlign w:val="center"/>
            <w:hideMark/>
          </w:tcPr>
          <w:p w14:paraId="12485CD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7D1DC62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10</w:t>
            </w:r>
          </w:p>
        </w:tc>
        <w:tc>
          <w:tcPr>
            <w:tcW w:w="579" w:type="dxa"/>
            <w:tcBorders>
              <w:top w:val="nil"/>
              <w:left w:val="nil"/>
              <w:bottom w:val="single" w:sz="4" w:space="0" w:color="000000"/>
              <w:right w:val="single" w:sz="4" w:space="0" w:color="000000"/>
            </w:tcBorders>
            <w:shd w:val="clear" w:color="auto" w:fill="auto"/>
            <w:noWrap/>
            <w:vAlign w:val="center"/>
            <w:hideMark/>
          </w:tcPr>
          <w:p w14:paraId="7A475BD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03</w:t>
            </w:r>
          </w:p>
        </w:tc>
        <w:tc>
          <w:tcPr>
            <w:tcW w:w="1320" w:type="dxa"/>
            <w:tcBorders>
              <w:top w:val="nil"/>
              <w:left w:val="nil"/>
              <w:bottom w:val="single" w:sz="4" w:space="0" w:color="000000"/>
              <w:right w:val="single" w:sz="4" w:space="0" w:color="000000"/>
            </w:tcBorders>
            <w:shd w:val="clear" w:color="000000" w:fill="FFFFFF"/>
            <w:noWrap/>
            <w:vAlign w:val="center"/>
            <w:hideMark/>
          </w:tcPr>
          <w:p w14:paraId="1E9A742A"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98.0.00.95020</w:t>
            </w:r>
          </w:p>
        </w:tc>
        <w:tc>
          <w:tcPr>
            <w:tcW w:w="699" w:type="dxa"/>
            <w:tcBorders>
              <w:top w:val="nil"/>
              <w:left w:val="nil"/>
              <w:bottom w:val="single" w:sz="4" w:space="0" w:color="000000"/>
              <w:right w:val="single" w:sz="4" w:space="0" w:color="000000"/>
            </w:tcBorders>
            <w:shd w:val="clear" w:color="auto" w:fill="auto"/>
            <w:noWrap/>
            <w:vAlign w:val="center"/>
            <w:hideMark/>
          </w:tcPr>
          <w:p w14:paraId="26671FE3"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300</w:t>
            </w:r>
          </w:p>
        </w:tc>
        <w:tc>
          <w:tcPr>
            <w:tcW w:w="1620" w:type="dxa"/>
            <w:tcBorders>
              <w:top w:val="nil"/>
              <w:left w:val="nil"/>
              <w:bottom w:val="single" w:sz="4" w:space="0" w:color="000000"/>
              <w:right w:val="single" w:sz="4" w:space="0" w:color="000000"/>
            </w:tcBorders>
            <w:shd w:val="clear" w:color="auto" w:fill="auto"/>
            <w:noWrap/>
            <w:vAlign w:val="center"/>
            <w:hideMark/>
          </w:tcPr>
          <w:p w14:paraId="5D3F1CE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72,0</w:t>
            </w:r>
          </w:p>
        </w:tc>
        <w:tc>
          <w:tcPr>
            <w:tcW w:w="11" w:type="dxa"/>
            <w:vAlign w:val="center"/>
            <w:hideMark/>
          </w:tcPr>
          <w:p w14:paraId="5943E6A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0C2A0FE9" w14:textId="77777777" w:rsidTr="0049488D">
        <w:trPr>
          <w:trHeight w:val="480"/>
        </w:trPr>
        <w:tc>
          <w:tcPr>
            <w:tcW w:w="5493" w:type="dxa"/>
            <w:tcBorders>
              <w:top w:val="nil"/>
              <w:left w:val="single" w:sz="4" w:space="0" w:color="000000"/>
              <w:bottom w:val="single" w:sz="4" w:space="0" w:color="000000"/>
              <w:right w:val="single" w:sz="4" w:space="0" w:color="000000"/>
            </w:tcBorders>
            <w:shd w:val="clear" w:color="000000" w:fill="CCFFCC"/>
            <w:vAlign w:val="center"/>
            <w:hideMark/>
          </w:tcPr>
          <w:p w14:paraId="53215629"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ФИЗИЧЕСКАЯ КУЛЬТУРА И СПОРТ</w:t>
            </w:r>
          </w:p>
        </w:tc>
        <w:tc>
          <w:tcPr>
            <w:tcW w:w="779" w:type="dxa"/>
            <w:tcBorders>
              <w:top w:val="nil"/>
              <w:left w:val="nil"/>
              <w:bottom w:val="single" w:sz="4" w:space="0" w:color="000000"/>
              <w:right w:val="single" w:sz="4" w:space="0" w:color="000000"/>
            </w:tcBorders>
            <w:shd w:val="clear" w:color="000000" w:fill="CCFFCC"/>
            <w:vAlign w:val="center"/>
            <w:hideMark/>
          </w:tcPr>
          <w:p w14:paraId="40F33E9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CC"/>
            <w:vAlign w:val="center"/>
            <w:hideMark/>
          </w:tcPr>
          <w:p w14:paraId="4EB5A6BC"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11</w:t>
            </w:r>
          </w:p>
        </w:tc>
        <w:tc>
          <w:tcPr>
            <w:tcW w:w="579" w:type="dxa"/>
            <w:tcBorders>
              <w:top w:val="nil"/>
              <w:left w:val="nil"/>
              <w:bottom w:val="single" w:sz="4" w:space="0" w:color="000000"/>
              <w:right w:val="single" w:sz="4" w:space="0" w:color="000000"/>
            </w:tcBorders>
            <w:shd w:val="clear" w:color="000000" w:fill="CCFFCC"/>
            <w:noWrap/>
            <w:vAlign w:val="center"/>
            <w:hideMark/>
          </w:tcPr>
          <w:p w14:paraId="29CA5FC0"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320" w:type="dxa"/>
            <w:tcBorders>
              <w:top w:val="nil"/>
              <w:left w:val="nil"/>
              <w:bottom w:val="single" w:sz="4" w:space="0" w:color="000000"/>
              <w:right w:val="single" w:sz="4" w:space="0" w:color="000000"/>
            </w:tcBorders>
            <w:shd w:val="clear" w:color="000000" w:fill="CCFFCC"/>
            <w:noWrap/>
            <w:vAlign w:val="center"/>
            <w:hideMark/>
          </w:tcPr>
          <w:p w14:paraId="53C8205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3F8D906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CC"/>
            <w:noWrap/>
            <w:vAlign w:val="center"/>
            <w:hideMark/>
          </w:tcPr>
          <w:p w14:paraId="34E9C7B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390,0</w:t>
            </w:r>
          </w:p>
        </w:tc>
        <w:tc>
          <w:tcPr>
            <w:tcW w:w="11" w:type="dxa"/>
            <w:vAlign w:val="center"/>
            <w:hideMark/>
          </w:tcPr>
          <w:p w14:paraId="079F7A78"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2689B099" w14:textId="77777777" w:rsidTr="0049488D">
        <w:trPr>
          <w:trHeight w:val="563"/>
        </w:trPr>
        <w:tc>
          <w:tcPr>
            <w:tcW w:w="5493" w:type="dxa"/>
            <w:tcBorders>
              <w:top w:val="nil"/>
              <w:left w:val="single" w:sz="4" w:space="0" w:color="000000"/>
              <w:bottom w:val="single" w:sz="4" w:space="0" w:color="000000"/>
              <w:right w:val="single" w:sz="4" w:space="0" w:color="000000"/>
            </w:tcBorders>
            <w:shd w:val="clear" w:color="000000" w:fill="CCFFFF"/>
            <w:vAlign w:val="center"/>
            <w:hideMark/>
          </w:tcPr>
          <w:p w14:paraId="44B1079B" w14:textId="77777777" w:rsidR="0049488D" w:rsidRPr="0049488D" w:rsidRDefault="0049488D" w:rsidP="0049488D">
            <w:pPr>
              <w:spacing w:after="0" w:line="240" w:lineRule="auto"/>
              <w:rPr>
                <w:rFonts w:ascii="Times New Roman" w:eastAsia="Times New Roman" w:hAnsi="Times New Roman" w:cs="Times New Roman"/>
                <w:b/>
                <w:bCs/>
              </w:rPr>
            </w:pPr>
            <w:r w:rsidRPr="0049488D">
              <w:rPr>
                <w:rFonts w:ascii="Times New Roman" w:eastAsia="Times New Roman" w:hAnsi="Times New Roman" w:cs="Times New Roman"/>
                <w:b/>
                <w:bCs/>
              </w:rPr>
              <w:t>Физическая культура</w:t>
            </w:r>
          </w:p>
        </w:tc>
        <w:tc>
          <w:tcPr>
            <w:tcW w:w="779" w:type="dxa"/>
            <w:tcBorders>
              <w:top w:val="nil"/>
              <w:left w:val="nil"/>
              <w:bottom w:val="single" w:sz="4" w:space="0" w:color="000000"/>
              <w:right w:val="single" w:sz="4" w:space="0" w:color="000000"/>
            </w:tcBorders>
            <w:shd w:val="clear" w:color="000000" w:fill="CCFFFF"/>
            <w:vAlign w:val="center"/>
            <w:hideMark/>
          </w:tcPr>
          <w:p w14:paraId="567D945B"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AB1591A"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11</w:t>
            </w:r>
          </w:p>
        </w:tc>
        <w:tc>
          <w:tcPr>
            <w:tcW w:w="579" w:type="dxa"/>
            <w:tcBorders>
              <w:top w:val="nil"/>
              <w:left w:val="nil"/>
              <w:bottom w:val="single" w:sz="4" w:space="0" w:color="000000"/>
              <w:right w:val="single" w:sz="4" w:space="0" w:color="000000"/>
            </w:tcBorders>
            <w:shd w:val="clear" w:color="000000" w:fill="CCFFFF"/>
            <w:noWrap/>
            <w:vAlign w:val="center"/>
            <w:hideMark/>
          </w:tcPr>
          <w:p w14:paraId="70B3FF74"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445BEA25"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699" w:type="dxa"/>
            <w:tcBorders>
              <w:top w:val="nil"/>
              <w:left w:val="nil"/>
              <w:bottom w:val="single" w:sz="4" w:space="0" w:color="000000"/>
              <w:right w:val="single" w:sz="4" w:space="0" w:color="000000"/>
            </w:tcBorders>
            <w:shd w:val="clear" w:color="000000" w:fill="CCFFFF"/>
            <w:noWrap/>
            <w:vAlign w:val="center"/>
            <w:hideMark/>
          </w:tcPr>
          <w:p w14:paraId="15326197"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48D690A8" w14:textId="77777777" w:rsidR="0049488D" w:rsidRPr="0049488D" w:rsidRDefault="0049488D" w:rsidP="0049488D">
            <w:pPr>
              <w:spacing w:after="0" w:line="240" w:lineRule="auto"/>
              <w:jc w:val="center"/>
              <w:rPr>
                <w:rFonts w:ascii="Times New Roman" w:eastAsia="Times New Roman" w:hAnsi="Times New Roman" w:cs="Times New Roman"/>
                <w:b/>
                <w:bCs/>
              </w:rPr>
            </w:pPr>
            <w:r w:rsidRPr="0049488D">
              <w:rPr>
                <w:rFonts w:ascii="Times New Roman" w:eastAsia="Times New Roman" w:hAnsi="Times New Roman" w:cs="Times New Roman"/>
                <w:b/>
                <w:bCs/>
              </w:rPr>
              <w:t>390,0</w:t>
            </w:r>
          </w:p>
        </w:tc>
        <w:tc>
          <w:tcPr>
            <w:tcW w:w="11" w:type="dxa"/>
            <w:vAlign w:val="center"/>
            <w:hideMark/>
          </w:tcPr>
          <w:p w14:paraId="6A785CB6"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9E7FAAF" w14:textId="77777777" w:rsidTr="0049488D">
        <w:trPr>
          <w:trHeight w:val="578"/>
        </w:trPr>
        <w:tc>
          <w:tcPr>
            <w:tcW w:w="5493" w:type="dxa"/>
            <w:tcBorders>
              <w:top w:val="nil"/>
              <w:left w:val="single" w:sz="4" w:space="0" w:color="000000"/>
              <w:bottom w:val="single" w:sz="4" w:space="0" w:color="000000"/>
              <w:right w:val="single" w:sz="4" w:space="0" w:color="000000"/>
            </w:tcBorders>
            <w:shd w:val="clear" w:color="000000" w:fill="CCFFFF"/>
            <w:hideMark/>
          </w:tcPr>
          <w:p w14:paraId="0B48A870"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Другие непрограммные расходы</w:t>
            </w:r>
          </w:p>
        </w:tc>
        <w:tc>
          <w:tcPr>
            <w:tcW w:w="779" w:type="dxa"/>
            <w:tcBorders>
              <w:top w:val="nil"/>
              <w:left w:val="nil"/>
              <w:bottom w:val="single" w:sz="4" w:space="0" w:color="000000"/>
              <w:right w:val="single" w:sz="4" w:space="0" w:color="000000"/>
            </w:tcBorders>
            <w:shd w:val="clear" w:color="000000" w:fill="CCFFFF"/>
            <w:vAlign w:val="center"/>
            <w:hideMark/>
          </w:tcPr>
          <w:p w14:paraId="7D7295C5"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CCFFFF"/>
            <w:vAlign w:val="center"/>
            <w:hideMark/>
          </w:tcPr>
          <w:p w14:paraId="2FE8928A"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11</w:t>
            </w:r>
          </w:p>
        </w:tc>
        <w:tc>
          <w:tcPr>
            <w:tcW w:w="579" w:type="dxa"/>
            <w:tcBorders>
              <w:top w:val="nil"/>
              <w:left w:val="nil"/>
              <w:bottom w:val="single" w:sz="4" w:space="0" w:color="000000"/>
              <w:right w:val="single" w:sz="4" w:space="0" w:color="000000"/>
            </w:tcBorders>
            <w:shd w:val="clear" w:color="000000" w:fill="CCFFFF"/>
            <w:noWrap/>
            <w:vAlign w:val="center"/>
            <w:hideMark/>
          </w:tcPr>
          <w:p w14:paraId="084A883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1320" w:type="dxa"/>
            <w:tcBorders>
              <w:top w:val="nil"/>
              <w:left w:val="nil"/>
              <w:bottom w:val="single" w:sz="4" w:space="0" w:color="000000"/>
              <w:right w:val="single" w:sz="4" w:space="0" w:color="000000"/>
            </w:tcBorders>
            <w:shd w:val="clear" w:color="000000" w:fill="CCFFFF"/>
            <w:noWrap/>
            <w:vAlign w:val="center"/>
            <w:hideMark/>
          </w:tcPr>
          <w:p w14:paraId="2E591FF1"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98.0.00.00000</w:t>
            </w:r>
          </w:p>
        </w:tc>
        <w:tc>
          <w:tcPr>
            <w:tcW w:w="699" w:type="dxa"/>
            <w:tcBorders>
              <w:top w:val="nil"/>
              <w:left w:val="nil"/>
              <w:bottom w:val="single" w:sz="4" w:space="0" w:color="000000"/>
              <w:right w:val="single" w:sz="4" w:space="0" w:color="000000"/>
            </w:tcBorders>
            <w:shd w:val="clear" w:color="000000" w:fill="CCFFFF"/>
            <w:noWrap/>
            <w:vAlign w:val="center"/>
            <w:hideMark/>
          </w:tcPr>
          <w:p w14:paraId="2C2B389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CCFFFF"/>
            <w:noWrap/>
            <w:vAlign w:val="center"/>
            <w:hideMark/>
          </w:tcPr>
          <w:p w14:paraId="1126E31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390,0</w:t>
            </w:r>
          </w:p>
        </w:tc>
        <w:tc>
          <w:tcPr>
            <w:tcW w:w="11" w:type="dxa"/>
            <w:vAlign w:val="center"/>
            <w:hideMark/>
          </w:tcPr>
          <w:p w14:paraId="1BE34C04"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6EE5A7C" w14:textId="77777777" w:rsidTr="0049488D">
        <w:trPr>
          <w:trHeight w:val="540"/>
        </w:trPr>
        <w:tc>
          <w:tcPr>
            <w:tcW w:w="5493" w:type="dxa"/>
            <w:tcBorders>
              <w:top w:val="nil"/>
              <w:left w:val="single" w:sz="4" w:space="0" w:color="000000"/>
              <w:bottom w:val="single" w:sz="4" w:space="0" w:color="000000"/>
              <w:right w:val="single" w:sz="4" w:space="0" w:color="000000"/>
            </w:tcBorders>
            <w:shd w:val="clear" w:color="000000" w:fill="FFFFFF"/>
            <w:vAlign w:val="center"/>
            <w:hideMark/>
          </w:tcPr>
          <w:p w14:paraId="5389057B"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Мероприятия в области физкультуры, спорта и молодежной политики</w:t>
            </w:r>
          </w:p>
        </w:tc>
        <w:tc>
          <w:tcPr>
            <w:tcW w:w="779" w:type="dxa"/>
            <w:tcBorders>
              <w:top w:val="nil"/>
              <w:left w:val="nil"/>
              <w:bottom w:val="single" w:sz="4" w:space="0" w:color="000000"/>
              <w:right w:val="single" w:sz="4" w:space="0" w:color="000000"/>
            </w:tcBorders>
            <w:shd w:val="clear" w:color="000000" w:fill="FFFFFF"/>
            <w:vAlign w:val="center"/>
            <w:hideMark/>
          </w:tcPr>
          <w:p w14:paraId="4AA42DE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000000" w:fill="FFFFFF"/>
            <w:vAlign w:val="center"/>
            <w:hideMark/>
          </w:tcPr>
          <w:p w14:paraId="1781D82D"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11</w:t>
            </w:r>
          </w:p>
        </w:tc>
        <w:tc>
          <w:tcPr>
            <w:tcW w:w="579" w:type="dxa"/>
            <w:tcBorders>
              <w:top w:val="nil"/>
              <w:left w:val="nil"/>
              <w:bottom w:val="single" w:sz="4" w:space="0" w:color="000000"/>
              <w:right w:val="single" w:sz="4" w:space="0" w:color="000000"/>
            </w:tcBorders>
            <w:shd w:val="clear" w:color="000000" w:fill="FFFFFF"/>
            <w:noWrap/>
            <w:vAlign w:val="center"/>
            <w:hideMark/>
          </w:tcPr>
          <w:p w14:paraId="6B4F0758"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1320" w:type="dxa"/>
            <w:tcBorders>
              <w:top w:val="nil"/>
              <w:left w:val="nil"/>
              <w:bottom w:val="single" w:sz="4" w:space="0" w:color="000000"/>
              <w:right w:val="single" w:sz="4" w:space="0" w:color="000000"/>
            </w:tcBorders>
            <w:shd w:val="clear" w:color="000000" w:fill="FFFFFF"/>
            <w:noWrap/>
            <w:vAlign w:val="center"/>
            <w:hideMark/>
          </w:tcPr>
          <w:p w14:paraId="51D9A25E"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98.0.00.97000</w:t>
            </w:r>
          </w:p>
        </w:tc>
        <w:tc>
          <w:tcPr>
            <w:tcW w:w="699" w:type="dxa"/>
            <w:tcBorders>
              <w:top w:val="nil"/>
              <w:left w:val="nil"/>
              <w:bottom w:val="single" w:sz="4" w:space="0" w:color="000000"/>
              <w:right w:val="single" w:sz="4" w:space="0" w:color="000000"/>
            </w:tcBorders>
            <w:shd w:val="clear" w:color="000000" w:fill="FFFFFF"/>
            <w:noWrap/>
            <w:vAlign w:val="center"/>
            <w:hideMark/>
          </w:tcPr>
          <w:p w14:paraId="2536E377"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000000" w:fill="FFFFFF"/>
            <w:noWrap/>
            <w:vAlign w:val="center"/>
            <w:hideMark/>
          </w:tcPr>
          <w:p w14:paraId="45C1149C"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230,0</w:t>
            </w:r>
          </w:p>
        </w:tc>
        <w:tc>
          <w:tcPr>
            <w:tcW w:w="11" w:type="dxa"/>
            <w:vAlign w:val="center"/>
            <w:hideMark/>
          </w:tcPr>
          <w:p w14:paraId="1B409059"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6B25E1B" w14:textId="77777777" w:rsidTr="0049488D">
        <w:trPr>
          <w:trHeight w:val="432"/>
        </w:trPr>
        <w:tc>
          <w:tcPr>
            <w:tcW w:w="5493" w:type="dxa"/>
            <w:tcBorders>
              <w:top w:val="nil"/>
              <w:left w:val="single" w:sz="4" w:space="0" w:color="000000"/>
              <w:bottom w:val="single" w:sz="4" w:space="0" w:color="000000"/>
              <w:right w:val="single" w:sz="4" w:space="0" w:color="000000"/>
            </w:tcBorders>
            <w:shd w:val="clear" w:color="auto" w:fill="auto"/>
            <w:hideMark/>
          </w:tcPr>
          <w:p w14:paraId="51120AB5"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Мероприятия в области физической культуры</w:t>
            </w:r>
          </w:p>
        </w:tc>
        <w:tc>
          <w:tcPr>
            <w:tcW w:w="779" w:type="dxa"/>
            <w:tcBorders>
              <w:top w:val="nil"/>
              <w:left w:val="nil"/>
              <w:bottom w:val="single" w:sz="4" w:space="0" w:color="000000"/>
              <w:right w:val="single" w:sz="4" w:space="0" w:color="000000"/>
            </w:tcBorders>
            <w:shd w:val="clear" w:color="auto" w:fill="auto"/>
            <w:vAlign w:val="center"/>
            <w:hideMark/>
          </w:tcPr>
          <w:p w14:paraId="3C319C6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auto" w:fill="auto"/>
            <w:vAlign w:val="center"/>
            <w:hideMark/>
          </w:tcPr>
          <w:p w14:paraId="564A867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11</w:t>
            </w:r>
          </w:p>
        </w:tc>
        <w:tc>
          <w:tcPr>
            <w:tcW w:w="579" w:type="dxa"/>
            <w:tcBorders>
              <w:top w:val="nil"/>
              <w:left w:val="nil"/>
              <w:bottom w:val="single" w:sz="4" w:space="0" w:color="000000"/>
              <w:right w:val="single" w:sz="4" w:space="0" w:color="000000"/>
            </w:tcBorders>
            <w:shd w:val="clear" w:color="auto" w:fill="auto"/>
            <w:noWrap/>
            <w:vAlign w:val="center"/>
            <w:hideMark/>
          </w:tcPr>
          <w:p w14:paraId="04157C05"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474377C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98.0.00.97020</w:t>
            </w:r>
          </w:p>
        </w:tc>
        <w:tc>
          <w:tcPr>
            <w:tcW w:w="699" w:type="dxa"/>
            <w:tcBorders>
              <w:top w:val="nil"/>
              <w:left w:val="nil"/>
              <w:bottom w:val="single" w:sz="4" w:space="0" w:color="000000"/>
              <w:right w:val="single" w:sz="4" w:space="0" w:color="000000"/>
            </w:tcBorders>
            <w:shd w:val="clear" w:color="auto" w:fill="auto"/>
            <w:noWrap/>
            <w:vAlign w:val="center"/>
            <w:hideMark/>
          </w:tcPr>
          <w:p w14:paraId="0257BEDB"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7B4180B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230,0</w:t>
            </w:r>
          </w:p>
        </w:tc>
        <w:tc>
          <w:tcPr>
            <w:tcW w:w="11" w:type="dxa"/>
            <w:vAlign w:val="center"/>
            <w:hideMark/>
          </w:tcPr>
          <w:p w14:paraId="1AF2FBCB"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2C492F5" w14:textId="77777777" w:rsidTr="0049488D">
        <w:trPr>
          <w:trHeight w:val="510"/>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3D116F6"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776ABD98"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noWrap/>
            <w:vAlign w:val="center"/>
            <w:hideMark/>
          </w:tcPr>
          <w:p w14:paraId="54F87571"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11</w:t>
            </w:r>
          </w:p>
        </w:tc>
        <w:tc>
          <w:tcPr>
            <w:tcW w:w="579" w:type="dxa"/>
            <w:tcBorders>
              <w:top w:val="nil"/>
              <w:left w:val="nil"/>
              <w:bottom w:val="single" w:sz="4" w:space="0" w:color="000000"/>
              <w:right w:val="single" w:sz="4" w:space="0" w:color="000000"/>
            </w:tcBorders>
            <w:shd w:val="clear" w:color="000000" w:fill="FFFFFF"/>
            <w:noWrap/>
            <w:vAlign w:val="center"/>
            <w:hideMark/>
          </w:tcPr>
          <w:p w14:paraId="5ABE486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50EC0416"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98.0.00.97020</w:t>
            </w:r>
          </w:p>
        </w:tc>
        <w:tc>
          <w:tcPr>
            <w:tcW w:w="699" w:type="dxa"/>
            <w:tcBorders>
              <w:top w:val="nil"/>
              <w:left w:val="nil"/>
              <w:bottom w:val="single" w:sz="4" w:space="0" w:color="000000"/>
              <w:right w:val="single" w:sz="4" w:space="0" w:color="000000"/>
            </w:tcBorders>
            <w:shd w:val="clear" w:color="000000" w:fill="FFFFFF"/>
            <w:noWrap/>
            <w:vAlign w:val="center"/>
            <w:hideMark/>
          </w:tcPr>
          <w:p w14:paraId="09659F1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1A94890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230,0</w:t>
            </w:r>
          </w:p>
        </w:tc>
        <w:tc>
          <w:tcPr>
            <w:tcW w:w="11" w:type="dxa"/>
            <w:vAlign w:val="center"/>
            <w:hideMark/>
          </w:tcPr>
          <w:p w14:paraId="4F588A75"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70458A41" w14:textId="77777777" w:rsidTr="0049488D">
        <w:trPr>
          <w:trHeight w:val="649"/>
        </w:trPr>
        <w:tc>
          <w:tcPr>
            <w:tcW w:w="5493" w:type="dxa"/>
            <w:tcBorders>
              <w:top w:val="nil"/>
              <w:left w:val="single" w:sz="4" w:space="0" w:color="000000"/>
              <w:bottom w:val="single" w:sz="4" w:space="0" w:color="000000"/>
              <w:right w:val="single" w:sz="4" w:space="0" w:color="000000"/>
            </w:tcBorders>
            <w:shd w:val="clear" w:color="auto" w:fill="auto"/>
            <w:hideMark/>
          </w:tcPr>
          <w:p w14:paraId="1A467C6D" w14:textId="77777777" w:rsidR="0049488D" w:rsidRPr="0049488D" w:rsidRDefault="0049488D" w:rsidP="0049488D">
            <w:pPr>
              <w:spacing w:after="0" w:line="240" w:lineRule="auto"/>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Мероприятия в области физической культуры за счет средств спонсорской помощи</w:t>
            </w:r>
          </w:p>
        </w:tc>
        <w:tc>
          <w:tcPr>
            <w:tcW w:w="779" w:type="dxa"/>
            <w:tcBorders>
              <w:top w:val="nil"/>
              <w:left w:val="nil"/>
              <w:bottom w:val="single" w:sz="4" w:space="0" w:color="000000"/>
              <w:right w:val="single" w:sz="4" w:space="0" w:color="000000"/>
            </w:tcBorders>
            <w:shd w:val="clear" w:color="auto" w:fill="auto"/>
            <w:vAlign w:val="center"/>
            <w:hideMark/>
          </w:tcPr>
          <w:p w14:paraId="1D2016A6"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610</w:t>
            </w:r>
          </w:p>
        </w:tc>
        <w:tc>
          <w:tcPr>
            <w:tcW w:w="559" w:type="dxa"/>
            <w:tcBorders>
              <w:top w:val="nil"/>
              <w:left w:val="nil"/>
              <w:bottom w:val="single" w:sz="4" w:space="0" w:color="000000"/>
              <w:right w:val="single" w:sz="4" w:space="0" w:color="000000"/>
            </w:tcBorders>
            <w:shd w:val="clear" w:color="auto" w:fill="auto"/>
            <w:vAlign w:val="center"/>
            <w:hideMark/>
          </w:tcPr>
          <w:p w14:paraId="7311A8DB"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11</w:t>
            </w:r>
          </w:p>
        </w:tc>
        <w:tc>
          <w:tcPr>
            <w:tcW w:w="579" w:type="dxa"/>
            <w:tcBorders>
              <w:top w:val="nil"/>
              <w:left w:val="nil"/>
              <w:bottom w:val="single" w:sz="4" w:space="0" w:color="000000"/>
              <w:right w:val="single" w:sz="4" w:space="0" w:color="000000"/>
            </w:tcBorders>
            <w:shd w:val="clear" w:color="auto" w:fill="auto"/>
            <w:noWrap/>
            <w:vAlign w:val="center"/>
            <w:hideMark/>
          </w:tcPr>
          <w:p w14:paraId="0787CF80"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00301162"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98.0.0S.97020</w:t>
            </w:r>
          </w:p>
        </w:tc>
        <w:tc>
          <w:tcPr>
            <w:tcW w:w="699" w:type="dxa"/>
            <w:tcBorders>
              <w:top w:val="nil"/>
              <w:left w:val="nil"/>
              <w:bottom w:val="single" w:sz="4" w:space="0" w:color="000000"/>
              <w:right w:val="single" w:sz="4" w:space="0" w:color="000000"/>
            </w:tcBorders>
            <w:shd w:val="clear" w:color="auto" w:fill="auto"/>
            <w:noWrap/>
            <w:vAlign w:val="center"/>
            <w:hideMark/>
          </w:tcPr>
          <w:p w14:paraId="4F1792B3"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 </w:t>
            </w:r>
          </w:p>
        </w:tc>
        <w:tc>
          <w:tcPr>
            <w:tcW w:w="1620" w:type="dxa"/>
            <w:tcBorders>
              <w:top w:val="nil"/>
              <w:left w:val="nil"/>
              <w:bottom w:val="single" w:sz="4" w:space="0" w:color="000000"/>
              <w:right w:val="single" w:sz="4" w:space="0" w:color="000000"/>
            </w:tcBorders>
            <w:shd w:val="clear" w:color="auto" w:fill="auto"/>
            <w:noWrap/>
            <w:vAlign w:val="center"/>
            <w:hideMark/>
          </w:tcPr>
          <w:p w14:paraId="5663BC69" w14:textId="77777777" w:rsidR="0049488D" w:rsidRPr="0049488D" w:rsidRDefault="0049488D" w:rsidP="0049488D">
            <w:pPr>
              <w:spacing w:after="0" w:line="240" w:lineRule="auto"/>
              <w:jc w:val="center"/>
              <w:rPr>
                <w:rFonts w:ascii="Times New Roman" w:eastAsia="Times New Roman" w:hAnsi="Times New Roman" w:cs="Times New Roman"/>
                <w:b/>
                <w:bCs/>
                <w:sz w:val="21"/>
                <w:szCs w:val="21"/>
              </w:rPr>
            </w:pPr>
            <w:r w:rsidRPr="0049488D">
              <w:rPr>
                <w:rFonts w:ascii="Times New Roman" w:eastAsia="Times New Roman" w:hAnsi="Times New Roman" w:cs="Times New Roman"/>
                <w:b/>
                <w:bCs/>
                <w:sz w:val="21"/>
                <w:szCs w:val="21"/>
              </w:rPr>
              <w:t>160,0</w:t>
            </w:r>
          </w:p>
        </w:tc>
        <w:tc>
          <w:tcPr>
            <w:tcW w:w="11" w:type="dxa"/>
            <w:vAlign w:val="center"/>
            <w:hideMark/>
          </w:tcPr>
          <w:p w14:paraId="4B3FF923"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1612F7F1" w14:textId="77777777" w:rsidTr="0049488D">
        <w:trPr>
          <w:trHeight w:val="769"/>
        </w:trPr>
        <w:tc>
          <w:tcPr>
            <w:tcW w:w="5493" w:type="dxa"/>
            <w:tcBorders>
              <w:top w:val="nil"/>
              <w:left w:val="single" w:sz="4" w:space="0" w:color="000000"/>
              <w:bottom w:val="single" w:sz="4" w:space="0" w:color="000000"/>
              <w:right w:val="single" w:sz="4" w:space="0" w:color="000000"/>
            </w:tcBorders>
            <w:shd w:val="clear" w:color="auto" w:fill="auto"/>
            <w:vAlign w:val="center"/>
            <w:hideMark/>
          </w:tcPr>
          <w:p w14:paraId="36D5D7F3" w14:textId="77777777" w:rsidR="0049488D" w:rsidRPr="0049488D" w:rsidRDefault="0049488D" w:rsidP="0049488D">
            <w:pPr>
              <w:spacing w:after="0" w:line="240" w:lineRule="auto"/>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779" w:type="dxa"/>
            <w:tcBorders>
              <w:top w:val="nil"/>
              <w:left w:val="nil"/>
              <w:bottom w:val="single" w:sz="4" w:space="0" w:color="000000"/>
              <w:right w:val="single" w:sz="4" w:space="0" w:color="000000"/>
            </w:tcBorders>
            <w:shd w:val="clear" w:color="000000" w:fill="FFFFFF"/>
            <w:vAlign w:val="center"/>
            <w:hideMark/>
          </w:tcPr>
          <w:p w14:paraId="44CA5454"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610</w:t>
            </w:r>
          </w:p>
        </w:tc>
        <w:tc>
          <w:tcPr>
            <w:tcW w:w="559" w:type="dxa"/>
            <w:tcBorders>
              <w:top w:val="nil"/>
              <w:left w:val="nil"/>
              <w:bottom w:val="single" w:sz="4" w:space="0" w:color="000000"/>
              <w:right w:val="single" w:sz="4" w:space="0" w:color="000000"/>
            </w:tcBorders>
            <w:shd w:val="clear" w:color="000000" w:fill="FFFFFF"/>
            <w:noWrap/>
            <w:vAlign w:val="center"/>
            <w:hideMark/>
          </w:tcPr>
          <w:p w14:paraId="2111E632"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11</w:t>
            </w:r>
          </w:p>
        </w:tc>
        <w:tc>
          <w:tcPr>
            <w:tcW w:w="579" w:type="dxa"/>
            <w:tcBorders>
              <w:top w:val="nil"/>
              <w:left w:val="nil"/>
              <w:bottom w:val="single" w:sz="4" w:space="0" w:color="000000"/>
              <w:right w:val="single" w:sz="4" w:space="0" w:color="000000"/>
            </w:tcBorders>
            <w:shd w:val="clear" w:color="000000" w:fill="FFFFFF"/>
            <w:noWrap/>
            <w:vAlign w:val="center"/>
            <w:hideMark/>
          </w:tcPr>
          <w:p w14:paraId="46B8D12C"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01</w:t>
            </w:r>
          </w:p>
        </w:tc>
        <w:tc>
          <w:tcPr>
            <w:tcW w:w="1320" w:type="dxa"/>
            <w:tcBorders>
              <w:top w:val="nil"/>
              <w:left w:val="nil"/>
              <w:bottom w:val="single" w:sz="4" w:space="0" w:color="000000"/>
              <w:right w:val="single" w:sz="4" w:space="0" w:color="000000"/>
            </w:tcBorders>
            <w:shd w:val="clear" w:color="auto" w:fill="auto"/>
            <w:noWrap/>
            <w:vAlign w:val="center"/>
            <w:hideMark/>
          </w:tcPr>
          <w:p w14:paraId="3B3D69FD"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98.0.0S.97020</w:t>
            </w:r>
          </w:p>
        </w:tc>
        <w:tc>
          <w:tcPr>
            <w:tcW w:w="699" w:type="dxa"/>
            <w:tcBorders>
              <w:top w:val="nil"/>
              <w:left w:val="nil"/>
              <w:bottom w:val="single" w:sz="4" w:space="0" w:color="000000"/>
              <w:right w:val="single" w:sz="4" w:space="0" w:color="000000"/>
            </w:tcBorders>
            <w:shd w:val="clear" w:color="000000" w:fill="FFFFFF"/>
            <w:noWrap/>
            <w:vAlign w:val="center"/>
            <w:hideMark/>
          </w:tcPr>
          <w:p w14:paraId="3E17E30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200</w:t>
            </w:r>
          </w:p>
        </w:tc>
        <w:tc>
          <w:tcPr>
            <w:tcW w:w="1620" w:type="dxa"/>
            <w:tcBorders>
              <w:top w:val="nil"/>
              <w:left w:val="nil"/>
              <w:bottom w:val="single" w:sz="4" w:space="0" w:color="000000"/>
              <w:right w:val="single" w:sz="4" w:space="0" w:color="000000"/>
            </w:tcBorders>
            <w:shd w:val="clear" w:color="000000" w:fill="FFFFFF"/>
            <w:noWrap/>
            <w:vAlign w:val="center"/>
            <w:hideMark/>
          </w:tcPr>
          <w:p w14:paraId="356E6940"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r w:rsidRPr="0049488D">
              <w:rPr>
                <w:rFonts w:ascii="Times New Roman" w:eastAsia="Times New Roman" w:hAnsi="Times New Roman" w:cs="Times New Roman"/>
                <w:sz w:val="20"/>
                <w:szCs w:val="20"/>
              </w:rPr>
              <w:t>160,0</w:t>
            </w:r>
          </w:p>
        </w:tc>
        <w:tc>
          <w:tcPr>
            <w:tcW w:w="11" w:type="dxa"/>
            <w:vAlign w:val="center"/>
            <w:hideMark/>
          </w:tcPr>
          <w:p w14:paraId="67C89BE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AD74E0F" w14:textId="77777777" w:rsidTr="0049488D">
        <w:trPr>
          <w:trHeight w:val="255"/>
        </w:trPr>
        <w:tc>
          <w:tcPr>
            <w:tcW w:w="5493" w:type="dxa"/>
            <w:tcBorders>
              <w:top w:val="nil"/>
              <w:left w:val="nil"/>
              <w:bottom w:val="nil"/>
              <w:right w:val="nil"/>
            </w:tcBorders>
            <w:shd w:val="clear" w:color="auto" w:fill="auto"/>
            <w:noWrap/>
            <w:vAlign w:val="bottom"/>
            <w:hideMark/>
          </w:tcPr>
          <w:p w14:paraId="70BEA367"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5C8F91DD"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559" w:type="dxa"/>
            <w:tcBorders>
              <w:top w:val="nil"/>
              <w:left w:val="nil"/>
              <w:bottom w:val="nil"/>
              <w:right w:val="nil"/>
            </w:tcBorders>
            <w:shd w:val="clear" w:color="auto" w:fill="auto"/>
            <w:noWrap/>
            <w:vAlign w:val="bottom"/>
            <w:hideMark/>
          </w:tcPr>
          <w:p w14:paraId="0ADBB769"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14:paraId="2A17EEBE"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32EC051"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6394E6B3"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26343DB"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11" w:type="dxa"/>
            <w:vAlign w:val="center"/>
            <w:hideMark/>
          </w:tcPr>
          <w:p w14:paraId="152F18CE"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r w:rsidR="0049488D" w:rsidRPr="0049488D" w14:paraId="4BBB0D82" w14:textId="77777777" w:rsidTr="0049488D">
        <w:trPr>
          <w:trHeight w:val="255"/>
        </w:trPr>
        <w:tc>
          <w:tcPr>
            <w:tcW w:w="5493" w:type="dxa"/>
            <w:tcBorders>
              <w:top w:val="nil"/>
              <w:left w:val="nil"/>
              <w:bottom w:val="nil"/>
              <w:right w:val="nil"/>
            </w:tcBorders>
            <w:shd w:val="clear" w:color="auto" w:fill="auto"/>
            <w:noWrap/>
            <w:vAlign w:val="bottom"/>
            <w:hideMark/>
          </w:tcPr>
          <w:p w14:paraId="40DA6A45"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162BA439"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559" w:type="dxa"/>
            <w:tcBorders>
              <w:top w:val="nil"/>
              <w:left w:val="nil"/>
              <w:bottom w:val="nil"/>
              <w:right w:val="nil"/>
            </w:tcBorders>
            <w:shd w:val="clear" w:color="auto" w:fill="auto"/>
            <w:noWrap/>
            <w:vAlign w:val="bottom"/>
            <w:hideMark/>
          </w:tcPr>
          <w:p w14:paraId="2347D94E" w14:textId="77777777" w:rsidR="0049488D" w:rsidRPr="0049488D" w:rsidRDefault="0049488D" w:rsidP="0049488D">
            <w:pPr>
              <w:spacing w:after="0" w:line="240" w:lineRule="auto"/>
              <w:jc w:val="center"/>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14:paraId="16683A77"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7979264"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4CD7D1C8"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E97BC20" w14:textId="77777777" w:rsidR="0049488D" w:rsidRPr="0049488D" w:rsidRDefault="0049488D" w:rsidP="0049488D">
            <w:pPr>
              <w:spacing w:after="0" w:line="240" w:lineRule="auto"/>
              <w:rPr>
                <w:rFonts w:ascii="Times New Roman" w:eastAsia="Times New Roman" w:hAnsi="Times New Roman" w:cs="Times New Roman"/>
                <w:sz w:val="20"/>
                <w:szCs w:val="20"/>
              </w:rPr>
            </w:pPr>
          </w:p>
        </w:tc>
        <w:tc>
          <w:tcPr>
            <w:tcW w:w="11" w:type="dxa"/>
            <w:vAlign w:val="center"/>
            <w:hideMark/>
          </w:tcPr>
          <w:p w14:paraId="6E18E2A0" w14:textId="77777777" w:rsidR="0049488D" w:rsidRPr="0049488D" w:rsidRDefault="0049488D" w:rsidP="0049488D">
            <w:pPr>
              <w:spacing w:after="0" w:line="240" w:lineRule="auto"/>
              <w:rPr>
                <w:rFonts w:ascii="Times New Roman" w:eastAsia="Times New Roman" w:hAnsi="Times New Roman" w:cs="Times New Roman"/>
                <w:sz w:val="20"/>
                <w:szCs w:val="20"/>
              </w:rPr>
            </w:pPr>
          </w:p>
        </w:tc>
      </w:tr>
    </w:tbl>
    <w:p w14:paraId="35E7E661"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24127AE9"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0C8EBC42" w14:textId="6DE587BB" w:rsidR="00A338BF" w:rsidRDefault="00A338BF" w:rsidP="004E49D8">
      <w:pPr>
        <w:autoSpaceDE w:val="0"/>
        <w:autoSpaceDN w:val="0"/>
        <w:adjustRightInd w:val="0"/>
        <w:spacing w:after="0" w:line="240" w:lineRule="auto"/>
        <w:ind w:firstLine="540"/>
        <w:jc w:val="both"/>
        <w:rPr>
          <w:rFonts w:eastAsiaTheme="minorHAnsi"/>
          <w:sz w:val="20"/>
          <w:szCs w:val="20"/>
        </w:rPr>
      </w:pPr>
      <w:r>
        <w:fldChar w:fldCharType="begin"/>
      </w:r>
      <w:r>
        <w:instrText xml:space="preserve"> LINK </w:instrText>
      </w:r>
      <w:r w:rsidR="00E74B18">
        <w:instrText xml:space="preserve">Excel.Sheet.8 "C:\\Users\\User\\Desktop\\СЕССИИ\\1 сессия 7-го созыва\\13\\бюджет 2023 проект к РЕШЕНИЮ -окончат.xls" "Прилож. 3!R1C1:R54C8" </w:instrText>
      </w:r>
      <w:r>
        <w:instrText xml:space="preserve">\a \f 4 \h </w:instrText>
      </w:r>
      <w:r>
        <w:fldChar w:fldCharType="separate"/>
      </w:r>
    </w:p>
    <w:tbl>
      <w:tblPr>
        <w:tblW w:w="10480" w:type="dxa"/>
        <w:tblLook w:val="04A0" w:firstRow="1" w:lastRow="0" w:firstColumn="1" w:lastColumn="0" w:noHBand="0" w:noVBand="1"/>
      </w:tblPr>
      <w:tblGrid>
        <w:gridCol w:w="6860"/>
        <w:gridCol w:w="780"/>
        <w:gridCol w:w="560"/>
        <w:gridCol w:w="580"/>
        <w:gridCol w:w="1660"/>
        <w:gridCol w:w="222"/>
      </w:tblGrid>
      <w:tr w:rsidR="00A338BF" w:rsidRPr="00A338BF" w14:paraId="229F8DCB" w14:textId="77777777" w:rsidTr="00A338BF">
        <w:trPr>
          <w:trHeight w:val="1635"/>
        </w:trPr>
        <w:tc>
          <w:tcPr>
            <w:tcW w:w="10480" w:type="dxa"/>
            <w:gridSpan w:val="6"/>
            <w:tcBorders>
              <w:top w:val="nil"/>
              <w:left w:val="nil"/>
              <w:bottom w:val="nil"/>
              <w:right w:val="nil"/>
            </w:tcBorders>
            <w:shd w:val="clear" w:color="auto" w:fill="auto"/>
            <w:vAlign w:val="bottom"/>
            <w:hideMark/>
          </w:tcPr>
          <w:p w14:paraId="5E45461C" w14:textId="1C1FD72E" w:rsidR="00A338BF" w:rsidRPr="00A338BF" w:rsidRDefault="00A338BF" w:rsidP="00A338BF">
            <w:pPr>
              <w:spacing w:after="0" w:line="240" w:lineRule="auto"/>
              <w:jc w:val="right"/>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Приложение № 3</w:t>
            </w:r>
            <w:r w:rsidRPr="00A338BF">
              <w:rPr>
                <w:rFonts w:ascii="Times New Roman" w:eastAsia="Times New Roman" w:hAnsi="Times New Roman" w:cs="Times New Roman"/>
                <w:sz w:val="20"/>
                <w:szCs w:val="20"/>
              </w:rPr>
              <w:br/>
              <w:t>К решению Совета депутатов</w:t>
            </w:r>
            <w:r w:rsidRPr="00A338BF">
              <w:rPr>
                <w:rFonts w:ascii="Times New Roman" w:eastAsia="Times New Roman" w:hAnsi="Times New Roman" w:cs="Times New Roman"/>
                <w:sz w:val="20"/>
                <w:szCs w:val="20"/>
              </w:rPr>
              <w:br/>
              <w:t>сельского поселения «Приморско – Куйский сельсовет»                                                                                                                        Заполярный район НАО № 12 от 02.06.2023</w:t>
            </w:r>
          </w:p>
        </w:tc>
      </w:tr>
      <w:tr w:rsidR="00A338BF" w:rsidRPr="00A338BF" w14:paraId="11F9C35E" w14:textId="77777777" w:rsidTr="00A338BF">
        <w:trPr>
          <w:trHeight w:val="1332"/>
        </w:trPr>
        <w:tc>
          <w:tcPr>
            <w:tcW w:w="10480" w:type="dxa"/>
            <w:gridSpan w:val="6"/>
            <w:tcBorders>
              <w:top w:val="nil"/>
              <w:left w:val="nil"/>
              <w:bottom w:val="nil"/>
              <w:right w:val="nil"/>
            </w:tcBorders>
            <w:shd w:val="clear" w:color="auto" w:fill="auto"/>
            <w:vAlign w:val="bottom"/>
            <w:hideMark/>
          </w:tcPr>
          <w:p w14:paraId="5E0F749E" w14:textId="77777777" w:rsidR="00A338BF" w:rsidRPr="00A338BF" w:rsidRDefault="00A338BF" w:rsidP="00A338BF">
            <w:pPr>
              <w:spacing w:after="280" w:line="240" w:lineRule="auto"/>
              <w:jc w:val="center"/>
              <w:rPr>
                <w:rFonts w:ascii="Times New Roman" w:eastAsia="Times New Roman" w:hAnsi="Times New Roman" w:cs="Times New Roman"/>
                <w:b/>
                <w:bCs/>
                <w:sz w:val="28"/>
                <w:szCs w:val="28"/>
              </w:rPr>
            </w:pPr>
            <w:r w:rsidRPr="00A338BF">
              <w:rPr>
                <w:rFonts w:ascii="Times New Roman" w:eastAsia="Times New Roman" w:hAnsi="Times New Roman" w:cs="Times New Roman"/>
                <w:b/>
                <w:bCs/>
                <w:sz w:val="28"/>
                <w:szCs w:val="28"/>
              </w:rPr>
              <w:t>Распределение бюджетных ассигнований  по разделам, подразделам классификации расходов бюджетов на 2023 год</w:t>
            </w:r>
          </w:p>
        </w:tc>
      </w:tr>
      <w:tr w:rsidR="00A338BF" w:rsidRPr="00A338BF" w14:paraId="33132E0E" w14:textId="77777777" w:rsidTr="00A338BF">
        <w:trPr>
          <w:trHeight w:val="255"/>
        </w:trPr>
        <w:tc>
          <w:tcPr>
            <w:tcW w:w="6860" w:type="dxa"/>
            <w:tcBorders>
              <w:top w:val="nil"/>
              <w:left w:val="nil"/>
              <w:bottom w:val="nil"/>
              <w:right w:val="nil"/>
            </w:tcBorders>
            <w:shd w:val="clear" w:color="auto" w:fill="auto"/>
            <w:noWrap/>
            <w:vAlign w:val="bottom"/>
            <w:hideMark/>
          </w:tcPr>
          <w:p w14:paraId="35C8AB31" w14:textId="77777777" w:rsidR="00A338BF" w:rsidRPr="00A338BF" w:rsidRDefault="00A338BF" w:rsidP="00A338BF">
            <w:pPr>
              <w:spacing w:after="280" w:line="240" w:lineRule="auto"/>
              <w:jc w:val="center"/>
              <w:rPr>
                <w:rFonts w:ascii="Times New Roman" w:eastAsia="Times New Roman" w:hAnsi="Times New Roman" w:cs="Times New Roman"/>
                <w:b/>
                <w:bCs/>
                <w:sz w:val="28"/>
                <w:szCs w:val="28"/>
              </w:rPr>
            </w:pPr>
          </w:p>
        </w:tc>
        <w:tc>
          <w:tcPr>
            <w:tcW w:w="780" w:type="dxa"/>
            <w:tcBorders>
              <w:top w:val="nil"/>
              <w:left w:val="nil"/>
              <w:bottom w:val="nil"/>
              <w:right w:val="nil"/>
            </w:tcBorders>
            <w:shd w:val="clear" w:color="auto" w:fill="auto"/>
            <w:noWrap/>
            <w:vAlign w:val="bottom"/>
            <w:hideMark/>
          </w:tcPr>
          <w:p w14:paraId="6E5C398F"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63191D15"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57D8B77"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bottom"/>
            <w:hideMark/>
          </w:tcPr>
          <w:p w14:paraId="4C5C3018" w14:textId="77777777" w:rsidR="00A338BF" w:rsidRPr="00A338BF" w:rsidRDefault="00A338BF" w:rsidP="00A338BF">
            <w:pPr>
              <w:spacing w:after="0" w:line="240" w:lineRule="auto"/>
              <w:jc w:val="right"/>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(тыс. руб.)</w:t>
            </w:r>
          </w:p>
        </w:tc>
        <w:tc>
          <w:tcPr>
            <w:tcW w:w="40" w:type="dxa"/>
            <w:tcBorders>
              <w:top w:val="nil"/>
              <w:left w:val="nil"/>
              <w:bottom w:val="nil"/>
              <w:right w:val="nil"/>
            </w:tcBorders>
            <w:shd w:val="clear" w:color="auto" w:fill="auto"/>
            <w:noWrap/>
            <w:vAlign w:val="bottom"/>
            <w:hideMark/>
          </w:tcPr>
          <w:p w14:paraId="07ADD6B9" w14:textId="77777777" w:rsidR="00A338BF" w:rsidRPr="00A338BF" w:rsidRDefault="00A338BF" w:rsidP="00A338BF">
            <w:pPr>
              <w:spacing w:after="0" w:line="240" w:lineRule="auto"/>
              <w:jc w:val="right"/>
              <w:rPr>
                <w:rFonts w:ascii="Times New Roman" w:eastAsia="Times New Roman" w:hAnsi="Times New Roman" w:cs="Times New Roman"/>
                <w:sz w:val="20"/>
                <w:szCs w:val="20"/>
              </w:rPr>
            </w:pPr>
          </w:p>
        </w:tc>
      </w:tr>
      <w:tr w:rsidR="00A338BF" w:rsidRPr="00A338BF" w14:paraId="7974428C" w14:textId="77777777" w:rsidTr="00A338BF">
        <w:trPr>
          <w:trHeight w:val="510"/>
        </w:trPr>
        <w:tc>
          <w:tcPr>
            <w:tcW w:w="68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1DAA76E"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Наименование</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3C55E05B"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Код главы</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458CE225"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Раздел</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48CC832D"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Подраздел</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D1381A"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xml:space="preserve">Утверждённые бюджетные </w:t>
            </w:r>
            <w:r w:rsidRPr="00A338BF">
              <w:rPr>
                <w:rFonts w:ascii="Times New Roman" w:eastAsia="Times New Roman" w:hAnsi="Times New Roman" w:cs="Times New Roman"/>
                <w:b/>
                <w:bCs/>
                <w:sz w:val="20"/>
                <w:szCs w:val="20"/>
              </w:rPr>
              <w:br/>
              <w:t>назначения на  2023 год</w:t>
            </w:r>
          </w:p>
        </w:tc>
        <w:tc>
          <w:tcPr>
            <w:tcW w:w="40" w:type="dxa"/>
            <w:tcBorders>
              <w:top w:val="nil"/>
              <w:left w:val="nil"/>
              <w:bottom w:val="nil"/>
              <w:right w:val="nil"/>
            </w:tcBorders>
            <w:shd w:val="clear" w:color="auto" w:fill="auto"/>
            <w:noWrap/>
            <w:vAlign w:val="bottom"/>
            <w:hideMark/>
          </w:tcPr>
          <w:p w14:paraId="3D6226B8"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171CC00F" w14:textId="77777777" w:rsidTr="00A338BF">
        <w:trPr>
          <w:trHeight w:val="255"/>
        </w:trPr>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7C29EFAA"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14:paraId="6FDC41DE"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14:paraId="6FD7DE40"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47764026"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1E87D83C"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40" w:type="dxa"/>
            <w:tcBorders>
              <w:top w:val="nil"/>
              <w:left w:val="nil"/>
              <w:bottom w:val="nil"/>
              <w:right w:val="nil"/>
            </w:tcBorders>
            <w:shd w:val="clear" w:color="auto" w:fill="auto"/>
            <w:noWrap/>
            <w:vAlign w:val="bottom"/>
            <w:hideMark/>
          </w:tcPr>
          <w:p w14:paraId="5C7F34E3"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786BEC1C" w14:textId="77777777" w:rsidTr="00A338BF">
        <w:trPr>
          <w:trHeight w:val="255"/>
        </w:trPr>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4500BFE3"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14:paraId="48CE4965"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14:paraId="2CE2910B"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0AE31550"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4B54806"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40" w:type="dxa"/>
            <w:tcBorders>
              <w:top w:val="nil"/>
              <w:left w:val="nil"/>
              <w:bottom w:val="nil"/>
              <w:right w:val="nil"/>
            </w:tcBorders>
            <w:shd w:val="clear" w:color="auto" w:fill="auto"/>
            <w:noWrap/>
            <w:vAlign w:val="bottom"/>
            <w:hideMark/>
          </w:tcPr>
          <w:p w14:paraId="7998DD3A"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3A0467E6" w14:textId="77777777" w:rsidTr="00A338BF">
        <w:trPr>
          <w:trHeight w:val="255"/>
        </w:trPr>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5F4DD9B1"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14:paraId="48A54E51"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14:paraId="08BA4C4D"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6E0DD566"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3C0A96F"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40" w:type="dxa"/>
            <w:tcBorders>
              <w:top w:val="nil"/>
              <w:left w:val="nil"/>
              <w:bottom w:val="nil"/>
              <w:right w:val="nil"/>
            </w:tcBorders>
            <w:shd w:val="clear" w:color="auto" w:fill="auto"/>
            <w:noWrap/>
            <w:vAlign w:val="bottom"/>
            <w:hideMark/>
          </w:tcPr>
          <w:p w14:paraId="3130D912"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322FBD8B" w14:textId="77777777" w:rsidTr="00A338BF">
        <w:trPr>
          <w:trHeight w:val="255"/>
        </w:trPr>
        <w:tc>
          <w:tcPr>
            <w:tcW w:w="6860" w:type="dxa"/>
            <w:tcBorders>
              <w:top w:val="nil"/>
              <w:left w:val="single" w:sz="4" w:space="0" w:color="000000"/>
              <w:bottom w:val="single" w:sz="4" w:space="0" w:color="000000"/>
              <w:right w:val="single" w:sz="4" w:space="0" w:color="000000"/>
            </w:tcBorders>
            <w:shd w:val="clear" w:color="auto" w:fill="auto"/>
            <w:vAlign w:val="center"/>
            <w:hideMark/>
          </w:tcPr>
          <w:p w14:paraId="5612ACA8"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w:t>
            </w:r>
          </w:p>
        </w:tc>
        <w:tc>
          <w:tcPr>
            <w:tcW w:w="780" w:type="dxa"/>
            <w:tcBorders>
              <w:top w:val="nil"/>
              <w:left w:val="nil"/>
              <w:bottom w:val="single" w:sz="4" w:space="0" w:color="000000"/>
              <w:right w:val="single" w:sz="4" w:space="0" w:color="000000"/>
            </w:tcBorders>
            <w:shd w:val="clear" w:color="auto" w:fill="auto"/>
            <w:vAlign w:val="center"/>
            <w:hideMark/>
          </w:tcPr>
          <w:p w14:paraId="25769B8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auto" w:fill="auto"/>
            <w:vAlign w:val="center"/>
            <w:hideMark/>
          </w:tcPr>
          <w:p w14:paraId="52392C22"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3</w:t>
            </w:r>
          </w:p>
        </w:tc>
        <w:tc>
          <w:tcPr>
            <w:tcW w:w="580" w:type="dxa"/>
            <w:tcBorders>
              <w:top w:val="nil"/>
              <w:left w:val="nil"/>
              <w:bottom w:val="single" w:sz="4" w:space="0" w:color="000000"/>
              <w:right w:val="single" w:sz="4" w:space="0" w:color="000000"/>
            </w:tcBorders>
            <w:shd w:val="clear" w:color="auto" w:fill="auto"/>
            <w:vAlign w:val="center"/>
            <w:hideMark/>
          </w:tcPr>
          <w:p w14:paraId="765F06FD"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w:t>
            </w:r>
          </w:p>
        </w:tc>
        <w:tc>
          <w:tcPr>
            <w:tcW w:w="1660" w:type="dxa"/>
            <w:tcBorders>
              <w:top w:val="nil"/>
              <w:left w:val="nil"/>
              <w:bottom w:val="single" w:sz="4" w:space="0" w:color="000000"/>
              <w:right w:val="single" w:sz="4" w:space="0" w:color="000000"/>
            </w:tcBorders>
            <w:shd w:val="clear" w:color="auto" w:fill="auto"/>
            <w:vAlign w:val="center"/>
            <w:hideMark/>
          </w:tcPr>
          <w:p w14:paraId="369C14AB"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5</w:t>
            </w:r>
          </w:p>
        </w:tc>
        <w:tc>
          <w:tcPr>
            <w:tcW w:w="40" w:type="dxa"/>
            <w:tcBorders>
              <w:top w:val="nil"/>
              <w:left w:val="nil"/>
              <w:bottom w:val="nil"/>
              <w:right w:val="nil"/>
            </w:tcBorders>
            <w:shd w:val="clear" w:color="auto" w:fill="auto"/>
            <w:noWrap/>
            <w:vAlign w:val="bottom"/>
            <w:hideMark/>
          </w:tcPr>
          <w:p w14:paraId="1CD1A83C"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p>
        </w:tc>
      </w:tr>
      <w:tr w:rsidR="00A338BF" w:rsidRPr="00A338BF" w14:paraId="4EC62981" w14:textId="77777777" w:rsidTr="00A338BF">
        <w:trPr>
          <w:trHeight w:val="270"/>
        </w:trPr>
        <w:tc>
          <w:tcPr>
            <w:tcW w:w="6860" w:type="dxa"/>
            <w:tcBorders>
              <w:top w:val="nil"/>
              <w:left w:val="single" w:sz="4" w:space="0" w:color="000000"/>
              <w:bottom w:val="single" w:sz="4" w:space="0" w:color="000000"/>
              <w:right w:val="single" w:sz="4" w:space="0" w:color="000000"/>
            </w:tcBorders>
            <w:shd w:val="clear" w:color="auto" w:fill="auto"/>
            <w:vAlign w:val="center"/>
            <w:hideMark/>
          </w:tcPr>
          <w:p w14:paraId="6C875CBA"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780" w:type="dxa"/>
            <w:tcBorders>
              <w:top w:val="nil"/>
              <w:left w:val="nil"/>
              <w:bottom w:val="single" w:sz="4" w:space="0" w:color="000000"/>
              <w:right w:val="single" w:sz="4" w:space="0" w:color="000000"/>
            </w:tcBorders>
            <w:shd w:val="clear" w:color="auto" w:fill="auto"/>
            <w:vAlign w:val="center"/>
            <w:hideMark/>
          </w:tcPr>
          <w:p w14:paraId="1FFD469B"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bookmarkStart w:id="19" w:name="RANGE!B9:F34"/>
            <w:r w:rsidRPr="00A338BF">
              <w:rPr>
                <w:rFonts w:ascii="Times New Roman" w:eastAsia="Times New Roman" w:hAnsi="Times New Roman" w:cs="Times New Roman"/>
                <w:b/>
                <w:bCs/>
                <w:sz w:val="20"/>
                <w:szCs w:val="20"/>
              </w:rPr>
              <w:t> </w:t>
            </w:r>
            <w:bookmarkEnd w:id="19"/>
          </w:p>
        </w:tc>
        <w:tc>
          <w:tcPr>
            <w:tcW w:w="560" w:type="dxa"/>
            <w:tcBorders>
              <w:top w:val="nil"/>
              <w:left w:val="nil"/>
              <w:bottom w:val="single" w:sz="4" w:space="0" w:color="000000"/>
              <w:right w:val="single" w:sz="4" w:space="0" w:color="000000"/>
            </w:tcBorders>
            <w:shd w:val="clear" w:color="auto" w:fill="auto"/>
            <w:vAlign w:val="center"/>
            <w:hideMark/>
          </w:tcPr>
          <w:p w14:paraId="528A65AD"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580" w:type="dxa"/>
            <w:tcBorders>
              <w:top w:val="nil"/>
              <w:left w:val="nil"/>
              <w:bottom w:val="single" w:sz="4" w:space="0" w:color="000000"/>
              <w:right w:val="single" w:sz="4" w:space="0" w:color="000000"/>
            </w:tcBorders>
            <w:shd w:val="clear" w:color="auto" w:fill="auto"/>
            <w:vAlign w:val="center"/>
            <w:hideMark/>
          </w:tcPr>
          <w:p w14:paraId="226B6E9F"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single" w:sz="4" w:space="0" w:color="000000"/>
              <w:right w:val="single" w:sz="4" w:space="0" w:color="000000"/>
            </w:tcBorders>
            <w:shd w:val="clear" w:color="auto" w:fill="auto"/>
            <w:vAlign w:val="center"/>
            <w:hideMark/>
          </w:tcPr>
          <w:p w14:paraId="0E7F9C43"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40" w:type="dxa"/>
            <w:tcBorders>
              <w:top w:val="nil"/>
              <w:left w:val="nil"/>
              <w:bottom w:val="nil"/>
              <w:right w:val="nil"/>
            </w:tcBorders>
            <w:shd w:val="clear" w:color="auto" w:fill="auto"/>
            <w:noWrap/>
            <w:vAlign w:val="bottom"/>
            <w:hideMark/>
          </w:tcPr>
          <w:p w14:paraId="509A694A"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r>
      <w:tr w:rsidR="00A338BF" w:rsidRPr="00A338BF" w14:paraId="568E6048" w14:textId="77777777" w:rsidTr="00A338BF">
        <w:trPr>
          <w:trHeight w:val="345"/>
        </w:trPr>
        <w:tc>
          <w:tcPr>
            <w:tcW w:w="6860" w:type="dxa"/>
            <w:tcBorders>
              <w:top w:val="nil"/>
              <w:left w:val="single" w:sz="4" w:space="0" w:color="000000"/>
              <w:bottom w:val="single" w:sz="4" w:space="0" w:color="000000"/>
              <w:right w:val="single" w:sz="4" w:space="0" w:color="000000"/>
            </w:tcBorders>
            <w:shd w:val="clear" w:color="000000" w:fill="CCFFCC"/>
            <w:vAlign w:val="center"/>
            <w:hideMark/>
          </w:tcPr>
          <w:p w14:paraId="233309BD"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ВСЕГО РАСХОДОВ</w:t>
            </w:r>
          </w:p>
        </w:tc>
        <w:tc>
          <w:tcPr>
            <w:tcW w:w="780" w:type="dxa"/>
            <w:tcBorders>
              <w:top w:val="nil"/>
              <w:left w:val="nil"/>
              <w:bottom w:val="single" w:sz="4" w:space="0" w:color="000000"/>
              <w:right w:val="single" w:sz="4" w:space="0" w:color="000000"/>
            </w:tcBorders>
            <w:shd w:val="clear" w:color="000000" w:fill="CCFFCC"/>
            <w:vAlign w:val="center"/>
            <w:hideMark/>
          </w:tcPr>
          <w:p w14:paraId="78096342"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 </w:t>
            </w:r>
          </w:p>
        </w:tc>
        <w:tc>
          <w:tcPr>
            <w:tcW w:w="560" w:type="dxa"/>
            <w:tcBorders>
              <w:top w:val="nil"/>
              <w:left w:val="nil"/>
              <w:bottom w:val="single" w:sz="4" w:space="0" w:color="000000"/>
              <w:right w:val="single" w:sz="4" w:space="0" w:color="000000"/>
            </w:tcBorders>
            <w:shd w:val="clear" w:color="000000" w:fill="CCFFCC"/>
            <w:vAlign w:val="center"/>
            <w:hideMark/>
          </w:tcPr>
          <w:p w14:paraId="1B31E5BF"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 </w:t>
            </w:r>
          </w:p>
        </w:tc>
        <w:tc>
          <w:tcPr>
            <w:tcW w:w="580" w:type="dxa"/>
            <w:tcBorders>
              <w:top w:val="nil"/>
              <w:left w:val="nil"/>
              <w:bottom w:val="single" w:sz="4" w:space="0" w:color="000000"/>
              <w:right w:val="single" w:sz="4" w:space="0" w:color="000000"/>
            </w:tcBorders>
            <w:shd w:val="clear" w:color="000000" w:fill="CCFFCC"/>
            <w:noWrap/>
            <w:vAlign w:val="center"/>
            <w:hideMark/>
          </w:tcPr>
          <w:p w14:paraId="64479325"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 </w:t>
            </w:r>
          </w:p>
        </w:tc>
        <w:tc>
          <w:tcPr>
            <w:tcW w:w="1660" w:type="dxa"/>
            <w:tcBorders>
              <w:top w:val="nil"/>
              <w:left w:val="nil"/>
              <w:bottom w:val="single" w:sz="4" w:space="0" w:color="000000"/>
              <w:right w:val="single" w:sz="4" w:space="0" w:color="000000"/>
            </w:tcBorders>
            <w:shd w:val="clear" w:color="000000" w:fill="CCFFCC"/>
            <w:noWrap/>
            <w:vAlign w:val="center"/>
            <w:hideMark/>
          </w:tcPr>
          <w:p w14:paraId="28E4EC94"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65 272,1</w:t>
            </w:r>
          </w:p>
        </w:tc>
        <w:tc>
          <w:tcPr>
            <w:tcW w:w="40" w:type="dxa"/>
            <w:tcBorders>
              <w:top w:val="nil"/>
              <w:left w:val="nil"/>
              <w:bottom w:val="nil"/>
              <w:right w:val="nil"/>
            </w:tcBorders>
            <w:shd w:val="clear" w:color="auto" w:fill="auto"/>
            <w:noWrap/>
            <w:vAlign w:val="bottom"/>
            <w:hideMark/>
          </w:tcPr>
          <w:p w14:paraId="7154A016" w14:textId="77777777" w:rsidR="00A338BF" w:rsidRPr="00A338BF" w:rsidRDefault="00A338BF" w:rsidP="00A338BF">
            <w:pPr>
              <w:spacing w:after="0" w:line="240" w:lineRule="auto"/>
              <w:jc w:val="center"/>
              <w:rPr>
                <w:rFonts w:ascii="Times New Roman" w:eastAsia="Times New Roman" w:hAnsi="Times New Roman" w:cs="Times New Roman"/>
                <w:b/>
                <w:bCs/>
              </w:rPr>
            </w:pPr>
          </w:p>
        </w:tc>
      </w:tr>
      <w:tr w:rsidR="00A338BF" w:rsidRPr="00A338BF" w14:paraId="634614BB" w14:textId="77777777" w:rsidTr="00A338BF">
        <w:trPr>
          <w:trHeight w:val="840"/>
        </w:trPr>
        <w:tc>
          <w:tcPr>
            <w:tcW w:w="6860" w:type="dxa"/>
            <w:tcBorders>
              <w:top w:val="nil"/>
              <w:left w:val="single" w:sz="4" w:space="0" w:color="000000"/>
              <w:bottom w:val="single" w:sz="4" w:space="0" w:color="000000"/>
              <w:right w:val="single" w:sz="4" w:space="0" w:color="000000"/>
            </w:tcBorders>
            <w:shd w:val="clear" w:color="000000" w:fill="CCFFCC"/>
            <w:vAlign w:val="center"/>
            <w:hideMark/>
          </w:tcPr>
          <w:p w14:paraId="2F108066"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Администрация Сельского поселения "Приморско-Куйский сельсовет" Заполярного района Ненецкого автономного округа</w:t>
            </w:r>
          </w:p>
        </w:tc>
        <w:tc>
          <w:tcPr>
            <w:tcW w:w="780" w:type="dxa"/>
            <w:tcBorders>
              <w:top w:val="nil"/>
              <w:left w:val="nil"/>
              <w:bottom w:val="single" w:sz="4" w:space="0" w:color="000000"/>
              <w:right w:val="single" w:sz="4" w:space="0" w:color="000000"/>
            </w:tcBorders>
            <w:shd w:val="clear" w:color="000000" w:fill="CCFFCC"/>
            <w:vAlign w:val="center"/>
            <w:hideMark/>
          </w:tcPr>
          <w:p w14:paraId="271AA585"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610</w:t>
            </w:r>
          </w:p>
        </w:tc>
        <w:tc>
          <w:tcPr>
            <w:tcW w:w="560" w:type="dxa"/>
            <w:tcBorders>
              <w:top w:val="nil"/>
              <w:left w:val="nil"/>
              <w:bottom w:val="single" w:sz="4" w:space="0" w:color="000000"/>
              <w:right w:val="single" w:sz="4" w:space="0" w:color="000000"/>
            </w:tcBorders>
            <w:shd w:val="clear" w:color="000000" w:fill="CCFFCC"/>
            <w:vAlign w:val="center"/>
            <w:hideMark/>
          </w:tcPr>
          <w:p w14:paraId="444C9856"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 </w:t>
            </w:r>
          </w:p>
        </w:tc>
        <w:tc>
          <w:tcPr>
            <w:tcW w:w="580" w:type="dxa"/>
            <w:tcBorders>
              <w:top w:val="nil"/>
              <w:left w:val="nil"/>
              <w:bottom w:val="single" w:sz="4" w:space="0" w:color="000000"/>
              <w:right w:val="single" w:sz="4" w:space="0" w:color="000000"/>
            </w:tcBorders>
            <w:shd w:val="clear" w:color="000000" w:fill="CCFFCC"/>
            <w:noWrap/>
            <w:vAlign w:val="center"/>
            <w:hideMark/>
          </w:tcPr>
          <w:p w14:paraId="497CFDD9"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 </w:t>
            </w:r>
          </w:p>
        </w:tc>
        <w:tc>
          <w:tcPr>
            <w:tcW w:w="1660" w:type="dxa"/>
            <w:tcBorders>
              <w:top w:val="nil"/>
              <w:left w:val="nil"/>
              <w:bottom w:val="single" w:sz="4" w:space="0" w:color="000000"/>
              <w:right w:val="single" w:sz="4" w:space="0" w:color="000000"/>
            </w:tcBorders>
            <w:shd w:val="clear" w:color="000000" w:fill="CCFFCC"/>
            <w:noWrap/>
            <w:vAlign w:val="center"/>
            <w:hideMark/>
          </w:tcPr>
          <w:p w14:paraId="5B23492B"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65 272,1</w:t>
            </w:r>
          </w:p>
        </w:tc>
        <w:tc>
          <w:tcPr>
            <w:tcW w:w="40" w:type="dxa"/>
            <w:tcBorders>
              <w:top w:val="nil"/>
              <w:left w:val="nil"/>
              <w:bottom w:val="nil"/>
              <w:right w:val="nil"/>
            </w:tcBorders>
            <w:shd w:val="clear" w:color="auto" w:fill="auto"/>
            <w:noWrap/>
            <w:vAlign w:val="bottom"/>
            <w:hideMark/>
          </w:tcPr>
          <w:p w14:paraId="73BAE091" w14:textId="77777777" w:rsidR="00A338BF" w:rsidRPr="00A338BF" w:rsidRDefault="00A338BF" w:rsidP="00A338BF">
            <w:pPr>
              <w:spacing w:after="0" w:line="240" w:lineRule="auto"/>
              <w:jc w:val="center"/>
              <w:rPr>
                <w:rFonts w:ascii="Times New Roman" w:eastAsia="Times New Roman" w:hAnsi="Times New Roman" w:cs="Times New Roman"/>
                <w:b/>
                <w:bCs/>
              </w:rPr>
            </w:pPr>
          </w:p>
        </w:tc>
      </w:tr>
      <w:tr w:rsidR="00A338BF" w:rsidRPr="00A338BF" w14:paraId="0A8B2D54" w14:textId="77777777" w:rsidTr="00A338BF">
        <w:trPr>
          <w:trHeight w:val="420"/>
        </w:trPr>
        <w:tc>
          <w:tcPr>
            <w:tcW w:w="6860" w:type="dxa"/>
            <w:tcBorders>
              <w:top w:val="nil"/>
              <w:left w:val="single" w:sz="4" w:space="0" w:color="000000"/>
              <w:bottom w:val="single" w:sz="4" w:space="0" w:color="000000"/>
              <w:right w:val="single" w:sz="4" w:space="0" w:color="000000"/>
            </w:tcBorders>
            <w:shd w:val="clear" w:color="auto" w:fill="auto"/>
            <w:vAlign w:val="center"/>
            <w:hideMark/>
          </w:tcPr>
          <w:p w14:paraId="12964618"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В том числе:</w:t>
            </w:r>
          </w:p>
        </w:tc>
        <w:tc>
          <w:tcPr>
            <w:tcW w:w="780" w:type="dxa"/>
            <w:tcBorders>
              <w:top w:val="nil"/>
              <w:left w:val="nil"/>
              <w:bottom w:val="single" w:sz="4" w:space="0" w:color="000000"/>
              <w:right w:val="single" w:sz="4" w:space="0" w:color="000000"/>
            </w:tcBorders>
            <w:shd w:val="clear" w:color="auto" w:fill="auto"/>
            <w:vAlign w:val="center"/>
            <w:hideMark/>
          </w:tcPr>
          <w:p w14:paraId="2A0BB95F"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 </w:t>
            </w:r>
          </w:p>
        </w:tc>
        <w:tc>
          <w:tcPr>
            <w:tcW w:w="560" w:type="dxa"/>
            <w:tcBorders>
              <w:top w:val="nil"/>
              <w:left w:val="nil"/>
              <w:bottom w:val="single" w:sz="4" w:space="0" w:color="000000"/>
              <w:right w:val="single" w:sz="4" w:space="0" w:color="000000"/>
            </w:tcBorders>
            <w:shd w:val="clear" w:color="auto" w:fill="auto"/>
            <w:vAlign w:val="center"/>
            <w:hideMark/>
          </w:tcPr>
          <w:p w14:paraId="1ED34343"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 </w:t>
            </w:r>
          </w:p>
        </w:tc>
        <w:tc>
          <w:tcPr>
            <w:tcW w:w="580" w:type="dxa"/>
            <w:tcBorders>
              <w:top w:val="nil"/>
              <w:left w:val="nil"/>
              <w:bottom w:val="single" w:sz="4" w:space="0" w:color="000000"/>
              <w:right w:val="single" w:sz="4" w:space="0" w:color="000000"/>
            </w:tcBorders>
            <w:shd w:val="clear" w:color="auto" w:fill="auto"/>
            <w:noWrap/>
            <w:vAlign w:val="center"/>
            <w:hideMark/>
          </w:tcPr>
          <w:p w14:paraId="29C81B56"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 </w:t>
            </w:r>
          </w:p>
        </w:tc>
        <w:tc>
          <w:tcPr>
            <w:tcW w:w="1660" w:type="dxa"/>
            <w:tcBorders>
              <w:top w:val="nil"/>
              <w:left w:val="nil"/>
              <w:bottom w:val="single" w:sz="4" w:space="0" w:color="000000"/>
              <w:right w:val="single" w:sz="4" w:space="0" w:color="000000"/>
            </w:tcBorders>
            <w:shd w:val="clear" w:color="auto" w:fill="auto"/>
            <w:noWrap/>
            <w:vAlign w:val="center"/>
            <w:hideMark/>
          </w:tcPr>
          <w:p w14:paraId="7CCD7C58"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 </w:t>
            </w:r>
          </w:p>
        </w:tc>
        <w:tc>
          <w:tcPr>
            <w:tcW w:w="40" w:type="dxa"/>
            <w:tcBorders>
              <w:top w:val="nil"/>
              <w:left w:val="nil"/>
              <w:bottom w:val="nil"/>
              <w:right w:val="nil"/>
            </w:tcBorders>
            <w:shd w:val="clear" w:color="auto" w:fill="auto"/>
            <w:noWrap/>
            <w:vAlign w:val="bottom"/>
            <w:hideMark/>
          </w:tcPr>
          <w:p w14:paraId="72282E75"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7C19171E" w14:textId="77777777" w:rsidTr="00A338BF">
        <w:trPr>
          <w:trHeight w:val="435"/>
        </w:trPr>
        <w:tc>
          <w:tcPr>
            <w:tcW w:w="6860" w:type="dxa"/>
            <w:tcBorders>
              <w:top w:val="nil"/>
              <w:left w:val="single" w:sz="4" w:space="0" w:color="000000"/>
              <w:bottom w:val="nil"/>
              <w:right w:val="single" w:sz="4" w:space="0" w:color="000000"/>
            </w:tcBorders>
            <w:shd w:val="clear" w:color="000000" w:fill="CCFFCC"/>
            <w:vAlign w:val="center"/>
            <w:hideMark/>
          </w:tcPr>
          <w:p w14:paraId="18569582"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ОБЩЕГОСУДАРСТВЕННЫЕ ВОПРОСЫ</w:t>
            </w:r>
          </w:p>
        </w:tc>
        <w:tc>
          <w:tcPr>
            <w:tcW w:w="780" w:type="dxa"/>
            <w:tcBorders>
              <w:top w:val="nil"/>
              <w:left w:val="nil"/>
              <w:bottom w:val="nil"/>
              <w:right w:val="single" w:sz="4" w:space="0" w:color="000000"/>
            </w:tcBorders>
            <w:shd w:val="clear" w:color="000000" w:fill="CCFFCC"/>
            <w:vAlign w:val="center"/>
            <w:hideMark/>
          </w:tcPr>
          <w:p w14:paraId="4CB25339"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610</w:t>
            </w:r>
          </w:p>
        </w:tc>
        <w:tc>
          <w:tcPr>
            <w:tcW w:w="560" w:type="dxa"/>
            <w:tcBorders>
              <w:top w:val="nil"/>
              <w:left w:val="nil"/>
              <w:bottom w:val="nil"/>
              <w:right w:val="single" w:sz="4" w:space="0" w:color="000000"/>
            </w:tcBorders>
            <w:shd w:val="clear" w:color="000000" w:fill="CCFFCC"/>
            <w:vAlign w:val="center"/>
            <w:hideMark/>
          </w:tcPr>
          <w:p w14:paraId="702F97FB"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01</w:t>
            </w:r>
          </w:p>
        </w:tc>
        <w:tc>
          <w:tcPr>
            <w:tcW w:w="580" w:type="dxa"/>
            <w:tcBorders>
              <w:top w:val="nil"/>
              <w:left w:val="nil"/>
              <w:bottom w:val="nil"/>
              <w:right w:val="single" w:sz="4" w:space="0" w:color="000000"/>
            </w:tcBorders>
            <w:shd w:val="clear" w:color="000000" w:fill="CCFFCC"/>
            <w:noWrap/>
            <w:vAlign w:val="center"/>
            <w:hideMark/>
          </w:tcPr>
          <w:p w14:paraId="6CE6761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nil"/>
              <w:right w:val="single" w:sz="4" w:space="0" w:color="000000"/>
            </w:tcBorders>
            <w:shd w:val="clear" w:color="000000" w:fill="CCFFCC"/>
            <w:noWrap/>
            <w:vAlign w:val="center"/>
            <w:hideMark/>
          </w:tcPr>
          <w:p w14:paraId="604C23A5"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24 824,2</w:t>
            </w:r>
          </w:p>
        </w:tc>
        <w:tc>
          <w:tcPr>
            <w:tcW w:w="40" w:type="dxa"/>
            <w:tcBorders>
              <w:top w:val="nil"/>
              <w:left w:val="nil"/>
              <w:bottom w:val="nil"/>
              <w:right w:val="nil"/>
            </w:tcBorders>
            <w:shd w:val="clear" w:color="auto" w:fill="auto"/>
            <w:noWrap/>
            <w:vAlign w:val="bottom"/>
            <w:hideMark/>
          </w:tcPr>
          <w:p w14:paraId="64005711"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2CC405F5" w14:textId="77777777" w:rsidTr="00A338BF">
        <w:trPr>
          <w:trHeight w:val="540"/>
        </w:trPr>
        <w:tc>
          <w:tcPr>
            <w:tcW w:w="68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98C1F9"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Функционирование высшего должностного лица субъекта Российской Федерации и муниципального образования</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14:paraId="245652D6"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single" w:sz="4" w:space="0" w:color="000000"/>
              <w:left w:val="nil"/>
              <w:bottom w:val="single" w:sz="4" w:space="0" w:color="000000"/>
              <w:right w:val="single" w:sz="4" w:space="0" w:color="000000"/>
            </w:tcBorders>
            <w:shd w:val="clear" w:color="000000" w:fill="FFFFFF"/>
            <w:vAlign w:val="center"/>
            <w:hideMark/>
          </w:tcPr>
          <w:p w14:paraId="1EB4AC5E"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580" w:type="dxa"/>
            <w:tcBorders>
              <w:top w:val="single" w:sz="4" w:space="0" w:color="000000"/>
              <w:left w:val="nil"/>
              <w:bottom w:val="single" w:sz="4" w:space="0" w:color="000000"/>
              <w:right w:val="single" w:sz="4" w:space="0" w:color="000000"/>
            </w:tcBorders>
            <w:shd w:val="clear" w:color="000000" w:fill="FFFFFF"/>
            <w:vAlign w:val="center"/>
            <w:hideMark/>
          </w:tcPr>
          <w:p w14:paraId="144556B6"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02</w:t>
            </w:r>
          </w:p>
        </w:tc>
        <w:tc>
          <w:tcPr>
            <w:tcW w:w="1660" w:type="dxa"/>
            <w:tcBorders>
              <w:top w:val="single" w:sz="4" w:space="0" w:color="000000"/>
              <w:left w:val="nil"/>
              <w:bottom w:val="single" w:sz="4" w:space="0" w:color="000000"/>
              <w:right w:val="single" w:sz="4" w:space="0" w:color="000000"/>
            </w:tcBorders>
            <w:shd w:val="clear" w:color="000000" w:fill="FFFFFF"/>
            <w:noWrap/>
            <w:vAlign w:val="center"/>
            <w:hideMark/>
          </w:tcPr>
          <w:p w14:paraId="431C3F50"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3 300,0</w:t>
            </w:r>
          </w:p>
        </w:tc>
        <w:tc>
          <w:tcPr>
            <w:tcW w:w="40" w:type="dxa"/>
            <w:tcBorders>
              <w:top w:val="nil"/>
              <w:left w:val="nil"/>
              <w:bottom w:val="nil"/>
              <w:right w:val="nil"/>
            </w:tcBorders>
            <w:shd w:val="clear" w:color="auto" w:fill="auto"/>
            <w:noWrap/>
            <w:vAlign w:val="bottom"/>
            <w:hideMark/>
          </w:tcPr>
          <w:p w14:paraId="2DB5A69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1F6CFDCE" w14:textId="77777777" w:rsidTr="00A338BF">
        <w:trPr>
          <w:trHeight w:val="1152"/>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77255673"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000000"/>
              <w:right w:val="single" w:sz="4" w:space="0" w:color="000000"/>
            </w:tcBorders>
            <w:shd w:val="clear" w:color="000000" w:fill="FFFFFF"/>
            <w:vAlign w:val="center"/>
            <w:hideMark/>
          </w:tcPr>
          <w:p w14:paraId="6E7280C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39C3F83D"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580" w:type="dxa"/>
            <w:tcBorders>
              <w:top w:val="nil"/>
              <w:left w:val="nil"/>
              <w:bottom w:val="single" w:sz="4" w:space="0" w:color="000000"/>
              <w:right w:val="single" w:sz="4" w:space="0" w:color="000000"/>
            </w:tcBorders>
            <w:shd w:val="clear" w:color="000000" w:fill="FFFFFF"/>
            <w:noWrap/>
            <w:vAlign w:val="center"/>
            <w:hideMark/>
          </w:tcPr>
          <w:p w14:paraId="2E1705D1"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03</w:t>
            </w:r>
          </w:p>
        </w:tc>
        <w:tc>
          <w:tcPr>
            <w:tcW w:w="1660" w:type="dxa"/>
            <w:tcBorders>
              <w:top w:val="nil"/>
              <w:left w:val="nil"/>
              <w:bottom w:val="single" w:sz="4" w:space="0" w:color="000000"/>
              <w:right w:val="single" w:sz="4" w:space="0" w:color="000000"/>
            </w:tcBorders>
            <w:shd w:val="clear" w:color="000000" w:fill="FFFFFF"/>
            <w:noWrap/>
            <w:vAlign w:val="center"/>
            <w:hideMark/>
          </w:tcPr>
          <w:p w14:paraId="4446EB9B"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140,0</w:t>
            </w:r>
          </w:p>
        </w:tc>
        <w:tc>
          <w:tcPr>
            <w:tcW w:w="40" w:type="dxa"/>
            <w:tcBorders>
              <w:top w:val="nil"/>
              <w:left w:val="nil"/>
              <w:bottom w:val="nil"/>
              <w:right w:val="nil"/>
            </w:tcBorders>
            <w:shd w:val="clear" w:color="auto" w:fill="auto"/>
            <w:noWrap/>
            <w:vAlign w:val="bottom"/>
            <w:hideMark/>
          </w:tcPr>
          <w:p w14:paraId="6FC97A7D"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2E1CAFE2" w14:textId="77777777" w:rsidTr="00A338BF">
        <w:trPr>
          <w:trHeight w:val="1215"/>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33518CFF"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shd w:val="clear" w:color="000000" w:fill="FFFFFF"/>
            <w:vAlign w:val="center"/>
            <w:hideMark/>
          </w:tcPr>
          <w:p w14:paraId="5A9ADF36"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02720CE3"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580" w:type="dxa"/>
            <w:tcBorders>
              <w:top w:val="nil"/>
              <w:left w:val="nil"/>
              <w:bottom w:val="single" w:sz="4" w:space="0" w:color="000000"/>
              <w:right w:val="single" w:sz="4" w:space="0" w:color="000000"/>
            </w:tcBorders>
            <w:shd w:val="clear" w:color="000000" w:fill="FFFFFF"/>
            <w:noWrap/>
            <w:vAlign w:val="center"/>
            <w:hideMark/>
          </w:tcPr>
          <w:p w14:paraId="6C651403"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04</w:t>
            </w:r>
          </w:p>
        </w:tc>
        <w:tc>
          <w:tcPr>
            <w:tcW w:w="1660" w:type="dxa"/>
            <w:tcBorders>
              <w:top w:val="nil"/>
              <w:left w:val="nil"/>
              <w:bottom w:val="single" w:sz="4" w:space="0" w:color="000000"/>
              <w:right w:val="single" w:sz="4" w:space="0" w:color="000000"/>
            </w:tcBorders>
            <w:shd w:val="clear" w:color="000000" w:fill="FFFFFF"/>
            <w:noWrap/>
            <w:vAlign w:val="center"/>
            <w:hideMark/>
          </w:tcPr>
          <w:p w14:paraId="7CBDB618"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19 329,2</w:t>
            </w:r>
          </w:p>
        </w:tc>
        <w:tc>
          <w:tcPr>
            <w:tcW w:w="40" w:type="dxa"/>
            <w:tcBorders>
              <w:top w:val="nil"/>
              <w:left w:val="nil"/>
              <w:bottom w:val="nil"/>
              <w:right w:val="nil"/>
            </w:tcBorders>
            <w:shd w:val="clear" w:color="auto" w:fill="auto"/>
            <w:noWrap/>
            <w:vAlign w:val="bottom"/>
            <w:hideMark/>
          </w:tcPr>
          <w:p w14:paraId="14FFA2FE"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0BC8D5A0" w14:textId="77777777" w:rsidTr="00A338BF">
        <w:trPr>
          <w:trHeight w:val="709"/>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1D944121"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shd w:val="clear" w:color="000000" w:fill="FFFFFF"/>
            <w:vAlign w:val="center"/>
            <w:hideMark/>
          </w:tcPr>
          <w:p w14:paraId="5B93422A"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3B5E216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580" w:type="dxa"/>
            <w:tcBorders>
              <w:top w:val="nil"/>
              <w:left w:val="nil"/>
              <w:bottom w:val="single" w:sz="4" w:space="0" w:color="000000"/>
              <w:right w:val="single" w:sz="4" w:space="0" w:color="000000"/>
            </w:tcBorders>
            <w:shd w:val="clear" w:color="000000" w:fill="FFFFFF"/>
            <w:noWrap/>
            <w:vAlign w:val="center"/>
            <w:hideMark/>
          </w:tcPr>
          <w:p w14:paraId="2534EFBF"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06</w:t>
            </w:r>
          </w:p>
        </w:tc>
        <w:tc>
          <w:tcPr>
            <w:tcW w:w="1660" w:type="dxa"/>
            <w:tcBorders>
              <w:top w:val="nil"/>
              <w:left w:val="nil"/>
              <w:bottom w:val="single" w:sz="4" w:space="0" w:color="000000"/>
              <w:right w:val="single" w:sz="4" w:space="0" w:color="000000"/>
            </w:tcBorders>
            <w:shd w:val="clear" w:color="000000" w:fill="FFFFFF"/>
            <w:noWrap/>
            <w:vAlign w:val="center"/>
            <w:hideMark/>
          </w:tcPr>
          <w:p w14:paraId="7ADE3F1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528,2</w:t>
            </w:r>
          </w:p>
        </w:tc>
        <w:tc>
          <w:tcPr>
            <w:tcW w:w="40" w:type="dxa"/>
            <w:tcBorders>
              <w:top w:val="nil"/>
              <w:left w:val="nil"/>
              <w:bottom w:val="nil"/>
              <w:right w:val="nil"/>
            </w:tcBorders>
            <w:shd w:val="clear" w:color="auto" w:fill="auto"/>
            <w:noWrap/>
            <w:vAlign w:val="bottom"/>
            <w:hideMark/>
          </w:tcPr>
          <w:p w14:paraId="3B281560"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3C022C7C" w14:textId="77777777" w:rsidTr="00A338BF">
        <w:trPr>
          <w:trHeight w:val="563"/>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32B8151F"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Обеспечение проведения выборов и референдумов</w:t>
            </w:r>
          </w:p>
        </w:tc>
        <w:tc>
          <w:tcPr>
            <w:tcW w:w="780" w:type="dxa"/>
            <w:tcBorders>
              <w:top w:val="nil"/>
              <w:left w:val="nil"/>
              <w:bottom w:val="single" w:sz="4" w:space="0" w:color="000000"/>
              <w:right w:val="single" w:sz="4" w:space="0" w:color="000000"/>
            </w:tcBorders>
            <w:shd w:val="clear" w:color="000000" w:fill="FFFFFF"/>
            <w:vAlign w:val="center"/>
            <w:hideMark/>
          </w:tcPr>
          <w:p w14:paraId="5B0F105D"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6BF3B246"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580" w:type="dxa"/>
            <w:tcBorders>
              <w:top w:val="nil"/>
              <w:left w:val="nil"/>
              <w:bottom w:val="single" w:sz="4" w:space="0" w:color="000000"/>
              <w:right w:val="single" w:sz="4" w:space="0" w:color="000000"/>
            </w:tcBorders>
            <w:shd w:val="clear" w:color="000000" w:fill="FFFFFF"/>
            <w:noWrap/>
            <w:vAlign w:val="center"/>
            <w:hideMark/>
          </w:tcPr>
          <w:p w14:paraId="7F0B163F"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07</w:t>
            </w:r>
          </w:p>
        </w:tc>
        <w:tc>
          <w:tcPr>
            <w:tcW w:w="1660" w:type="dxa"/>
            <w:tcBorders>
              <w:top w:val="nil"/>
              <w:left w:val="nil"/>
              <w:bottom w:val="single" w:sz="4" w:space="0" w:color="000000"/>
              <w:right w:val="single" w:sz="4" w:space="0" w:color="000000"/>
            </w:tcBorders>
            <w:shd w:val="clear" w:color="000000" w:fill="FFFFFF"/>
            <w:noWrap/>
            <w:vAlign w:val="center"/>
            <w:hideMark/>
          </w:tcPr>
          <w:p w14:paraId="6761619A"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470,7</w:t>
            </w:r>
          </w:p>
        </w:tc>
        <w:tc>
          <w:tcPr>
            <w:tcW w:w="40" w:type="dxa"/>
            <w:tcBorders>
              <w:top w:val="nil"/>
              <w:left w:val="nil"/>
              <w:bottom w:val="nil"/>
              <w:right w:val="nil"/>
            </w:tcBorders>
            <w:shd w:val="clear" w:color="auto" w:fill="auto"/>
            <w:noWrap/>
            <w:vAlign w:val="bottom"/>
            <w:hideMark/>
          </w:tcPr>
          <w:p w14:paraId="1DEA2E6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1AB55B22" w14:textId="77777777" w:rsidTr="00A338BF">
        <w:trPr>
          <w:trHeight w:val="510"/>
        </w:trPr>
        <w:tc>
          <w:tcPr>
            <w:tcW w:w="6860" w:type="dxa"/>
            <w:tcBorders>
              <w:top w:val="nil"/>
              <w:left w:val="single" w:sz="4" w:space="0" w:color="000000"/>
              <w:bottom w:val="single" w:sz="4" w:space="0" w:color="000000"/>
              <w:right w:val="single" w:sz="4" w:space="0" w:color="000000"/>
            </w:tcBorders>
            <w:shd w:val="clear" w:color="FFFFCC" w:fill="FFFFFF"/>
            <w:hideMark/>
          </w:tcPr>
          <w:p w14:paraId="3A716471"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Резервные фонды</w:t>
            </w:r>
          </w:p>
        </w:tc>
        <w:tc>
          <w:tcPr>
            <w:tcW w:w="780" w:type="dxa"/>
            <w:tcBorders>
              <w:top w:val="nil"/>
              <w:left w:val="nil"/>
              <w:bottom w:val="single" w:sz="4" w:space="0" w:color="000000"/>
              <w:right w:val="single" w:sz="4" w:space="0" w:color="000000"/>
            </w:tcBorders>
            <w:shd w:val="clear" w:color="FFFFCC" w:fill="FFFFFF"/>
            <w:noWrap/>
            <w:hideMark/>
          </w:tcPr>
          <w:p w14:paraId="2B272343"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FFFFCC" w:fill="FFFFFF"/>
            <w:noWrap/>
            <w:hideMark/>
          </w:tcPr>
          <w:p w14:paraId="17807D83"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580" w:type="dxa"/>
            <w:tcBorders>
              <w:top w:val="nil"/>
              <w:left w:val="nil"/>
              <w:bottom w:val="single" w:sz="4" w:space="0" w:color="000000"/>
              <w:right w:val="single" w:sz="4" w:space="0" w:color="000000"/>
            </w:tcBorders>
            <w:shd w:val="clear" w:color="FFFFCC" w:fill="FFFFFF"/>
            <w:noWrap/>
            <w:hideMark/>
          </w:tcPr>
          <w:p w14:paraId="375BB899"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11</w:t>
            </w:r>
          </w:p>
        </w:tc>
        <w:tc>
          <w:tcPr>
            <w:tcW w:w="1660" w:type="dxa"/>
            <w:tcBorders>
              <w:top w:val="nil"/>
              <w:left w:val="nil"/>
              <w:bottom w:val="single" w:sz="4" w:space="0" w:color="000000"/>
              <w:right w:val="single" w:sz="4" w:space="0" w:color="000000"/>
            </w:tcBorders>
            <w:shd w:val="clear" w:color="000000" w:fill="FFFFFF"/>
            <w:noWrap/>
            <w:vAlign w:val="center"/>
            <w:hideMark/>
          </w:tcPr>
          <w:p w14:paraId="54C58D4A"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100,0</w:t>
            </w:r>
          </w:p>
        </w:tc>
        <w:tc>
          <w:tcPr>
            <w:tcW w:w="40" w:type="dxa"/>
            <w:tcBorders>
              <w:top w:val="nil"/>
              <w:left w:val="nil"/>
              <w:bottom w:val="nil"/>
              <w:right w:val="nil"/>
            </w:tcBorders>
            <w:shd w:val="clear" w:color="auto" w:fill="auto"/>
            <w:noWrap/>
            <w:vAlign w:val="bottom"/>
            <w:hideMark/>
          </w:tcPr>
          <w:p w14:paraId="39CA2334"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7A22015C" w14:textId="77777777" w:rsidTr="00A338BF">
        <w:trPr>
          <w:trHeight w:val="503"/>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3A75E7A4"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Другие общегосударственные вопросы</w:t>
            </w:r>
          </w:p>
        </w:tc>
        <w:tc>
          <w:tcPr>
            <w:tcW w:w="780" w:type="dxa"/>
            <w:tcBorders>
              <w:top w:val="nil"/>
              <w:left w:val="nil"/>
              <w:bottom w:val="single" w:sz="4" w:space="0" w:color="000000"/>
              <w:right w:val="single" w:sz="4" w:space="0" w:color="000000"/>
            </w:tcBorders>
            <w:shd w:val="clear" w:color="000000" w:fill="FFFFFF"/>
            <w:vAlign w:val="center"/>
            <w:hideMark/>
          </w:tcPr>
          <w:p w14:paraId="5844529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50209CA1"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580" w:type="dxa"/>
            <w:tcBorders>
              <w:top w:val="nil"/>
              <w:left w:val="nil"/>
              <w:bottom w:val="single" w:sz="4" w:space="0" w:color="000000"/>
              <w:right w:val="single" w:sz="4" w:space="0" w:color="000000"/>
            </w:tcBorders>
            <w:shd w:val="clear" w:color="000000" w:fill="FFFFFF"/>
            <w:noWrap/>
            <w:vAlign w:val="center"/>
            <w:hideMark/>
          </w:tcPr>
          <w:p w14:paraId="0E25B46B"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13</w:t>
            </w:r>
          </w:p>
        </w:tc>
        <w:tc>
          <w:tcPr>
            <w:tcW w:w="1660" w:type="dxa"/>
            <w:tcBorders>
              <w:top w:val="nil"/>
              <w:left w:val="nil"/>
              <w:bottom w:val="single" w:sz="4" w:space="0" w:color="000000"/>
              <w:right w:val="single" w:sz="4" w:space="0" w:color="000000"/>
            </w:tcBorders>
            <w:shd w:val="clear" w:color="000000" w:fill="FFFFFF"/>
            <w:noWrap/>
            <w:vAlign w:val="center"/>
            <w:hideMark/>
          </w:tcPr>
          <w:p w14:paraId="57871DE0"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956,1</w:t>
            </w:r>
          </w:p>
        </w:tc>
        <w:tc>
          <w:tcPr>
            <w:tcW w:w="40" w:type="dxa"/>
            <w:tcBorders>
              <w:top w:val="nil"/>
              <w:left w:val="nil"/>
              <w:bottom w:val="nil"/>
              <w:right w:val="nil"/>
            </w:tcBorders>
            <w:shd w:val="clear" w:color="auto" w:fill="auto"/>
            <w:noWrap/>
            <w:vAlign w:val="bottom"/>
            <w:hideMark/>
          </w:tcPr>
          <w:p w14:paraId="7591EC45"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46F1DF6D" w14:textId="77777777" w:rsidTr="00A338BF">
        <w:trPr>
          <w:trHeight w:val="683"/>
        </w:trPr>
        <w:tc>
          <w:tcPr>
            <w:tcW w:w="6860" w:type="dxa"/>
            <w:tcBorders>
              <w:top w:val="nil"/>
              <w:left w:val="single" w:sz="4" w:space="0" w:color="000000"/>
              <w:bottom w:val="single" w:sz="4" w:space="0" w:color="000000"/>
              <w:right w:val="single" w:sz="4" w:space="0" w:color="000000"/>
            </w:tcBorders>
            <w:shd w:val="clear" w:color="000000" w:fill="CCFFCC"/>
            <w:vAlign w:val="center"/>
            <w:hideMark/>
          </w:tcPr>
          <w:p w14:paraId="059B0EA7"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lastRenderedPageBreak/>
              <w:t>НАЦИОНАЛЬНАЯ ОБОРОНА</w:t>
            </w:r>
          </w:p>
        </w:tc>
        <w:tc>
          <w:tcPr>
            <w:tcW w:w="780" w:type="dxa"/>
            <w:tcBorders>
              <w:top w:val="nil"/>
              <w:left w:val="nil"/>
              <w:bottom w:val="single" w:sz="4" w:space="0" w:color="000000"/>
              <w:right w:val="single" w:sz="4" w:space="0" w:color="000000"/>
            </w:tcBorders>
            <w:shd w:val="clear" w:color="000000" w:fill="CCFFCC"/>
            <w:vAlign w:val="center"/>
            <w:hideMark/>
          </w:tcPr>
          <w:p w14:paraId="288DC342"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610</w:t>
            </w:r>
          </w:p>
        </w:tc>
        <w:tc>
          <w:tcPr>
            <w:tcW w:w="560" w:type="dxa"/>
            <w:tcBorders>
              <w:top w:val="nil"/>
              <w:left w:val="nil"/>
              <w:bottom w:val="single" w:sz="4" w:space="0" w:color="000000"/>
              <w:right w:val="single" w:sz="4" w:space="0" w:color="000000"/>
            </w:tcBorders>
            <w:shd w:val="clear" w:color="000000" w:fill="CCFFCC"/>
            <w:vAlign w:val="center"/>
            <w:hideMark/>
          </w:tcPr>
          <w:p w14:paraId="6188835B"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02</w:t>
            </w:r>
          </w:p>
        </w:tc>
        <w:tc>
          <w:tcPr>
            <w:tcW w:w="580" w:type="dxa"/>
            <w:tcBorders>
              <w:top w:val="nil"/>
              <w:left w:val="nil"/>
              <w:bottom w:val="single" w:sz="4" w:space="0" w:color="000000"/>
              <w:right w:val="single" w:sz="4" w:space="0" w:color="000000"/>
            </w:tcBorders>
            <w:shd w:val="clear" w:color="000000" w:fill="CCFFCC"/>
            <w:noWrap/>
            <w:vAlign w:val="center"/>
            <w:hideMark/>
          </w:tcPr>
          <w:p w14:paraId="4D2425BB"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single" w:sz="4" w:space="0" w:color="000000"/>
              <w:right w:val="single" w:sz="4" w:space="0" w:color="000000"/>
            </w:tcBorders>
            <w:shd w:val="clear" w:color="000000" w:fill="CCFFCC"/>
            <w:noWrap/>
            <w:vAlign w:val="center"/>
            <w:hideMark/>
          </w:tcPr>
          <w:p w14:paraId="7EC85172"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339,7</w:t>
            </w:r>
          </w:p>
        </w:tc>
        <w:tc>
          <w:tcPr>
            <w:tcW w:w="40" w:type="dxa"/>
            <w:tcBorders>
              <w:top w:val="nil"/>
              <w:left w:val="nil"/>
              <w:bottom w:val="nil"/>
              <w:right w:val="nil"/>
            </w:tcBorders>
            <w:shd w:val="clear" w:color="auto" w:fill="auto"/>
            <w:noWrap/>
            <w:vAlign w:val="bottom"/>
            <w:hideMark/>
          </w:tcPr>
          <w:p w14:paraId="65E96C7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36AF328F" w14:textId="77777777" w:rsidTr="00A338BF">
        <w:trPr>
          <w:trHeight w:val="758"/>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4815312A"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Мобилизационная и вневойсковая подготовка</w:t>
            </w:r>
          </w:p>
        </w:tc>
        <w:tc>
          <w:tcPr>
            <w:tcW w:w="780" w:type="dxa"/>
            <w:tcBorders>
              <w:top w:val="nil"/>
              <w:left w:val="nil"/>
              <w:bottom w:val="single" w:sz="4" w:space="0" w:color="000000"/>
              <w:right w:val="single" w:sz="4" w:space="0" w:color="000000"/>
            </w:tcBorders>
            <w:shd w:val="clear" w:color="000000" w:fill="FFFFFF"/>
            <w:vAlign w:val="center"/>
            <w:hideMark/>
          </w:tcPr>
          <w:p w14:paraId="700BE68E"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1398CEA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02</w:t>
            </w:r>
          </w:p>
        </w:tc>
        <w:tc>
          <w:tcPr>
            <w:tcW w:w="580" w:type="dxa"/>
            <w:tcBorders>
              <w:top w:val="nil"/>
              <w:left w:val="nil"/>
              <w:bottom w:val="single" w:sz="4" w:space="0" w:color="000000"/>
              <w:right w:val="single" w:sz="4" w:space="0" w:color="000000"/>
            </w:tcBorders>
            <w:shd w:val="clear" w:color="000000" w:fill="FFFFFF"/>
            <w:noWrap/>
            <w:vAlign w:val="center"/>
            <w:hideMark/>
          </w:tcPr>
          <w:p w14:paraId="683D6457"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03</w:t>
            </w:r>
          </w:p>
        </w:tc>
        <w:tc>
          <w:tcPr>
            <w:tcW w:w="1660" w:type="dxa"/>
            <w:tcBorders>
              <w:top w:val="nil"/>
              <w:left w:val="nil"/>
              <w:bottom w:val="single" w:sz="4" w:space="0" w:color="000000"/>
              <w:right w:val="single" w:sz="4" w:space="0" w:color="000000"/>
            </w:tcBorders>
            <w:shd w:val="clear" w:color="000000" w:fill="FFFFFF"/>
            <w:noWrap/>
            <w:vAlign w:val="center"/>
            <w:hideMark/>
          </w:tcPr>
          <w:p w14:paraId="163F3EDE"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339,7</w:t>
            </w:r>
          </w:p>
        </w:tc>
        <w:tc>
          <w:tcPr>
            <w:tcW w:w="40" w:type="dxa"/>
            <w:tcBorders>
              <w:top w:val="nil"/>
              <w:left w:val="nil"/>
              <w:bottom w:val="nil"/>
              <w:right w:val="nil"/>
            </w:tcBorders>
            <w:shd w:val="clear" w:color="auto" w:fill="auto"/>
            <w:noWrap/>
            <w:vAlign w:val="bottom"/>
            <w:hideMark/>
          </w:tcPr>
          <w:p w14:paraId="135B7549"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5892B903" w14:textId="77777777" w:rsidTr="00A338BF">
        <w:trPr>
          <w:trHeight w:val="743"/>
        </w:trPr>
        <w:tc>
          <w:tcPr>
            <w:tcW w:w="6860" w:type="dxa"/>
            <w:tcBorders>
              <w:top w:val="nil"/>
              <w:left w:val="single" w:sz="4" w:space="0" w:color="000000"/>
              <w:bottom w:val="single" w:sz="4" w:space="0" w:color="000000"/>
              <w:right w:val="single" w:sz="4" w:space="0" w:color="000000"/>
            </w:tcBorders>
            <w:shd w:val="clear" w:color="000000" w:fill="CCFFCC"/>
            <w:vAlign w:val="center"/>
            <w:hideMark/>
          </w:tcPr>
          <w:p w14:paraId="7A3364E6"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shd w:val="clear" w:color="000000" w:fill="CCFFCC"/>
            <w:vAlign w:val="center"/>
            <w:hideMark/>
          </w:tcPr>
          <w:p w14:paraId="20B2BA4D"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610</w:t>
            </w:r>
          </w:p>
        </w:tc>
        <w:tc>
          <w:tcPr>
            <w:tcW w:w="560" w:type="dxa"/>
            <w:tcBorders>
              <w:top w:val="nil"/>
              <w:left w:val="nil"/>
              <w:bottom w:val="single" w:sz="4" w:space="0" w:color="000000"/>
              <w:right w:val="single" w:sz="4" w:space="0" w:color="000000"/>
            </w:tcBorders>
            <w:shd w:val="clear" w:color="000000" w:fill="CCFFCC"/>
            <w:vAlign w:val="center"/>
            <w:hideMark/>
          </w:tcPr>
          <w:p w14:paraId="03A1E16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580" w:type="dxa"/>
            <w:tcBorders>
              <w:top w:val="nil"/>
              <w:left w:val="nil"/>
              <w:bottom w:val="single" w:sz="4" w:space="0" w:color="000000"/>
              <w:right w:val="single" w:sz="4" w:space="0" w:color="000000"/>
            </w:tcBorders>
            <w:shd w:val="clear" w:color="000000" w:fill="CCFFCC"/>
            <w:noWrap/>
            <w:vAlign w:val="center"/>
            <w:hideMark/>
          </w:tcPr>
          <w:p w14:paraId="74522168"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single" w:sz="4" w:space="0" w:color="000000"/>
              <w:right w:val="single" w:sz="4" w:space="0" w:color="000000"/>
            </w:tcBorders>
            <w:shd w:val="clear" w:color="000000" w:fill="CCFFCC"/>
            <w:noWrap/>
            <w:vAlign w:val="center"/>
            <w:hideMark/>
          </w:tcPr>
          <w:p w14:paraId="0DD89AEE"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3 282,2</w:t>
            </w:r>
          </w:p>
        </w:tc>
        <w:tc>
          <w:tcPr>
            <w:tcW w:w="40" w:type="dxa"/>
            <w:tcBorders>
              <w:top w:val="nil"/>
              <w:left w:val="nil"/>
              <w:bottom w:val="nil"/>
              <w:right w:val="nil"/>
            </w:tcBorders>
            <w:shd w:val="clear" w:color="auto" w:fill="auto"/>
            <w:noWrap/>
            <w:vAlign w:val="bottom"/>
            <w:hideMark/>
          </w:tcPr>
          <w:p w14:paraId="49BC519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235749EB" w14:textId="77777777" w:rsidTr="00A338BF">
        <w:trPr>
          <w:trHeight w:val="852"/>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0FD099E9"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Гражданская оборона</w:t>
            </w:r>
          </w:p>
        </w:tc>
        <w:tc>
          <w:tcPr>
            <w:tcW w:w="780" w:type="dxa"/>
            <w:tcBorders>
              <w:top w:val="nil"/>
              <w:left w:val="nil"/>
              <w:bottom w:val="single" w:sz="4" w:space="0" w:color="000000"/>
              <w:right w:val="single" w:sz="4" w:space="0" w:color="000000"/>
            </w:tcBorders>
            <w:shd w:val="clear" w:color="000000" w:fill="FFFFFF"/>
            <w:vAlign w:val="center"/>
            <w:hideMark/>
          </w:tcPr>
          <w:p w14:paraId="50AD2FBF"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1F0DA3C1"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03</w:t>
            </w:r>
          </w:p>
        </w:tc>
        <w:tc>
          <w:tcPr>
            <w:tcW w:w="580" w:type="dxa"/>
            <w:tcBorders>
              <w:top w:val="nil"/>
              <w:left w:val="nil"/>
              <w:bottom w:val="single" w:sz="4" w:space="0" w:color="000000"/>
              <w:right w:val="single" w:sz="4" w:space="0" w:color="000000"/>
            </w:tcBorders>
            <w:shd w:val="clear" w:color="000000" w:fill="FFFFFF"/>
            <w:noWrap/>
            <w:vAlign w:val="center"/>
            <w:hideMark/>
          </w:tcPr>
          <w:p w14:paraId="694FF62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09</w:t>
            </w:r>
          </w:p>
        </w:tc>
        <w:tc>
          <w:tcPr>
            <w:tcW w:w="1660" w:type="dxa"/>
            <w:tcBorders>
              <w:top w:val="nil"/>
              <w:left w:val="nil"/>
              <w:bottom w:val="single" w:sz="4" w:space="0" w:color="000000"/>
              <w:right w:val="single" w:sz="4" w:space="0" w:color="000000"/>
            </w:tcBorders>
            <w:shd w:val="clear" w:color="000000" w:fill="FFFFFF"/>
            <w:noWrap/>
            <w:vAlign w:val="center"/>
            <w:hideMark/>
          </w:tcPr>
          <w:p w14:paraId="3BA25A15"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2 114,5</w:t>
            </w:r>
          </w:p>
        </w:tc>
        <w:tc>
          <w:tcPr>
            <w:tcW w:w="40" w:type="dxa"/>
            <w:tcBorders>
              <w:top w:val="nil"/>
              <w:left w:val="nil"/>
              <w:bottom w:val="nil"/>
              <w:right w:val="nil"/>
            </w:tcBorders>
            <w:shd w:val="clear" w:color="auto" w:fill="auto"/>
            <w:noWrap/>
            <w:vAlign w:val="bottom"/>
            <w:hideMark/>
          </w:tcPr>
          <w:p w14:paraId="5E66A866"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292D036F" w14:textId="77777777" w:rsidTr="00A338BF">
        <w:trPr>
          <w:trHeight w:val="645"/>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66BB6F52"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Защита населения и территории от чрезвычайных ситуаций природного и техногенного характера, пожарная безопасность</w:t>
            </w:r>
          </w:p>
        </w:tc>
        <w:tc>
          <w:tcPr>
            <w:tcW w:w="780" w:type="dxa"/>
            <w:tcBorders>
              <w:top w:val="nil"/>
              <w:left w:val="nil"/>
              <w:bottom w:val="single" w:sz="4" w:space="0" w:color="000000"/>
              <w:right w:val="single" w:sz="4" w:space="0" w:color="000000"/>
            </w:tcBorders>
            <w:shd w:val="clear" w:color="000000" w:fill="FFFFFF"/>
            <w:vAlign w:val="center"/>
            <w:hideMark/>
          </w:tcPr>
          <w:p w14:paraId="3FAA8A69"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0C8CAE06"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03</w:t>
            </w:r>
          </w:p>
        </w:tc>
        <w:tc>
          <w:tcPr>
            <w:tcW w:w="580" w:type="dxa"/>
            <w:tcBorders>
              <w:top w:val="nil"/>
              <w:left w:val="nil"/>
              <w:bottom w:val="single" w:sz="4" w:space="0" w:color="000000"/>
              <w:right w:val="single" w:sz="4" w:space="0" w:color="000000"/>
            </w:tcBorders>
            <w:shd w:val="clear" w:color="000000" w:fill="FFFFFF"/>
            <w:noWrap/>
            <w:vAlign w:val="center"/>
            <w:hideMark/>
          </w:tcPr>
          <w:p w14:paraId="0BFCC16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10</w:t>
            </w:r>
          </w:p>
        </w:tc>
        <w:tc>
          <w:tcPr>
            <w:tcW w:w="1660" w:type="dxa"/>
            <w:tcBorders>
              <w:top w:val="nil"/>
              <w:left w:val="nil"/>
              <w:bottom w:val="single" w:sz="4" w:space="0" w:color="000000"/>
              <w:right w:val="single" w:sz="4" w:space="0" w:color="000000"/>
            </w:tcBorders>
            <w:shd w:val="clear" w:color="000000" w:fill="FFFFFF"/>
            <w:noWrap/>
            <w:vAlign w:val="center"/>
            <w:hideMark/>
          </w:tcPr>
          <w:p w14:paraId="7A950A46"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1 035,3</w:t>
            </w:r>
          </w:p>
        </w:tc>
        <w:tc>
          <w:tcPr>
            <w:tcW w:w="40" w:type="dxa"/>
            <w:tcBorders>
              <w:top w:val="nil"/>
              <w:left w:val="nil"/>
              <w:bottom w:val="nil"/>
              <w:right w:val="nil"/>
            </w:tcBorders>
            <w:shd w:val="clear" w:color="auto" w:fill="auto"/>
            <w:noWrap/>
            <w:vAlign w:val="bottom"/>
            <w:hideMark/>
          </w:tcPr>
          <w:p w14:paraId="42B8088E"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57248C7F" w14:textId="77777777" w:rsidTr="00A338BF">
        <w:trPr>
          <w:trHeight w:val="878"/>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3EE9769E"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Другие вопросы в области национальной безопасности и правоохранительной деятельности</w:t>
            </w:r>
          </w:p>
        </w:tc>
        <w:tc>
          <w:tcPr>
            <w:tcW w:w="780" w:type="dxa"/>
            <w:tcBorders>
              <w:top w:val="nil"/>
              <w:left w:val="nil"/>
              <w:bottom w:val="single" w:sz="4" w:space="0" w:color="000000"/>
              <w:right w:val="single" w:sz="4" w:space="0" w:color="000000"/>
            </w:tcBorders>
            <w:shd w:val="clear" w:color="000000" w:fill="FFFFFF"/>
            <w:vAlign w:val="center"/>
            <w:hideMark/>
          </w:tcPr>
          <w:p w14:paraId="1D785535"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2C69828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03</w:t>
            </w:r>
          </w:p>
        </w:tc>
        <w:tc>
          <w:tcPr>
            <w:tcW w:w="580" w:type="dxa"/>
            <w:tcBorders>
              <w:top w:val="nil"/>
              <w:left w:val="nil"/>
              <w:bottom w:val="single" w:sz="4" w:space="0" w:color="000000"/>
              <w:right w:val="single" w:sz="4" w:space="0" w:color="000000"/>
            </w:tcBorders>
            <w:shd w:val="clear" w:color="000000" w:fill="FFFFFF"/>
            <w:noWrap/>
            <w:vAlign w:val="center"/>
            <w:hideMark/>
          </w:tcPr>
          <w:p w14:paraId="66C08E2A"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14</w:t>
            </w:r>
          </w:p>
        </w:tc>
        <w:tc>
          <w:tcPr>
            <w:tcW w:w="1660" w:type="dxa"/>
            <w:tcBorders>
              <w:top w:val="nil"/>
              <w:left w:val="nil"/>
              <w:bottom w:val="single" w:sz="4" w:space="0" w:color="000000"/>
              <w:right w:val="single" w:sz="4" w:space="0" w:color="000000"/>
            </w:tcBorders>
            <w:shd w:val="clear" w:color="000000" w:fill="FFFFFF"/>
            <w:noWrap/>
            <w:vAlign w:val="center"/>
            <w:hideMark/>
          </w:tcPr>
          <w:p w14:paraId="041AD267"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132,4</w:t>
            </w:r>
          </w:p>
        </w:tc>
        <w:tc>
          <w:tcPr>
            <w:tcW w:w="40" w:type="dxa"/>
            <w:tcBorders>
              <w:top w:val="nil"/>
              <w:left w:val="nil"/>
              <w:bottom w:val="nil"/>
              <w:right w:val="nil"/>
            </w:tcBorders>
            <w:shd w:val="clear" w:color="auto" w:fill="auto"/>
            <w:noWrap/>
            <w:vAlign w:val="bottom"/>
            <w:hideMark/>
          </w:tcPr>
          <w:p w14:paraId="14067789"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0C1DCF9C" w14:textId="77777777" w:rsidTr="00A338BF">
        <w:trPr>
          <w:trHeight w:val="540"/>
        </w:trPr>
        <w:tc>
          <w:tcPr>
            <w:tcW w:w="6860" w:type="dxa"/>
            <w:tcBorders>
              <w:top w:val="nil"/>
              <w:left w:val="single" w:sz="4" w:space="0" w:color="000000"/>
              <w:bottom w:val="single" w:sz="4" w:space="0" w:color="000000"/>
              <w:right w:val="single" w:sz="4" w:space="0" w:color="000000"/>
            </w:tcBorders>
            <w:shd w:val="clear" w:color="000000" w:fill="CCFFCC"/>
            <w:vAlign w:val="center"/>
            <w:hideMark/>
          </w:tcPr>
          <w:p w14:paraId="302EDA26"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НАЦИОНАЛЬНАЯ ЭКОНОМИКА</w:t>
            </w:r>
          </w:p>
        </w:tc>
        <w:tc>
          <w:tcPr>
            <w:tcW w:w="780" w:type="dxa"/>
            <w:tcBorders>
              <w:top w:val="nil"/>
              <w:left w:val="nil"/>
              <w:bottom w:val="single" w:sz="4" w:space="0" w:color="000000"/>
              <w:right w:val="single" w:sz="4" w:space="0" w:color="000000"/>
            </w:tcBorders>
            <w:shd w:val="clear" w:color="000000" w:fill="CCFFCC"/>
            <w:vAlign w:val="center"/>
            <w:hideMark/>
          </w:tcPr>
          <w:p w14:paraId="1073C0DE"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610</w:t>
            </w:r>
          </w:p>
        </w:tc>
        <w:tc>
          <w:tcPr>
            <w:tcW w:w="560" w:type="dxa"/>
            <w:tcBorders>
              <w:top w:val="nil"/>
              <w:left w:val="nil"/>
              <w:bottom w:val="single" w:sz="4" w:space="0" w:color="000000"/>
              <w:right w:val="single" w:sz="4" w:space="0" w:color="000000"/>
            </w:tcBorders>
            <w:shd w:val="clear" w:color="000000" w:fill="CCFFCC"/>
            <w:vAlign w:val="center"/>
            <w:hideMark/>
          </w:tcPr>
          <w:p w14:paraId="43BACF0D"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04</w:t>
            </w:r>
          </w:p>
        </w:tc>
        <w:tc>
          <w:tcPr>
            <w:tcW w:w="580" w:type="dxa"/>
            <w:tcBorders>
              <w:top w:val="nil"/>
              <w:left w:val="nil"/>
              <w:bottom w:val="single" w:sz="4" w:space="0" w:color="000000"/>
              <w:right w:val="single" w:sz="4" w:space="0" w:color="000000"/>
            </w:tcBorders>
            <w:shd w:val="clear" w:color="000000" w:fill="CCFFCC"/>
            <w:noWrap/>
            <w:vAlign w:val="center"/>
            <w:hideMark/>
          </w:tcPr>
          <w:p w14:paraId="70A60DB8"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single" w:sz="4" w:space="0" w:color="000000"/>
              <w:right w:val="single" w:sz="4" w:space="0" w:color="000000"/>
            </w:tcBorders>
            <w:shd w:val="clear" w:color="000000" w:fill="CCFFCC"/>
            <w:noWrap/>
            <w:hideMark/>
          </w:tcPr>
          <w:p w14:paraId="2D69508B"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2 578,7</w:t>
            </w:r>
          </w:p>
        </w:tc>
        <w:tc>
          <w:tcPr>
            <w:tcW w:w="40" w:type="dxa"/>
            <w:tcBorders>
              <w:top w:val="nil"/>
              <w:left w:val="nil"/>
              <w:bottom w:val="nil"/>
              <w:right w:val="nil"/>
            </w:tcBorders>
            <w:shd w:val="clear" w:color="auto" w:fill="auto"/>
            <w:noWrap/>
            <w:vAlign w:val="bottom"/>
            <w:hideMark/>
          </w:tcPr>
          <w:p w14:paraId="3C43B259"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35A13CA4" w14:textId="77777777" w:rsidTr="00A338BF">
        <w:trPr>
          <w:trHeight w:val="660"/>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6EB24DE3"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Дорожное хозяйство (дорожные фонды)</w:t>
            </w:r>
          </w:p>
        </w:tc>
        <w:tc>
          <w:tcPr>
            <w:tcW w:w="780" w:type="dxa"/>
            <w:tcBorders>
              <w:top w:val="nil"/>
              <w:left w:val="nil"/>
              <w:bottom w:val="single" w:sz="4" w:space="0" w:color="000000"/>
              <w:right w:val="single" w:sz="4" w:space="0" w:color="000000"/>
            </w:tcBorders>
            <w:shd w:val="clear" w:color="000000" w:fill="FFFFFF"/>
            <w:vAlign w:val="center"/>
            <w:hideMark/>
          </w:tcPr>
          <w:p w14:paraId="496302D6"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610</w:t>
            </w:r>
          </w:p>
        </w:tc>
        <w:tc>
          <w:tcPr>
            <w:tcW w:w="560" w:type="dxa"/>
            <w:tcBorders>
              <w:top w:val="nil"/>
              <w:left w:val="nil"/>
              <w:bottom w:val="single" w:sz="4" w:space="0" w:color="000000"/>
              <w:right w:val="single" w:sz="4" w:space="0" w:color="000000"/>
            </w:tcBorders>
            <w:shd w:val="clear" w:color="000000" w:fill="FFFFFF"/>
            <w:vAlign w:val="center"/>
            <w:hideMark/>
          </w:tcPr>
          <w:p w14:paraId="7670B1DE"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04</w:t>
            </w:r>
          </w:p>
        </w:tc>
        <w:tc>
          <w:tcPr>
            <w:tcW w:w="580" w:type="dxa"/>
            <w:tcBorders>
              <w:top w:val="nil"/>
              <w:left w:val="nil"/>
              <w:bottom w:val="single" w:sz="4" w:space="0" w:color="000000"/>
              <w:right w:val="single" w:sz="4" w:space="0" w:color="000000"/>
            </w:tcBorders>
            <w:shd w:val="clear" w:color="000000" w:fill="FFFFFF"/>
            <w:noWrap/>
            <w:vAlign w:val="center"/>
            <w:hideMark/>
          </w:tcPr>
          <w:p w14:paraId="5C648197"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09</w:t>
            </w:r>
          </w:p>
        </w:tc>
        <w:tc>
          <w:tcPr>
            <w:tcW w:w="1660" w:type="dxa"/>
            <w:tcBorders>
              <w:top w:val="nil"/>
              <w:left w:val="nil"/>
              <w:bottom w:val="single" w:sz="4" w:space="0" w:color="000000"/>
              <w:right w:val="single" w:sz="4" w:space="0" w:color="000000"/>
            </w:tcBorders>
            <w:shd w:val="clear" w:color="000000" w:fill="FFFFFF"/>
            <w:noWrap/>
            <w:vAlign w:val="center"/>
            <w:hideMark/>
          </w:tcPr>
          <w:p w14:paraId="16CC6615"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2 528,7</w:t>
            </w:r>
          </w:p>
        </w:tc>
        <w:tc>
          <w:tcPr>
            <w:tcW w:w="40" w:type="dxa"/>
            <w:tcBorders>
              <w:top w:val="nil"/>
              <w:left w:val="nil"/>
              <w:bottom w:val="nil"/>
              <w:right w:val="nil"/>
            </w:tcBorders>
            <w:shd w:val="clear" w:color="auto" w:fill="auto"/>
            <w:noWrap/>
            <w:vAlign w:val="bottom"/>
            <w:hideMark/>
          </w:tcPr>
          <w:p w14:paraId="3A750082"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r>
      <w:tr w:rsidR="00A338BF" w:rsidRPr="00A338BF" w14:paraId="3B8ED25A" w14:textId="77777777" w:rsidTr="00A338BF">
        <w:trPr>
          <w:trHeight w:val="675"/>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05A02903"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Другие вопросы в области национальной экономики</w:t>
            </w:r>
          </w:p>
        </w:tc>
        <w:tc>
          <w:tcPr>
            <w:tcW w:w="780" w:type="dxa"/>
            <w:tcBorders>
              <w:top w:val="nil"/>
              <w:left w:val="nil"/>
              <w:bottom w:val="single" w:sz="4" w:space="0" w:color="000000"/>
              <w:right w:val="single" w:sz="4" w:space="0" w:color="000000"/>
            </w:tcBorders>
            <w:shd w:val="clear" w:color="000000" w:fill="FFFFFF"/>
            <w:vAlign w:val="center"/>
            <w:hideMark/>
          </w:tcPr>
          <w:p w14:paraId="6C520BDD"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229E0AD5"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04</w:t>
            </w:r>
          </w:p>
        </w:tc>
        <w:tc>
          <w:tcPr>
            <w:tcW w:w="580" w:type="dxa"/>
            <w:tcBorders>
              <w:top w:val="nil"/>
              <w:left w:val="nil"/>
              <w:bottom w:val="single" w:sz="4" w:space="0" w:color="000000"/>
              <w:right w:val="single" w:sz="4" w:space="0" w:color="000000"/>
            </w:tcBorders>
            <w:shd w:val="clear" w:color="000000" w:fill="FFFFFF"/>
            <w:noWrap/>
            <w:vAlign w:val="center"/>
            <w:hideMark/>
          </w:tcPr>
          <w:p w14:paraId="24125670"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12</w:t>
            </w:r>
          </w:p>
        </w:tc>
        <w:tc>
          <w:tcPr>
            <w:tcW w:w="1660" w:type="dxa"/>
            <w:tcBorders>
              <w:top w:val="nil"/>
              <w:left w:val="nil"/>
              <w:bottom w:val="single" w:sz="4" w:space="0" w:color="000000"/>
              <w:right w:val="single" w:sz="4" w:space="0" w:color="000000"/>
            </w:tcBorders>
            <w:shd w:val="clear" w:color="000000" w:fill="FFFFFF"/>
            <w:noWrap/>
            <w:vAlign w:val="center"/>
            <w:hideMark/>
          </w:tcPr>
          <w:p w14:paraId="6E8ABDFB"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50,0</w:t>
            </w:r>
          </w:p>
        </w:tc>
        <w:tc>
          <w:tcPr>
            <w:tcW w:w="40" w:type="dxa"/>
            <w:tcBorders>
              <w:top w:val="nil"/>
              <w:left w:val="nil"/>
              <w:bottom w:val="nil"/>
              <w:right w:val="nil"/>
            </w:tcBorders>
            <w:shd w:val="clear" w:color="auto" w:fill="auto"/>
            <w:noWrap/>
            <w:vAlign w:val="bottom"/>
            <w:hideMark/>
          </w:tcPr>
          <w:p w14:paraId="5BA74855"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762C6BB8" w14:textId="77777777" w:rsidTr="00A338BF">
        <w:trPr>
          <w:trHeight w:val="409"/>
        </w:trPr>
        <w:tc>
          <w:tcPr>
            <w:tcW w:w="6860" w:type="dxa"/>
            <w:tcBorders>
              <w:top w:val="nil"/>
              <w:left w:val="single" w:sz="4" w:space="0" w:color="000000"/>
              <w:bottom w:val="single" w:sz="4" w:space="0" w:color="000000"/>
              <w:right w:val="single" w:sz="4" w:space="0" w:color="000000"/>
            </w:tcBorders>
            <w:shd w:val="clear" w:color="000000" w:fill="CCFFCC"/>
            <w:vAlign w:val="center"/>
            <w:hideMark/>
          </w:tcPr>
          <w:p w14:paraId="712888A1"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ЖИЛИЩНО-КОММУНАЛЬНОЕ ХОЗЯЙСТВО</w:t>
            </w:r>
          </w:p>
        </w:tc>
        <w:tc>
          <w:tcPr>
            <w:tcW w:w="780" w:type="dxa"/>
            <w:tcBorders>
              <w:top w:val="nil"/>
              <w:left w:val="nil"/>
              <w:bottom w:val="single" w:sz="4" w:space="0" w:color="000000"/>
              <w:right w:val="single" w:sz="4" w:space="0" w:color="000000"/>
            </w:tcBorders>
            <w:shd w:val="clear" w:color="000000" w:fill="CCFFCC"/>
            <w:vAlign w:val="center"/>
            <w:hideMark/>
          </w:tcPr>
          <w:p w14:paraId="3B0E82B2"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610</w:t>
            </w:r>
          </w:p>
        </w:tc>
        <w:tc>
          <w:tcPr>
            <w:tcW w:w="560" w:type="dxa"/>
            <w:tcBorders>
              <w:top w:val="nil"/>
              <w:left w:val="nil"/>
              <w:bottom w:val="single" w:sz="4" w:space="0" w:color="000000"/>
              <w:right w:val="single" w:sz="4" w:space="0" w:color="000000"/>
            </w:tcBorders>
            <w:shd w:val="clear" w:color="000000" w:fill="CCFFCC"/>
            <w:vAlign w:val="center"/>
            <w:hideMark/>
          </w:tcPr>
          <w:p w14:paraId="36B8CA65"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580" w:type="dxa"/>
            <w:tcBorders>
              <w:top w:val="nil"/>
              <w:left w:val="nil"/>
              <w:bottom w:val="single" w:sz="4" w:space="0" w:color="000000"/>
              <w:right w:val="single" w:sz="4" w:space="0" w:color="000000"/>
            </w:tcBorders>
            <w:shd w:val="clear" w:color="000000" w:fill="CCFFCC"/>
            <w:noWrap/>
            <w:vAlign w:val="center"/>
            <w:hideMark/>
          </w:tcPr>
          <w:p w14:paraId="6A39557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single" w:sz="4" w:space="0" w:color="000000"/>
              <w:right w:val="single" w:sz="4" w:space="0" w:color="000000"/>
            </w:tcBorders>
            <w:shd w:val="clear" w:color="000000" w:fill="CCFFCC"/>
            <w:noWrap/>
            <w:vAlign w:val="center"/>
            <w:hideMark/>
          </w:tcPr>
          <w:p w14:paraId="349088BA"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29 114,0</w:t>
            </w:r>
          </w:p>
        </w:tc>
        <w:tc>
          <w:tcPr>
            <w:tcW w:w="40" w:type="dxa"/>
            <w:tcBorders>
              <w:top w:val="nil"/>
              <w:left w:val="nil"/>
              <w:bottom w:val="nil"/>
              <w:right w:val="nil"/>
            </w:tcBorders>
            <w:shd w:val="clear" w:color="auto" w:fill="auto"/>
            <w:noWrap/>
            <w:vAlign w:val="bottom"/>
            <w:hideMark/>
          </w:tcPr>
          <w:p w14:paraId="27DA20E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33740694" w14:textId="77777777" w:rsidTr="00A338BF">
        <w:trPr>
          <w:trHeight w:val="600"/>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212D6815"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Жилищное хозяйство</w:t>
            </w:r>
          </w:p>
        </w:tc>
        <w:tc>
          <w:tcPr>
            <w:tcW w:w="780" w:type="dxa"/>
            <w:tcBorders>
              <w:top w:val="nil"/>
              <w:left w:val="nil"/>
              <w:bottom w:val="single" w:sz="4" w:space="0" w:color="000000"/>
              <w:right w:val="single" w:sz="4" w:space="0" w:color="000000"/>
            </w:tcBorders>
            <w:shd w:val="clear" w:color="000000" w:fill="FFFFFF"/>
            <w:vAlign w:val="center"/>
            <w:hideMark/>
          </w:tcPr>
          <w:p w14:paraId="65FEB961"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781AB093"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05</w:t>
            </w:r>
          </w:p>
        </w:tc>
        <w:tc>
          <w:tcPr>
            <w:tcW w:w="580" w:type="dxa"/>
            <w:tcBorders>
              <w:top w:val="nil"/>
              <w:left w:val="nil"/>
              <w:bottom w:val="single" w:sz="4" w:space="0" w:color="000000"/>
              <w:right w:val="single" w:sz="4" w:space="0" w:color="000000"/>
            </w:tcBorders>
            <w:shd w:val="clear" w:color="000000" w:fill="FFFFFF"/>
            <w:noWrap/>
            <w:vAlign w:val="center"/>
            <w:hideMark/>
          </w:tcPr>
          <w:p w14:paraId="32F4FEA6"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1660" w:type="dxa"/>
            <w:tcBorders>
              <w:top w:val="nil"/>
              <w:left w:val="nil"/>
              <w:bottom w:val="single" w:sz="4" w:space="0" w:color="000000"/>
              <w:right w:val="single" w:sz="4" w:space="0" w:color="000000"/>
            </w:tcBorders>
            <w:shd w:val="clear" w:color="000000" w:fill="FFFFFF"/>
            <w:noWrap/>
            <w:vAlign w:val="center"/>
            <w:hideMark/>
          </w:tcPr>
          <w:p w14:paraId="7BD9FAE5"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450,0</w:t>
            </w:r>
          </w:p>
        </w:tc>
        <w:tc>
          <w:tcPr>
            <w:tcW w:w="40" w:type="dxa"/>
            <w:tcBorders>
              <w:top w:val="nil"/>
              <w:left w:val="nil"/>
              <w:bottom w:val="nil"/>
              <w:right w:val="nil"/>
            </w:tcBorders>
            <w:shd w:val="clear" w:color="auto" w:fill="auto"/>
            <w:noWrap/>
            <w:vAlign w:val="bottom"/>
            <w:hideMark/>
          </w:tcPr>
          <w:p w14:paraId="747B262A"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1EF8359F" w14:textId="77777777" w:rsidTr="00A338BF">
        <w:trPr>
          <w:trHeight w:val="458"/>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052D3635"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Коммунальное хозяйство</w:t>
            </w:r>
          </w:p>
        </w:tc>
        <w:tc>
          <w:tcPr>
            <w:tcW w:w="780" w:type="dxa"/>
            <w:tcBorders>
              <w:top w:val="nil"/>
              <w:left w:val="nil"/>
              <w:bottom w:val="single" w:sz="4" w:space="0" w:color="000000"/>
              <w:right w:val="single" w:sz="4" w:space="0" w:color="000000"/>
            </w:tcBorders>
            <w:shd w:val="clear" w:color="000000" w:fill="FFFFFF"/>
            <w:vAlign w:val="center"/>
            <w:hideMark/>
          </w:tcPr>
          <w:p w14:paraId="32854BF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3EBF61B3"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05</w:t>
            </w:r>
          </w:p>
        </w:tc>
        <w:tc>
          <w:tcPr>
            <w:tcW w:w="580" w:type="dxa"/>
            <w:tcBorders>
              <w:top w:val="nil"/>
              <w:left w:val="nil"/>
              <w:bottom w:val="single" w:sz="4" w:space="0" w:color="000000"/>
              <w:right w:val="single" w:sz="4" w:space="0" w:color="000000"/>
            </w:tcBorders>
            <w:shd w:val="clear" w:color="000000" w:fill="FFFFFF"/>
            <w:noWrap/>
            <w:vAlign w:val="center"/>
            <w:hideMark/>
          </w:tcPr>
          <w:p w14:paraId="4F13E140"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02</w:t>
            </w:r>
          </w:p>
        </w:tc>
        <w:tc>
          <w:tcPr>
            <w:tcW w:w="1660" w:type="dxa"/>
            <w:tcBorders>
              <w:top w:val="nil"/>
              <w:left w:val="nil"/>
              <w:bottom w:val="single" w:sz="4" w:space="0" w:color="000000"/>
              <w:right w:val="single" w:sz="4" w:space="0" w:color="000000"/>
            </w:tcBorders>
            <w:shd w:val="clear" w:color="000000" w:fill="FFFFFF"/>
            <w:noWrap/>
            <w:vAlign w:val="center"/>
            <w:hideMark/>
          </w:tcPr>
          <w:p w14:paraId="48B52A31"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5 382,6</w:t>
            </w:r>
          </w:p>
        </w:tc>
        <w:tc>
          <w:tcPr>
            <w:tcW w:w="40" w:type="dxa"/>
            <w:tcBorders>
              <w:top w:val="nil"/>
              <w:left w:val="nil"/>
              <w:bottom w:val="nil"/>
              <w:right w:val="nil"/>
            </w:tcBorders>
            <w:shd w:val="clear" w:color="auto" w:fill="auto"/>
            <w:noWrap/>
            <w:vAlign w:val="bottom"/>
            <w:hideMark/>
          </w:tcPr>
          <w:p w14:paraId="692080C0"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2B239598" w14:textId="77777777" w:rsidTr="00A338BF">
        <w:trPr>
          <w:trHeight w:val="683"/>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332DCF82"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Благоустройство</w:t>
            </w:r>
          </w:p>
        </w:tc>
        <w:tc>
          <w:tcPr>
            <w:tcW w:w="780" w:type="dxa"/>
            <w:tcBorders>
              <w:top w:val="nil"/>
              <w:left w:val="nil"/>
              <w:bottom w:val="single" w:sz="4" w:space="0" w:color="000000"/>
              <w:right w:val="single" w:sz="4" w:space="0" w:color="000000"/>
            </w:tcBorders>
            <w:shd w:val="clear" w:color="000000" w:fill="FFFFFF"/>
            <w:vAlign w:val="center"/>
            <w:hideMark/>
          </w:tcPr>
          <w:p w14:paraId="7F7E7149"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30CCED2A"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05</w:t>
            </w:r>
          </w:p>
        </w:tc>
        <w:tc>
          <w:tcPr>
            <w:tcW w:w="580" w:type="dxa"/>
            <w:tcBorders>
              <w:top w:val="nil"/>
              <w:left w:val="nil"/>
              <w:bottom w:val="single" w:sz="4" w:space="0" w:color="000000"/>
              <w:right w:val="single" w:sz="4" w:space="0" w:color="000000"/>
            </w:tcBorders>
            <w:shd w:val="clear" w:color="000000" w:fill="FFFFFF"/>
            <w:noWrap/>
            <w:vAlign w:val="center"/>
            <w:hideMark/>
          </w:tcPr>
          <w:p w14:paraId="40B3309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03</w:t>
            </w:r>
          </w:p>
        </w:tc>
        <w:tc>
          <w:tcPr>
            <w:tcW w:w="1660" w:type="dxa"/>
            <w:tcBorders>
              <w:top w:val="nil"/>
              <w:left w:val="nil"/>
              <w:bottom w:val="single" w:sz="4" w:space="0" w:color="000000"/>
              <w:right w:val="single" w:sz="4" w:space="0" w:color="000000"/>
            </w:tcBorders>
            <w:shd w:val="clear" w:color="000000" w:fill="FFFFFF"/>
            <w:noWrap/>
            <w:hideMark/>
          </w:tcPr>
          <w:p w14:paraId="355CAE09"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17 019,1</w:t>
            </w:r>
          </w:p>
        </w:tc>
        <w:tc>
          <w:tcPr>
            <w:tcW w:w="40" w:type="dxa"/>
            <w:tcBorders>
              <w:top w:val="nil"/>
              <w:left w:val="nil"/>
              <w:bottom w:val="nil"/>
              <w:right w:val="nil"/>
            </w:tcBorders>
            <w:shd w:val="clear" w:color="auto" w:fill="auto"/>
            <w:noWrap/>
            <w:vAlign w:val="bottom"/>
            <w:hideMark/>
          </w:tcPr>
          <w:p w14:paraId="3F8D4F2F"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37D6E8FC" w14:textId="77777777" w:rsidTr="00A338BF">
        <w:trPr>
          <w:trHeight w:val="672"/>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0F2EA1B1"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Другие вопросы в области жилищно коммунального хозяйства</w:t>
            </w:r>
          </w:p>
        </w:tc>
        <w:tc>
          <w:tcPr>
            <w:tcW w:w="780" w:type="dxa"/>
            <w:tcBorders>
              <w:top w:val="nil"/>
              <w:left w:val="nil"/>
              <w:bottom w:val="single" w:sz="4" w:space="0" w:color="000000"/>
              <w:right w:val="single" w:sz="4" w:space="0" w:color="000000"/>
            </w:tcBorders>
            <w:shd w:val="clear" w:color="000000" w:fill="FFFFFF"/>
            <w:vAlign w:val="center"/>
            <w:hideMark/>
          </w:tcPr>
          <w:p w14:paraId="0AFDC2FE"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442E4CE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05</w:t>
            </w:r>
          </w:p>
        </w:tc>
        <w:tc>
          <w:tcPr>
            <w:tcW w:w="580" w:type="dxa"/>
            <w:tcBorders>
              <w:top w:val="nil"/>
              <w:left w:val="nil"/>
              <w:bottom w:val="single" w:sz="4" w:space="0" w:color="000000"/>
              <w:right w:val="single" w:sz="4" w:space="0" w:color="000000"/>
            </w:tcBorders>
            <w:shd w:val="clear" w:color="000000" w:fill="FFFFFF"/>
            <w:noWrap/>
            <w:vAlign w:val="center"/>
            <w:hideMark/>
          </w:tcPr>
          <w:p w14:paraId="3F48664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05</w:t>
            </w:r>
          </w:p>
        </w:tc>
        <w:tc>
          <w:tcPr>
            <w:tcW w:w="1660" w:type="dxa"/>
            <w:tcBorders>
              <w:top w:val="nil"/>
              <w:left w:val="nil"/>
              <w:bottom w:val="single" w:sz="4" w:space="0" w:color="000000"/>
              <w:right w:val="single" w:sz="4" w:space="0" w:color="000000"/>
            </w:tcBorders>
            <w:shd w:val="clear" w:color="000000" w:fill="FFFFFF"/>
            <w:noWrap/>
            <w:vAlign w:val="center"/>
            <w:hideMark/>
          </w:tcPr>
          <w:p w14:paraId="57895689"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6 262,3</w:t>
            </w:r>
          </w:p>
        </w:tc>
        <w:tc>
          <w:tcPr>
            <w:tcW w:w="40" w:type="dxa"/>
            <w:tcBorders>
              <w:top w:val="nil"/>
              <w:left w:val="nil"/>
              <w:bottom w:val="nil"/>
              <w:right w:val="nil"/>
            </w:tcBorders>
            <w:shd w:val="clear" w:color="auto" w:fill="auto"/>
            <w:noWrap/>
            <w:vAlign w:val="bottom"/>
            <w:hideMark/>
          </w:tcPr>
          <w:p w14:paraId="4AC9B94F"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1B37AA44" w14:textId="77777777" w:rsidTr="00A338BF">
        <w:trPr>
          <w:trHeight w:val="409"/>
        </w:trPr>
        <w:tc>
          <w:tcPr>
            <w:tcW w:w="6860" w:type="dxa"/>
            <w:tcBorders>
              <w:top w:val="nil"/>
              <w:left w:val="single" w:sz="4" w:space="0" w:color="000000"/>
              <w:bottom w:val="single" w:sz="4" w:space="0" w:color="000000"/>
              <w:right w:val="single" w:sz="4" w:space="0" w:color="000000"/>
            </w:tcBorders>
            <w:shd w:val="clear" w:color="000000" w:fill="CCFFCC"/>
            <w:vAlign w:val="center"/>
            <w:hideMark/>
          </w:tcPr>
          <w:p w14:paraId="4AB4EADB"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ОБРАЗОВАНИЕ</w:t>
            </w:r>
          </w:p>
        </w:tc>
        <w:tc>
          <w:tcPr>
            <w:tcW w:w="780" w:type="dxa"/>
            <w:tcBorders>
              <w:top w:val="nil"/>
              <w:left w:val="nil"/>
              <w:bottom w:val="single" w:sz="4" w:space="0" w:color="000000"/>
              <w:right w:val="single" w:sz="4" w:space="0" w:color="000000"/>
            </w:tcBorders>
            <w:shd w:val="clear" w:color="000000" w:fill="CCFFCC"/>
            <w:vAlign w:val="center"/>
            <w:hideMark/>
          </w:tcPr>
          <w:p w14:paraId="19A2AF3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610</w:t>
            </w:r>
          </w:p>
        </w:tc>
        <w:tc>
          <w:tcPr>
            <w:tcW w:w="560" w:type="dxa"/>
            <w:tcBorders>
              <w:top w:val="nil"/>
              <w:left w:val="nil"/>
              <w:bottom w:val="single" w:sz="4" w:space="0" w:color="000000"/>
              <w:right w:val="single" w:sz="4" w:space="0" w:color="000000"/>
            </w:tcBorders>
            <w:shd w:val="clear" w:color="000000" w:fill="CCFFCC"/>
            <w:vAlign w:val="center"/>
            <w:hideMark/>
          </w:tcPr>
          <w:p w14:paraId="1127F0A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07</w:t>
            </w:r>
          </w:p>
        </w:tc>
        <w:tc>
          <w:tcPr>
            <w:tcW w:w="580" w:type="dxa"/>
            <w:tcBorders>
              <w:top w:val="nil"/>
              <w:left w:val="nil"/>
              <w:bottom w:val="single" w:sz="4" w:space="0" w:color="000000"/>
              <w:right w:val="single" w:sz="4" w:space="0" w:color="000000"/>
            </w:tcBorders>
            <w:shd w:val="clear" w:color="000000" w:fill="CCFFCC"/>
            <w:noWrap/>
            <w:vAlign w:val="center"/>
            <w:hideMark/>
          </w:tcPr>
          <w:p w14:paraId="4446ED5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single" w:sz="4" w:space="0" w:color="000000"/>
              <w:right w:val="single" w:sz="4" w:space="0" w:color="000000"/>
            </w:tcBorders>
            <w:shd w:val="clear" w:color="000000" w:fill="CCFFCC"/>
            <w:noWrap/>
            <w:hideMark/>
          </w:tcPr>
          <w:p w14:paraId="700BD375"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170,0</w:t>
            </w:r>
          </w:p>
        </w:tc>
        <w:tc>
          <w:tcPr>
            <w:tcW w:w="40" w:type="dxa"/>
            <w:tcBorders>
              <w:top w:val="nil"/>
              <w:left w:val="nil"/>
              <w:bottom w:val="nil"/>
              <w:right w:val="nil"/>
            </w:tcBorders>
            <w:shd w:val="clear" w:color="auto" w:fill="auto"/>
            <w:noWrap/>
            <w:vAlign w:val="bottom"/>
            <w:hideMark/>
          </w:tcPr>
          <w:p w14:paraId="10BC19D5"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3EAC0D37" w14:textId="77777777" w:rsidTr="00A338BF">
        <w:trPr>
          <w:trHeight w:val="432"/>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418BBAC9"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 xml:space="preserve">Молодежная политика </w:t>
            </w:r>
          </w:p>
        </w:tc>
        <w:tc>
          <w:tcPr>
            <w:tcW w:w="780" w:type="dxa"/>
            <w:tcBorders>
              <w:top w:val="nil"/>
              <w:left w:val="nil"/>
              <w:bottom w:val="single" w:sz="4" w:space="0" w:color="000000"/>
              <w:right w:val="single" w:sz="4" w:space="0" w:color="000000"/>
            </w:tcBorders>
            <w:shd w:val="clear" w:color="000000" w:fill="FFFFFF"/>
            <w:vAlign w:val="center"/>
            <w:hideMark/>
          </w:tcPr>
          <w:p w14:paraId="288980D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3E1FBCE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07</w:t>
            </w:r>
          </w:p>
        </w:tc>
        <w:tc>
          <w:tcPr>
            <w:tcW w:w="580" w:type="dxa"/>
            <w:tcBorders>
              <w:top w:val="nil"/>
              <w:left w:val="nil"/>
              <w:bottom w:val="single" w:sz="4" w:space="0" w:color="000000"/>
              <w:right w:val="single" w:sz="4" w:space="0" w:color="000000"/>
            </w:tcBorders>
            <w:shd w:val="clear" w:color="000000" w:fill="FFFFFF"/>
            <w:noWrap/>
            <w:vAlign w:val="center"/>
            <w:hideMark/>
          </w:tcPr>
          <w:p w14:paraId="629F9242"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07</w:t>
            </w:r>
          </w:p>
        </w:tc>
        <w:tc>
          <w:tcPr>
            <w:tcW w:w="1660" w:type="dxa"/>
            <w:tcBorders>
              <w:top w:val="nil"/>
              <w:left w:val="nil"/>
              <w:bottom w:val="single" w:sz="4" w:space="0" w:color="000000"/>
              <w:right w:val="single" w:sz="4" w:space="0" w:color="000000"/>
            </w:tcBorders>
            <w:shd w:val="clear" w:color="000000" w:fill="FFFFFF"/>
            <w:noWrap/>
            <w:hideMark/>
          </w:tcPr>
          <w:p w14:paraId="1EBAD6BB"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170,0</w:t>
            </w:r>
          </w:p>
        </w:tc>
        <w:tc>
          <w:tcPr>
            <w:tcW w:w="40" w:type="dxa"/>
            <w:tcBorders>
              <w:top w:val="nil"/>
              <w:left w:val="nil"/>
              <w:bottom w:val="nil"/>
              <w:right w:val="nil"/>
            </w:tcBorders>
            <w:shd w:val="clear" w:color="auto" w:fill="auto"/>
            <w:noWrap/>
            <w:vAlign w:val="bottom"/>
            <w:hideMark/>
          </w:tcPr>
          <w:p w14:paraId="00CC74DE"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3D438D6D" w14:textId="77777777" w:rsidTr="00A338BF">
        <w:trPr>
          <w:trHeight w:val="480"/>
        </w:trPr>
        <w:tc>
          <w:tcPr>
            <w:tcW w:w="6860" w:type="dxa"/>
            <w:tcBorders>
              <w:top w:val="nil"/>
              <w:left w:val="single" w:sz="4" w:space="0" w:color="auto"/>
              <w:bottom w:val="single" w:sz="4" w:space="0" w:color="000000"/>
              <w:right w:val="single" w:sz="4" w:space="0" w:color="000000"/>
            </w:tcBorders>
            <w:shd w:val="clear" w:color="000000" w:fill="CCFFCC"/>
            <w:vAlign w:val="center"/>
            <w:hideMark/>
          </w:tcPr>
          <w:p w14:paraId="6983C308"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СОЦИАЛЬНАЯ ПОЛИТИКА</w:t>
            </w:r>
          </w:p>
        </w:tc>
        <w:tc>
          <w:tcPr>
            <w:tcW w:w="780" w:type="dxa"/>
            <w:tcBorders>
              <w:top w:val="nil"/>
              <w:left w:val="nil"/>
              <w:bottom w:val="single" w:sz="4" w:space="0" w:color="000000"/>
              <w:right w:val="single" w:sz="4" w:space="0" w:color="000000"/>
            </w:tcBorders>
            <w:shd w:val="clear" w:color="000000" w:fill="CCFFCC"/>
            <w:vAlign w:val="center"/>
            <w:hideMark/>
          </w:tcPr>
          <w:p w14:paraId="7EDDFD38"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610</w:t>
            </w:r>
          </w:p>
        </w:tc>
        <w:tc>
          <w:tcPr>
            <w:tcW w:w="560" w:type="dxa"/>
            <w:tcBorders>
              <w:top w:val="nil"/>
              <w:left w:val="nil"/>
              <w:bottom w:val="single" w:sz="4" w:space="0" w:color="000000"/>
              <w:right w:val="single" w:sz="4" w:space="0" w:color="000000"/>
            </w:tcBorders>
            <w:shd w:val="clear" w:color="000000" w:fill="CCFFCC"/>
            <w:vAlign w:val="center"/>
            <w:hideMark/>
          </w:tcPr>
          <w:p w14:paraId="25483C17"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10</w:t>
            </w:r>
          </w:p>
        </w:tc>
        <w:tc>
          <w:tcPr>
            <w:tcW w:w="580" w:type="dxa"/>
            <w:tcBorders>
              <w:top w:val="nil"/>
              <w:left w:val="nil"/>
              <w:bottom w:val="single" w:sz="4" w:space="0" w:color="000000"/>
              <w:right w:val="single" w:sz="4" w:space="0" w:color="000000"/>
            </w:tcBorders>
            <w:shd w:val="clear" w:color="000000" w:fill="CCFFCC"/>
            <w:noWrap/>
            <w:vAlign w:val="center"/>
            <w:hideMark/>
          </w:tcPr>
          <w:p w14:paraId="5F3603D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single" w:sz="4" w:space="0" w:color="000000"/>
              <w:right w:val="single" w:sz="4" w:space="0" w:color="000000"/>
            </w:tcBorders>
            <w:shd w:val="clear" w:color="000000" w:fill="CCFFCC"/>
            <w:noWrap/>
            <w:vAlign w:val="center"/>
            <w:hideMark/>
          </w:tcPr>
          <w:p w14:paraId="363D2B0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4 573,3</w:t>
            </w:r>
          </w:p>
        </w:tc>
        <w:tc>
          <w:tcPr>
            <w:tcW w:w="40" w:type="dxa"/>
            <w:tcBorders>
              <w:top w:val="nil"/>
              <w:left w:val="nil"/>
              <w:bottom w:val="nil"/>
              <w:right w:val="nil"/>
            </w:tcBorders>
            <w:shd w:val="clear" w:color="auto" w:fill="auto"/>
            <w:noWrap/>
            <w:vAlign w:val="bottom"/>
            <w:hideMark/>
          </w:tcPr>
          <w:p w14:paraId="63A7F3D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3B386BE1" w14:textId="77777777" w:rsidTr="00A338BF">
        <w:trPr>
          <w:trHeight w:val="529"/>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63955926"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Пенсионное обеспечение</w:t>
            </w:r>
          </w:p>
        </w:tc>
        <w:tc>
          <w:tcPr>
            <w:tcW w:w="780" w:type="dxa"/>
            <w:tcBorders>
              <w:top w:val="nil"/>
              <w:left w:val="nil"/>
              <w:bottom w:val="single" w:sz="4" w:space="0" w:color="000000"/>
              <w:right w:val="single" w:sz="4" w:space="0" w:color="000000"/>
            </w:tcBorders>
            <w:shd w:val="clear" w:color="000000" w:fill="FFFFFF"/>
            <w:vAlign w:val="center"/>
            <w:hideMark/>
          </w:tcPr>
          <w:p w14:paraId="7389FCBD"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noWrap/>
            <w:hideMark/>
          </w:tcPr>
          <w:p w14:paraId="0FB1DB1F"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10</w:t>
            </w:r>
          </w:p>
        </w:tc>
        <w:tc>
          <w:tcPr>
            <w:tcW w:w="580" w:type="dxa"/>
            <w:tcBorders>
              <w:top w:val="nil"/>
              <w:left w:val="nil"/>
              <w:bottom w:val="single" w:sz="4" w:space="0" w:color="000000"/>
              <w:right w:val="single" w:sz="4" w:space="0" w:color="000000"/>
            </w:tcBorders>
            <w:shd w:val="clear" w:color="000000" w:fill="FFFFFF"/>
            <w:noWrap/>
            <w:hideMark/>
          </w:tcPr>
          <w:p w14:paraId="352FDC80"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01</w:t>
            </w:r>
          </w:p>
        </w:tc>
        <w:tc>
          <w:tcPr>
            <w:tcW w:w="1660" w:type="dxa"/>
            <w:tcBorders>
              <w:top w:val="nil"/>
              <w:left w:val="nil"/>
              <w:bottom w:val="single" w:sz="4" w:space="0" w:color="000000"/>
              <w:right w:val="single" w:sz="4" w:space="0" w:color="000000"/>
            </w:tcBorders>
            <w:shd w:val="clear" w:color="000000" w:fill="FFFFFF"/>
            <w:noWrap/>
            <w:vAlign w:val="center"/>
            <w:hideMark/>
          </w:tcPr>
          <w:p w14:paraId="082AE2BC"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4 093,3</w:t>
            </w:r>
          </w:p>
        </w:tc>
        <w:tc>
          <w:tcPr>
            <w:tcW w:w="40" w:type="dxa"/>
            <w:tcBorders>
              <w:top w:val="nil"/>
              <w:left w:val="nil"/>
              <w:bottom w:val="nil"/>
              <w:right w:val="nil"/>
            </w:tcBorders>
            <w:shd w:val="clear" w:color="auto" w:fill="auto"/>
            <w:noWrap/>
            <w:vAlign w:val="bottom"/>
            <w:hideMark/>
          </w:tcPr>
          <w:p w14:paraId="7048FDAB"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64CEC67B" w14:textId="77777777" w:rsidTr="00A338BF">
        <w:trPr>
          <w:trHeight w:val="503"/>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7E8F59CC" w14:textId="77777777" w:rsidR="00A338BF" w:rsidRPr="00A338BF" w:rsidRDefault="00A338BF" w:rsidP="00A338BF">
            <w:pPr>
              <w:spacing w:after="0" w:line="240" w:lineRule="auto"/>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Социальное обеспечение населения</w:t>
            </w:r>
          </w:p>
        </w:tc>
        <w:tc>
          <w:tcPr>
            <w:tcW w:w="780" w:type="dxa"/>
            <w:tcBorders>
              <w:top w:val="nil"/>
              <w:left w:val="nil"/>
              <w:bottom w:val="single" w:sz="4" w:space="0" w:color="000000"/>
              <w:right w:val="single" w:sz="4" w:space="0" w:color="000000"/>
            </w:tcBorders>
            <w:shd w:val="clear" w:color="000000" w:fill="FFFFFF"/>
            <w:vAlign w:val="center"/>
            <w:hideMark/>
          </w:tcPr>
          <w:p w14:paraId="5C74D6C0"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610</w:t>
            </w:r>
          </w:p>
        </w:tc>
        <w:tc>
          <w:tcPr>
            <w:tcW w:w="560" w:type="dxa"/>
            <w:tcBorders>
              <w:top w:val="nil"/>
              <w:left w:val="nil"/>
              <w:bottom w:val="single" w:sz="4" w:space="0" w:color="000000"/>
              <w:right w:val="single" w:sz="4" w:space="0" w:color="000000"/>
            </w:tcBorders>
            <w:shd w:val="clear" w:color="000000" w:fill="FFFFFF"/>
            <w:vAlign w:val="center"/>
            <w:hideMark/>
          </w:tcPr>
          <w:p w14:paraId="095F7678"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10</w:t>
            </w:r>
          </w:p>
        </w:tc>
        <w:tc>
          <w:tcPr>
            <w:tcW w:w="580" w:type="dxa"/>
            <w:tcBorders>
              <w:top w:val="nil"/>
              <w:left w:val="nil"/>
              <w:bottom w:val="single" w:sz="4" w:space="0" w:color="000000"/>
              <w:right w:val="single" w:sz="4" w:space="0" w:color="000000"/>
            </w:tcBorders>
            <w:shd w:val="clear" w:color="000000" w:fill="FFFFFF"/>
            <w:noWrap/>
            <w:vAlign w:val="center"/>
            <w:hideMark/>
          </w:tcPr>
          <w:p w14:paraId="2E509098"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03</w:t>
            </w:r>
          </w:p>
        </w:tc>
        <w:tc>
          <w:tcPr>
            <w:tcW w:w="1660" w:type="dxa"/>
            <w:tcBorders>
              <w:top w:val="nil"/>
              <w:left w:val="nil"/>
              <w:bottom w:val="single" w:sz="4" w:space="0" w:color="000000"/>
              <w:right w:val="single" w:sz="4" w:space="0" w:color="000000"/>
            </w:tcBorders>
            <w:shd w:val="clear" w:color="000000" w:fill="FFFFFF"/>
            <w:noWrap/>
            <w:hideMark/>
          </w:tcPr>
          <w:p w14:paraId="63C7D721"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r w:rsidRPr="00A338BF">
              <w:rPr>
                <w:rFonts w:ascii="Times New Roman" w:eastAsia="Times New Roman" w:hAnsi="Times New Roman" w:cs="Times New Roman"/>
                <w:sz w:val="21"/>
                <w:szCs w:val="21"/>
              </w:rPr>
              <w:t>480,0</w:t>
            </w:r>
          </w:p>
        </w:tc>
        <w:tc>
          <w:tcPr>
            <w:tcW w:w="40" w:type="dxa"/>
            <w:tcBorders>
              <w:top w:val="nil"/>
              <w:left w:val="nil"/>
              <w:bottom w:val="nil"/>
              <w:right w:val="nil"/>
            </w:tcBorders>
            <w:shd w:val="clear" w:color="auto" w:fill="auto"/>
            <w:noWrap/>
            <w:vAlign w:val="bottom"/>
            <w:hideMark/>
          </w:tcPr>
          <w:p w14:paraId="04950ADF" w14:textId="77777777" w:rsidR="00A338BF" w:rsidRPr="00A338BF" w:rsidRDefault="00A338BF" w:rsidP="00A338BF">
            <w:pPr>
              <w:spacing w:after="0" w:line="240" w:lineRule="auto"/>
              <w:jc w:val="center"/>
              <w:rPr>
                <w:rFonts w:ascii="Times New Roman" w:eastAsia="Times New Roman" w:hAnsi="Times New Roman" w:cs="Times New Roman"/>
                <w:sz w:val="21"/>
                <w:szCs w:val="21"/>
              </w:rPr>
            </w:pPr>
          </w:p>
        </w:tc>
      </w:tr>
      <w:tr w:rsidR="00A338BF" w:rsidRPr="00A338BF" w14:paraId="2B536BE1" w14:textId="77777777" w:rsidTr="00A338BF">
        <w:trPr>
          <w:trHeight w:val="480"/>
        </w:trPr>
        <w:tc>
          <w:tcPr>
            <w:tcW w:w="6860" w:type="dxa"/>
            <w:tcBorders>
              <w:top w:val="nil"/>
              <w:left w:val="single" w:sz="4" w:space="0" w:color="000000"/>
              <w:bottom w:val="single" w:sz="4" w:space="0" w:color="000000"/>
              <w:right w:val="single" w:sz="4" w:space="0" w:color="000000"/>
            </w:tcBorders>
            <w:shd w:val="clear" w:color="000000" w:fill="CCFFCC"/>
            <w:vAlign w:val="center"/>
            <w:hideMark/>
          </w:tcPr>
          <w:p w14:paraId="6BA142BC"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ФИЗИЧЕСКАЯ КУЛЬТУРА И СПОРТ</w:t>
            </w:r>
          </w:p>
        </w:tc>
        <w:tc>
          <w:tcPr>
            <w:tcW w:w="780" w:type="dxa"/>
            <w:tcBorders>
              <w:top w:val="nil"/>
              <w:left w:val="nil"/>
              <w:bottom w:val="single" w:sz="4" w:space="0" w:color="000000"/>
              <w:right w:val="single" w:sz="4" w:space="0" w:color="000000"/>
            </w:tcBorders>
            <w:shd w:val="clear" w:color="000000" w:fill="CCFFCC"/>
            <w:vAlign w:val="center"/>
            <w:hideMark/>
          </w:tcPr>
          <w:p w14:paraId="248A0F4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610</w:t>
            </w:r>
          </w:p>
        </w:tc>
        <w:tc>
          <w:tcPr>
            <w:tcW w:w="560" w:type="dxa"/>
            <w:tcBorders>
              <w:top w:val="nil"/>
              <w:left w:val="nil"/>
              <w:bottom w:val="single" w:sz="4" w:space="0" w:color="000000"/>
              <w:right w:val="single" w:sz="4" w:space="0" w:color="000000"/>
            </w:tcBorders>
            <w:shd w:val="clear" w:color="000000" w:fill="CCFFCC"/>
            <w:vAlign w:val="center"/>
            <w:hideMark/>
          </w:tcPr>
          <w:p w14:paraId="5F78B65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11</w:t>
            </w:r>
          </w:p>
        </w:tc>
        <w:tc>
          <w:tcPr>
            <w:tcW w:w="580" w:type="dxa"/>
            <w:tcBorders>
              <w:top w:val="nil"/>
              <w:left w:val="nil"/>
              <w:bottom w:val="single" w:sz="4" w:space="0" w:color="000000"/>
              <w:right w:val="single" w:sz="4" w:space="0" w:color="000000"/>
            </w:tcBorders>
            <w:shd w:val="clear" w:color="000000" w:fill="CCFFCC"/>
            <w:noWrap/>
            <w:vAlign w:val="center"/>
            <w:hideMark/>
          </w:tcPr>
          <w:p w14:paraId="34F7ED24"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w:t>
            </w:r>
          </w:p>
        </w:tc>
        <w:tc>
          <w:tcPr>
            <w:tcW w:w="1660" w:type="dxa"/>
            <w:tcBorders>
              <w:top w:val="nil"/>
              <w:left w:val="nil"/>
              <w:bottom w:val="single" w:sz="4" w:space="0" w:color="000000"/>
              <w:right w:val="single" w:sz="4" w:space="0" w:color="000000"/>
            </w:tcBorders>
            <w:shd w:val="clear" w:color="000000" w:fill="CCFFCC"/>
            <w:noWrap/>
            <w:hideMark/>
          </w:tcPr>
          <w:p w14:paraId="2651472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390,0</w:t>
            </w:r>
          </w:p>
        </w:tc>
        <w:tc>
          <w:tcPr>
            <w:tcW w:w="40" w:type="dxa"/>
            <w:tcBorders>
              <w:top w:val="nil"/>
              <w:left w:val="nil"/>
              <w:bottom w:val="nil"/>
              <w:right w:val="nil"/>
            </w:tcBorders>
            <w:shd w:val="clear" w:color="auto" w:fill="auto"/>
            <w:noWrap/>
            <w:vAlign w:val="bottom"/>
            <w:hideMark/>
          </w:tcPr>
          <w:p w14:paraId="1722C104"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5A0FDFEE" w14:textId="77777777" w:rsidTr="00A338BF">
        <w:trPr>
          <w:trHeight w:val="563"/>
        </w:trPr>
        <w:tc>
          <w:tcPr>
            <w:tcW w:w="6860" w:type="dxa"/>
            <w:tcBorders>
              <w:top w:val="nil"/>
              <w:left w:val="single" w:sz="4" w:space="0" w:color="000000"/>
              <w:bottom w:val="single" w:sz="4" w:space="0" w:color="000000"/>
              <w:right w:val="single" w:sz="4" w:space="0" w:color="000000"/>
            </w:tcBorders>
            <w:shd w:val="clear" w:color="000000" w:fill="FFFFFF"/>
            <w:vAlign w:val="center"/>
            <w:hideMark/>
          </w:tcPr>
          <w:p w14:paraId="3A5E5DC5"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Физическая культура</w:t>
            </w:r>
          </w:p>
        </w:tc>
        <w:tc>
          <w:tcPr>
            <w:tcW w:w="780" w:type="dxa"/>
            <w:tcBorders>
              <w:top w:val="nil"/>
              <w:left w:val="nil"/>
              <w:bottom w:val="single" w:sz="4" w:space="0" w:color="000000"/>
              <w:right w:val="single" w:sz="4" w:space="0" w:color="000000"/>
            </w:tcBorders>
            <w:shd w:val="clear" w:color="000000" w:fill="FFFFFF"/>
            <w:vAlign w:val="center"/>
            <w:hideMark/>
          </w:tcPr>
          <w:p w14:paraId="51402FE6"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610</w:t>
            </w:r>
          </w:p>
        </w:tc>
        <w:tc>
          <w:tcPr>
            <w:tcW w:w="560" w:type="dxa"/>
            <w:tcBorders>
              <w:top w:val="nil"/>
              <w:left w:val="nil"/>
              <w:bottom w:val="single" w:sz="4" w:space="0" w:color="000000"/>
              <w:right w:val="single" w:sz="4" w:space="0" w:color="000000"/>
            </w:tcBorders>
            <w:shd w:val="clear" w:color="000000" w:fill="FFFFFF"/>
            <w:vAlign w:val="center"/>
            <w:hideMark/>
          </w:tcPr>
          <w:p w14:paraId="267A6286"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11</w:t>
            </w:r>
          </w:p>
        </w:tc>
        <w:tc>
          <w:tcPr>
            <w:tcW w:w="580" w:type="dxa"/>
            <w:tcBorders>
              <w:top w:val="nil"/>
              <w:left w:val="nil"/>
              <w:bottom w:val="single" w:sz="4" w:space="0" w:color="000000"/>
              <w:right w:val="single" w:sz="4" w:space="0" w:color="000000"/>
            </w:tcBorders>
            <w:shd w:val="clear" w:color="000000" w:fill="FFFFFF"/>
            <w:noWrap/>
            <w:vAlign w:val="center"/>
            <w:hideMark/>
          </w:tcPr>
          <w:p w14:paraId="40226B99"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01</w:t>
            </w:r>
          </w:p>
        </w:tc>
        <w:tc>
          <w:tcPr>
            <w:tcW w:w="1660" w:type="dxa"/>
            <w:tcBorders>
              <w:top w:val="nil"/>
              <w:left w:val="nil"/>
              <w:bottom w:val="single" w:sz="4" w:space="0" w:color="000000"/>
              <w:right w:val="single" w:sz="4" w:space="0" w:color="000000"/>
            </w:tcBorders>
            <w:shd w:val="clear" w:color="000000" w:fill="FFFFFF"/>
            <w:noWrap/>
            <w:hideMark/>
          </w:tcPr>
          <w:p w14:paraId="038699E9"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390,0</w:t>
            </w:r>
          </w:p>
        </w:tc>
        <w:tc>
          <w:tcPr>
            <w:tcW w:w="40" w:type="dxa"/>
            <w:tcBorders>
              <w:top w:val="nil"/>
              <w:left w:val="nil"/>
              <w:bottom w:val="nil"/>
              <w:right w:val="nil"/>
            </w:tcBorders>
            <w:shd w:val="clear" w:color="auto" w:fill="auto"/>
            <w:noWrap/>
            <w:vAlign w:val="bottom"/>
            <w:hideMark/>
          </w:tcPr>
          <w:p w14:paraId="5DCB4481"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r>
      <w:tr w:rsidR="00A338BF" w:rsidRPr="00A338BF" w14:paraId="7C3BA437" w14:textId="77777777" w:rsidTr="00A338BF">
        <w:trPr>
          <w:trHeight w:val="255"/>
        </w:trPr>
        <w:tc>
          <w:tcPr>
            <w:tcW w:w="6860" w:type="dxa"/>
            <w:tcBorders>
              <w:top w:val="nil"/>
              <w:left w:val="nil"/>
              <w:bottom w:val="nil"/>
              <w:right w:val="nil"/>
            </w:tcBorders>
            <w:shd w:val="clear" w:color="auto" w:fill="auto"/>
            <w:noWrap/>
            <w:vAlign w:val="bottom"/>
            <w:hideMark/>
          </w:tcPr>
          <w:p w14:paraId="2E0E89D9"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CB223E"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1EDB19D"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6C3AF13"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C2039FA"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3B5D1000"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07D3789C" w14:textId="77777777" w:rsidTr="00A338BF">
        <w:trPr>
          <w:trHeight w:val="255"/>
        </w:trPr>
        <w:tc>
          <w:tcPr>
            <w:tcW w:w="6860" w:type="dxa"/>
            <w:tcBorders>
              <w:top w:val="nil"/>
              <w:left w:val="nil"/>
              <w:bottom w:val="nil"/>
              <w:right w:val="nil"/>
            </w:tcBorders>
            <w:shd w:val="clear" w:color="auto" w:fill="auto"/>
            <w:noWrap/>
            <w:vAlign w:val="bottom"/>
            <w:hideMark/>
          </w:tcPr>
          <w:p w14:paraId="1717D87B"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D89BF6"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78E3E576"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9E6C971"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5CACB59"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40" w:type="dxa"/>
            <w:tcBorders>
              <w:top w:val="nil"/>
              <w:left w:val="nil"/>
              <w:bottom w:val="nil"/>
              <w:right w:val="nil"/>
            </w:tcBorders>
            <w:shd w:val="clear" w:color="auto" w:fill="auto"/>
            <w:noWrap/>
            <w:vAlign w:val="bottom"/>
            <w:hideMark/>
          </w:tcPr>
          <w:p w14:paraId="4FE7B9E5"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bl>
    <w:p w14:paraId="09B06393" w14:textId="56C6BA28" w:rsidR="00A06087" w:rsidRDefault="00A338BF"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fldChar w:fldCharType="end"/>
      </w:r>
    </w:p>
    <w:p w14:paraId="511C497A"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1DF2D146"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1D4A00F4"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6D8AC02C"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tbl>
      <w:tblPr>
        <w:tblW w:w="11134" w:type="dxa"/>
        <w:tblLook w:val="04A0" w:firstRow="1" w:lastRow="0" w:firstColumn="1" w:lastColumn="0" w:noHBand="0" w:noVBand="1"/>
      </w:tblPr>
      <w:tblGrid>
        <w:gridCol w:w="1108"/>
        <w:gridCol w:w="4017"/>
        <w:gridCol w:w="6009"/>
      </w:tblGrid>
      <w:tr w:rsidR="00A338BF" w:rsidRPr="00A338BF" w14:paraId="63CE8B91" w14:textId="77777777" w:rsidTr="00A338BF">
        <w:trPr>
          <w:trHeight w:val="1975"/>
        </w:trPr>
        <w:tc>
          <w:tcPr>
            <w:tcW w:w="5125" w:type="dxa"/>
            <w:gridSpan w:val="2"/>
            <w:tcBorders>
              <w:top w:val="nil"/>
              <w:left w:val="nil"/>
              <w:bottom w:val="nil"/>
              <w:right w:val="nil"/>
            </w:tcBorders>
            <w:shd w:val="clear" w:color="auto" w:fill="auto"/>
            <w:vAlign w:val="bottom"/>
            <w:hideMark/>
          </w:tcPr>
          <w:p w14:paraId="7C4389AD" w14:textId="77777777" w:rsidR="00A338BF" w:rsidRPr="00A338BF" w:rsidRDefault="00A338BF" w:rsidP="00A338BF">
            <w:pPr>
              <w:spacing w:after="0" w:line="240" w:lineRule="auto"/>
              <w:rPr>
                <w:rFonts w:ascii="Times New Roman" w:eastAsia="Times New Roman" w:hAnsi="Times New Roman" w:cs="Times New Roman"/>
                <w:sz w:val="20"/>
                <w:szCs w:val="20"/>
              </w:rPr>
            </w:pPr>
            <w:bookmarkStart w:id="20" w:name="RANGE!A1:C7"/>
            <w:bookmarkEnd w:id="20"/>
          </w:p>
        </w:tc>
        <w:tc>
          <w:tcPr>
            <w:tcW w:w="6008" w:type="dxa"/>
            <w:tcBorders>
              <w:top w:val="nil"/>
              <w:left w:val="nil"/>
              <w:bottom w:val="nil"/>
              <w:right w:val="nil"/>
            </w:tcBorders>
            <w:shd w:val="clear" w:color="auto" w:fill="auto"/>
            <w:vAlign w:val="bottom"/>
            <w:hideMark/>
          </w:tcPr>
          <w:p w14:paraId="4605B3C6" w14:textId="77777777" w:rsidR="00A338BF" w:rsidRPr="00A338BF" w:rsidRDefault="00A338BF" w:rsidP="00A338BF">
            <w:pPr>
              <w:spacing w:after="0" w:line="240" w:lineRule="auto"/>
              <w:jc w:val="right"/>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Приложение № 4</w:t>
            </w:r>
            <w:r w:rsidRPr="00A338BF">
              <w:rPr>
                <w:rFonts w:ascii="Times New Roman" w:eastAsia="Times New Roman" w:hAnsi="Times New Roman" w:cs="Times New Roman"/>
                <w:sz w:val="20"/>
                <w:szCs w:val="20"/>
              </w:rPr>
              <w:br/>
              <w:t>К решению Совета депутатов</w:t>
            </w:r>
            <w:r w:rsidRPr="00A338BF">
              <w:rPr>
                <w:rFonts w:ascii="Times New Roman" w:eastAsia="Times New Roman" w:hAnsi="Times New Roman" w:cs="Times New Roman"/>
                <w:sz w:val="20"/>
                <w:szCs w:val="20"/>
              </w:rPr>
              <w:br/>
              <w:t>сельского поселения «Приморско – Куйский сельсовет»                                                                                                                        Заполярный район НАО № 12 от 02.06.2023</w:t>
            </w:r>
          </w:p>
        </w:tc>
      </w:tr>
      <w:tr w:rsidR="00A338BF" w:rsidRPr="00A338BF" w14:paraId="3FAB08A0" w14:textId="77777777" w:rsidTr="00A338BF">
        <w:trPr>
          <w:trHeight w:val="372"/>
        </w:trPr>
        <w:tc>
          <w:tcPr>
            <w:tcW w:w="1108" w:type="dxa"/>
            <w:tcBorders>
              <w:top w:val="nil"/>
              <w:left w:val="nil"/>
              <w:bottom w:val="nil"/>
              <w:right w:val="nil"/>
            </w:tcBorders>
            <w:shd w:val="clear" w:color="auto" w:fill="auto"/>
            <w:vAlign w:val="bottom"/>
            <w:hideMark/>
          </w:tcPr>
          <w:p w14:paraId="05CD3550" w14:textId="77777777" w:rsidR="00A338BF" w:rsidRPr="00A338BF" w:rsidRDefault="00A338BF" w:rsidP="00A338BF">
            <w:pPr>
              <w:spacing w:after="0" w:line="240" w:lineRule="auto"/>
              <w:jc w:val="right"/>
              <w:rPr>
                <w:rFonts w:ascii="Times New Roman" w:eastAsia="Times New Roman" w:hAnsi="Times New Roman" w:cs="Times New Roman"/>
                <w:sz w:val="20"/>
                <w:szCs w:val="20"/>
              </w:rPr>
            </w:pPr>
          </w:p>
        </w:tc>
        <w:tc>
          <w:tcPr>
            <w:tcW w:w="4017" w:type="dxa"/>
            <w:tcBorders>
              <w:top w:val="nil"/>
              <w:left w:val="nil"/>
              <w:bottom w:val="nil"/>
              <w:right w:val="nil"/>
            </w:tcBorders>
            <w:shd w:val="clear" w:color="auto" w:fill="auto"/>
            <w:vAlign w:val="bottom"/>
            <w:hideMark/>
          </w:tcPr>
          <w:p w14:paraId="2C82E64D"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c>
          <w:tcPr>
            <w:tcW w:w="6008" w:type="dxa"/>
            <w:tcBorders>
              <w:top w:val="nil"/>
              <w:left w:val="nil"/>
              <w:bottom w:val="nil"/>
              <w:right w:val="nil"/>
            </w:tcBorders>
            <w:shd w:val="clear" w:color="auto" w:fill="auto"/>
            <w:noWrap/>
            <w:vAlign w:val="bottom"/>
            <w:hideMark/>
          </w:tcPr>
          <w:p w14:paraId="34C9E034"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r>
      <w:tr w:rsidR="00A338BF" w:rsidRPr="00A338BF" w14:paraId="2A6BD504" w14:textId="77777777" w:rsidTr="00A338BF">
        <w:trPr>
          <w:trHeight w:val="1603"/>
        </w:trPr>
        <w:tc>
          <w:tcPr>
            <w:tcW w:w="11134" w:type="dxa"/>
            <w:gridSpan w:val="3"/>
            <w:tcBorders>
              <w:top w:val="nil"/>
              <w:left w:val="nil"/>
              <w:bottom w:val="nil"/>
              <w:right w:val="nil"/>
            </w:tcBorders>
            <w:shd w:val="clear" w:color="auto" w:fill="auto"/>
            <w:vAlign w:val="bottom"/>
            <w:hideMark/>
          </w:tcPr>
          <w:p w14:paraId="1F76C4E2" w14:textId="77777777" w:rsidR="00A338BF" w:rsidRPr="00A338BF" w:rsidRDefault="00A338BF" w:rsidP="00A338BF">
            <w:pPr>
              <w:spacing w:after="280" w:line="240" w:lineRule="auto"/>
              <w:jc w:val="center"/>
              <w:rPr>
                <w:rFonts w:ascii="Times New Roman" w:eastAsia="Times New Roman" w:hAnsi="Times New Roman" w:cs="Times New Roman"/>
                <w:b/>
                <w:bCs/>
                <w:sz w:val="28"/>
                <w:szCs w:val="28"/>
              </w:rPr>
            </w:pPr>
            <w:r w:rsidRPr="00A338BF">
              <w:rPr>
                <w:rFonts w:ascii="Times New Roman" w:eastAsia="Times New Roman" w:hAnsi="Times New Roman" w:cs="Times New Roman"/>
                <w:b/>
                <w:bCs/>
                <w:sz w:val="28"/>
                <w:szCs w:val="28"/>
              </w:rPr>
              <w:t>Доходы бюджета муниципального образования</w:t>
            </w:r>
            <w:r w:rsidRPr="00A338BF">
              <w:rPr>
                <w:rFonts w:ascii="Times New Roman" w:eastAsia="Times New Roman" w:hAnsi="Times New Roman" w:cs="Times New Roman"/>
                <w:b/>
                <w:bCs/>
                <w:sz w:val="28"/>
                <w:szCs w:val="28"/>
              </w:rPr>
              <w:br/>
              <w:t>«Приморско-Куйский сельсовет» НАО от отчислений части прибыли муниципальными унитарными предприятиями на 2023 год</w:t>
            </w:r>
          </w:p>
        </w:tc>
      </w:tr>
      <w:tr w:rsidR="00A338BF" w:rsidRPr="00A338BF" w14:paraId="4D084143" w14:textId="77777777" w:rsidTr="00A338BF">
        <w:trPr>
          <w:trHeight w:val="243"/>
        </w:trPr>
        <w:tc>
          <w:tcPr>
            <w:tcW w:w="5125" w:type="dxa"/>
            <w:gridSpan w:val="2"/>
            <w:tcBorders>
              <w:top w:val="nil"/>
              <w:left w:val="nil"/>
              <w:bottom w:val="nil"/>
              <w:right w:val="nil"/>
            </w:tcBorders>
            <w:shd w:val="clear" w:color="auto" w:fill="auto"/>
            <w:vAlign w:val="bottom"/>
            <w:hideMark/>
          </w:tcPr>
          <w:p w14:paraId="05D7B5CD" w14:textId="77777777" w:rsidR="00A338BF" w:rsidRPr="00A338BF" w:rsidRDefault="00A338BF" w:rsidP="00A338BF">
            <w:pPr>
              <w:spacing w:after="280" w:line="240" w:lineRule="auto"/>
              <w:jc w:val="center"/>
              <w:rPr>
                <w:rFonts w:ascii="Times New Roman" w:eastAsia="Times New Roman" w:hAnsi="Times New Roman" w:cs="Times New Roman"/>
                <w:b/>
                <w:bCs/>
                <w:sz w:val="28"/>
                <w:szCs w:val="28"/>
              </w:rPr>
            </w:pPr>
          </w:p>
        </w:tc>
        <w:tc>
          <w:tcPr>
            <w:tcW w:w="6008" w:type="dxa"/>
            <w:tcBorders>
              <w:top w:val="nil"/>
              <w:left w:val="nil"/>
              <w:bottom w:val="nil"/>
              <w:right w:val="nil"/>
            </w:tcBorders>
            <w:shd w:val="clear" w:color="auto" w:fill="auto"/>
            <w:vAlign w:val="bottom"/>
            <w:hideMark/>
          </w:tcPr>
          <w:p w14:paraId="3F66278E" w14:textId="77777777" w:rsidR="00A338BF" w:rsidRPr="00A338BF" w:rsidRDefault="00A338BF" w:rsidP="00A338BF">
            <w:pPr>
              <w:spacing w:after="0" w:line="240" w:lineRule="auto"/>
              <w:jc w:val="right"/>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(Тыс. руб.)</w:t>
            </w:r>
          </w:p>
        </w:tc>
      </w:tr>
      <w:tr w:rsidR="00A338BF" w:rsidRPr="00A338BF" w14:paraId="01783385" w14:textId="77777777" w:rsidTr="00A338BF">
        <w:trPr>
          <w:trHeight w:val="62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0BC768A" w14:textId="77777777" w:rsidR="00A338BF" w:rsidRPr="00A338BF" w:rsidRDefault="00A338BF" w:rsidP="00A338BF">
            <w:pPr>
              <w:spacing w:after="0" w:line="240" w:lineRule="auto"/>
              <w:jc w:val="center"/>
              <w:rPr>
                <w:rFonts w:ascii="Times New Roman" w:eastAsia="Times New Roman" w:hAnsi="Times New Roman" w:cs="Times New Roman"/>
                <w:b/>
                <w:bCs/>
                <w:sz w:val="26"/>
                <w:szCs w:val="26"/>
              </w:rPr>
            </w:pPr>
            <w:r w:rsidRPr="00A338BF">
              <w:rPr>
                <w:rFonts w:ascii="Times New Roman" w:eastAsia="Times New Roman" w:hAnsi="Times New Roman" w:cs="Times New Roman"/>
                <w:b/>
                <w:bCs/>
                <w:sz w:val="26"/>
                <w:szCs w:val="26"/>
              </w:rPr>
              <w:t>Наименование муниципального унитарного предприятия</w:t>
            </w:r>
          </w:p>
        </w:tc>
        <w:tc>
          <w:tcPr>
            <w:tcW w:w="6008" w:type="dxa"/>
            <w:tcBorders>
              <w:top w:val="single" w:sz="4" w:space="0" w:color="000000"/>
              <w:left w:val="nil"/>
              <w:bottom w:val="single" w:sz="4" w:space="0" w:color="000000"/>
              <w:right w:val="single" w:sz="4" w:space="0" w:color="000000"/>
            </w:tcBorders>
            <w:shd w:val="clear" w:color="FFFFCC" w:fill="FFFFFF"/>
            <w:vAlign w:val="center"/>
            <w:hideMark/>
          </w:tcPr>
          <w:p w14:paraId="691C65BF" w14:textId="77777777" w:rsidR="00A338BF" w:rsidRPr="00A338BF" w:rsidRDefault="00A338BF" w:rsidP="00A338BF">
            <w:pPr>
              <w:spacing w:after="0" w:line="240" w:lineRule="auto"/>
              <w:jc w:val="center"/>
              <w:rPr>
                <w:rFonts w:ascii="Times New Roman" w:eastAsia="Times New Roman" w:hAnsi="Times New Roman" w:cs="Times New Roman"/>
                <w:b/>
                <w:bCs/>
                <w:sz w:val="26"/>
                <w:szCs w:val="26"/>
              </w:rPr>
            </w:pPr>
            <w:r w:rsidRPr="00A338BF">
              <w:rPr>
                <w:rFonts w:ascii="Times New Roman" w:eastAsia="Times New Roman" w:hAnsi="Times New Roman" w:cs="Times New Roman"/>
                <w:b/>
                <w:bCs/>
                <w:sz w:val="26"/>
                <w:szCs w:val="26"/>
              </w:rPr>
              <w:t>Сумма части прибыли, подлежащая перечислению в местный бюджет</w:t>
            </w:r>
          </w:p>
        </w:tc>
      </w:tr>
      <w:tr w:rsidR="00A338BF" w:rsidRPr="00A338BF" w14:paraId="5D48437D" w14:textId="77777777" w:rsidTr="00A338BF">
        <w:trPr>
          <w:trHeight w:val="852"/>
        </w:trPr>
        <w:tc>
          <w:tcPr>
            <w:tcW w:w="5125" w:type="dxa"/>
            <w:gridSpan w:val="2"/>
            <w:tcBorders>
              <w:top w:val="single" w:sz="4" w:space="0" w:color="000000"/>
              <w:left w:val="single" w:sz="4" w:space="0" w:color="000000"/>
              <w:bottom w:val="single" w:sz="4" w:space="0" w:color="000000"/>
              <w:right w:val="single" w:sz="4" w:space="0" w:color="000000"/>
            </w:tcBorders>
            <w:shd w:val="clear" w:color="FFFFCC" w:fill="FFFFFF"/>
            <w:vAlign w:val="bottom"/>
            <w:hideMark/>
          </w:tcPr>
          <w:p w14:paraId="7B5D34B4" w14:textId="77777777" w:rsidR="00A338BF" w:rsidRPr="00A338BF" w:rsidRDefault="00A338BF" w:rsidP="00A338BF">
            <w:pPr>
              <w:spacing w:after="0" w:line="240" w:lineRule="auto"/>
              <w:jc w:val="center"/>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Муниципальное унитарное предприятие "Коммунальщик" МО "Приморско-Куйский сельсовет"</w:t>
            </w:r>
          </w:p>
        </w:tc>
        <w:tc>
          <w:tcPr>
            <w:tcW w:w="6008" w:type="dxa"/>
            <w:tcBorders>
              <w:top w:val="nil"/>
              <w:left w:val="nil"/>
              <w:bottom w:val="single" w:sz="4" w:space="0" w:color="000000"/>
              <w:right w:val="single" w:sz="4" w:space="0" w:color="000000"/>
            </w:tcBorders>
            <w:shd w:val="clear" w:color="auto" w:fill="auto"/>
            <w:vAlign w:val="bottom"/>
            <w:hideMark/>
          </w:tcPr>
          <w:p w14:paraId="41BBD0DB" w14:textId="77777777" w:rsidR="00A338BF" w:rsidRPr="00A338BF" w:rsidRDefault="00A338BF" w:rsidP="00A338BF">
            <w:pPr>
              <w:spacing w:after="0" w:line="240" w:lineRule="auto"/>
              <w:jc w:val="center"/>
              <w:rPr>
                <w:rFonts w:ascii="Times New Roman" w:eastAsia="Times New Roman" w:hAnsi="Times New Roman" w:cs="Times New Roman"/>
                <w:b/>
                <w:bCs/>
                <w:sz w:val="24"/>
                <w:szCs w:val="24"/>
              </w:rPr>
            </w:pPr>
            <w:r w:rsidRPr="00A338BF">
              <w:rPr>
                <w:rFonts w:ascii="Times New Roman" w:eastAsia="Times New Roman" w:hAnsi="Times New Roman" w:cs="Times New Roman"/>
                <w:b/>
                <w:bCs/>
                <w:sz w:val="24"/>
                <w:szCs w:val="24"/>
              </w:rPr>
              <w:t>50,0</w:t>
            </w:r>
          </w:p>
        </w:tc>
      </w:tr>
      <w:tr w:rsidR="00A338BF" w:rsidRPr="00A338BF" w14:paraId="3841EA7E" w14:textId="77777777" w:rsidTr="00A338BF">
        <w:trPr>
          <w:trHeight w:val="629"/>
        </w:trPr>
        <w:tc>
          <w:tcPr>
            <w:tcW w:w="5125" w:type="dxa"/>
            <w:gridSpan w:val="2"/>
            <w:tcBorders>
              <w:top w:val="single" w:sz="4" w:space="0" w:color="000000"/>
              <w:left w:val="single" w:sz="4" w:space="0" w:color="000000"/>
              <w:bottom w:val="single" w:sz="4" w:space="0" w:color="000000"/>
              <w:right w:val="single" w:sz="4" w:space="0" w:color="000000"/>
            </w:tcBorders>
            <w:shd w:val="clear" w:color="FFFFCC" w:fill="FFFFFF"/>
            <w:vAlign w:val="bottom"/>
            <w:hideMark/>
          </w:tcPr>
          <w:p w14:paraId="3851FBC3" w14:textId="77777777" w:rsidR="00A338BF" w:rsidRPr="00A338BF" w:rsidRDefault="00A338BF" w:rsidP="00A338BF">
            <w:pPr>
              <w:spacing w:after="0" w:line="240" w:lineRule="auto"/>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Итого</w:t>
            </w:r>
          </w:p>
        </w:tc>
        <w:tc>
          <w:tcPr>
            <w:tcW w:w="6008" w:type="dxa"/>
            <w:tcBorders>
              <w:top w:val="nil"/>
              <w:left w:val="nil"/>
              <w:bottom w:val="single" w:sz="4" w:space="0" w:color="000000"/>
              <w:right w:val="single" w:sz="4" w:space="0" w:color="000000"/>
            </w:tcBorders>
            <w:shd w:val="clear" w:color="auto" w:fill="auto"/>
            <w:vAlign w:val="bottom"/>
            <w:hideMark/>
          </w:tcPr>
          <w:p w14:paraId="3C342A27" w14:textId="77777777" w:rsidR="00A338BF" w:rsidRPr="00A338BF" w:rsidRDefault="00A338BF" w:rsidP="00A338BF">
            <w:pPr>
              <w:spacing w:after="0" w:line="240" w:lineRule="auto"/>
              <w:jc w:val="center"/>
              <w:rPr>
                <w:rFonts w:ascii="Times New Roman" w:eastAsia="Times New Roman" w:hAnsi="Times New Roman" w:cs="Times New Roman"/>
                <w:b/>
                <w:bCs/>
                <w:sz w:val="24"/>
                <w:szCs w:val="24"/>
              </w:rPr>
            </w:pPr>
            <w:r w:rsidRPr="00A338BF">
              <w:rPr>
                <w:rFonts w:ascii="Times New Roman" w:eastAsia="Times New Roman" w:hAnsi="Times New Roman" w:cs="Times New Roman"/>
                <w:b/>
                <w:bCs/>
                <w:sz w:val="24"/>
                <w:szCs w:val="24"/>
              </w:rPr>
              <w:t>50,0</w:t>
            </w:r>
          </w:p>
        </w:tc>
      </w:tr>
      <w:tr w:rsidR="00A338BF" w:rsidRPr="00A338BF" w14:paraId="7ECE7A77" w14:textId="77777777" w:rsidTr="00A338BF">
        <w:trPr>
          <w:trHeight w:val="243"/>
        </w:trPr>
        <w:tc>
          <w:tcPr>
            <w:tcW w:w="1108" w:type="dxa"/>
            <w:tcBorders>
              <w:top w:val="nil"/>
              <w:left w:val="nil"/>
              <w:bottom w:val="nil"/>
              <w:right w:val="nil"/>
            </w:tcBorders>
            <w:shd w:val="clear" w:color="auto" w:fill="auto"/>
            <w:vAlign w:val="bottom"/>
            <w:hideMark/>
          </w:tcPr>
          <w:p w14:paraId="53CDB2D2" w14:textId="77777777" w:rsidR="00A338BF" w:rsidRPr="00A338BF" w:rsidRDefault="00A338BF" w:rsidP="00A338BF">
            <w:pPr>
              <w:spacing w:after="0" w:line="240" w:lineRule="auto"/>
              <w:jc w:val="center"/>
              <w:rPr>
                <w:rFonts w:ascii="Times New Roman" w:eastAsia="Times New Roman" w:hAnsi="Times New Roman" w:cs="Times New Roman"/>
                <w:b/>
                <w:bCs/>
                <w:sz w:val="24"/>
                <w:szCs w:val="24"/>
              </w:rPr>
            </w:pPr>
          </w:p>
        </w:tc>
        <w:tc>
          <w:tcPr>
            <w:tcW w:w="4017" w:type="dxa"/>
            <w:tcBorders>
              <w:top w:val="nil"/>
              <w:left w:val="nil"/>
              <w:bottom w:val="nil"/>
              <w:right w:val="nil"/>
            </w:tcBorders>
            <w:shd w:val="clear" w:color="auto" w:fill="auto"/>
            <w:vAlign w:val="bottom"/>
            <w:hideMark/>
          </w:tcPr>
          <w:p w14:paraId="15521455"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6008" w:type="dxa"/>
            <w:tcBorders>
              <w:top w:val="nil"/>
              <w:left w:val="nil"/>
              <w:bottom w:val="nil"/>
              <w:right w:val="nil"/>
            </w:tcBorders>
            <w:shd w:val="clear" w:color="auto" w:fill="auto"/>
            <w:vAlign w:val="bottom"/>
            <w:hideMark/>
          </w:tcPr>
          <w:p w14:paraId="08E2C5E4"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bl>
    <w:p w14:paraId="07A1A729"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2A7A395C"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038C24D4"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108F4744" w14:textId="772BEB6E" w:rsidR="00A338BF" w:rsidRDefault="00A338BF" w:rsidP="004E49D8">
      <w:pPr>
        <w:autoSpaceDE w:val="0"/>
        <w:autoSpaceDN w:val="0"/>
        <w:adjustRightInd w:val="0"/>
        <w:spacing w:after="0" w:line="240" w:lineRule="auto"/>
        <w:ind w:firstLine="540"/>
        <w:jc w:val="both"/>
        <w:rPr>
          <w:rFonts w:eastAsiaTheme="minorHAnsi"/>
          <w:sz w:val="20"/>
          <w:szCs w:val="20"/>
        </w:rPr>
      </w:pPr>
      <w:r>
        <w:fldChar w:fldCharType="begin"/>
      </w:r>
      <w:r>
        <w:instrText xml:space="preserve"> LINK </w:instrText>
      </w:r>
      <w:r w:rsidR="00E74B18">
        <w:instrText xml:space="preserve">Excel.Sheet.8 "C:\\Users\\User\\Desktop\\СЕССИИ\\1 сессия 7-го созыва\\13\\бюджет 2023 проект к РЕШЕНИЮ -окончат.xls" "Приложение 5!R1C1:R34C6" </w:instrText>
      </w:r>
      <w:r>
        <w:instrText xml:space="preserve">\a \f 4 \h </w:instrText>
      </w:r>
      <w:r>
        <w:fldChar w:fldCharType="separate"/>
      </w:r>
    </w:p>
    <w:tbl>
      <w:tblPr>
        <w:tblW w:w="11040" w:type="dxa"/>
        <w:tblLook w:val="04A0" w:firstRow="1" w:lastRow="0" w:firstColumn="1" w:lastColumn="0" w:noHBand="0" w:noVBand="1"/>
      </w:tblPr>
      <w:tblGrid>
        <w:gridCol w:w="5133"/>
        <w:gridCol w:w="1420"/>
        <w:gridCol w:w="819"/>
        <w:gridCol w:w="1418"/>
        <w:gridCol w:w="699"/>
        <w:gridCol w:w="1580"/>
        <w:gridCol w:w="222"/>
      </w:tblGrid>
      <w:tr w:rsidR="00A338BF" w:rsidRPr="00A338BF" w14:paraId="32EAD8CC" w14:textId="77777777" w:rsidTr="00A338BF">
        <w:trPr>
          <w:gridAfter w:val="1"/>
          <w:wAfter w:w="11" w:type="dxa"/>
          <w:trHeight w:val="1358"/>
        </w:trPr>
        <w:tc>
          <w:tcPr>
            <w:tcW w:w="11029" w:type="dxa"/>
            <w:gridSpan w:val="6"/>
            <w:tcBorders>
              <w:top w:val="nil"/>
              <w:left w:val="nil"/>
              <w:bottom w:val="nil"/>
              <w:right w:val="nil"/>
            </w:tcBorders>
            <w:shd w:val="clear" w:color="auto" w:fill="auto"/>
            <w:vAlign w:val="bottom"/>
            <w:hideMark/>
          </w:tcPr>
          <w:p w14:paraId="11F9B03D" w14:textId="13B7E315" w:rsidR="00A338BF" w:rsidRPr="00A338BF" w:rsidRDefault="00A338BF" w:rsidP="00A338BF">
            <w:pPr>
              <w:spacing w:after="0" w:line="240" w:lineRule="auto"/>
              <w:jc w:val="right"/>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Приложение № 5</w:t>
            </w:r>
            <w:r w:rsidRPr="00A338BF">
              <w:rPr>
                <w:rFonts w:ascii="Times New Roman" w:eastAsia="Times New Roman" w:hAnsi="Times New Roman" w:cs="Times New Roman"/>
                <w:sz w:val="20"/>
                <w:szCs w:val="20"/>
              </w:rPr>
              <w:br/>
              <w:t xml:space="preserve"> К решению Совета депутатов</w:t>
            </w:r>
            <w:r w:rsidRPr="00A338BF">
              <w:rPr>
                <w:rFonts w:ascii="Times New Roman" w:eastAsia="Times New Roman" w:hAnsi="Times New Roman" w:cs="Times New Roman"/>
                <w:sz w:val="20"/>
                <w:szCs w:val="20"/>
              </w:rPr>
              <w:br/>
              <w:t>сельского поселения «Приморско – Куйский сельсовет»                                                                                                                        Заполярный район НАО № 12 от 02.06.2023</w:t>
            </w:r>
          </w:p>
        </w:tc>
      </w:tr>
      <w:tr w:rsidR="00A338BF" w:rsidRPr="00A338BF" w14:paraId="6C285BD0" w14:textId="77777777" w:rsidTr="00A338BF">
        <w:trPr>
          <w:gridAfter w:val="1"/>
          <w:wAfter w:w="11" w:type="dxa"/>
          <w:trHeight w:val="1512"/>
        </w:trPr>
        <w:tc>
          <w:tcPr>
            <w:tcW w:w="11029" w:type="dxa"/>
            <w:gridSpan w:val="6"/>
            <w:tcBorders>
              <w:top w:val="nil"/>
              <w:left w:val="nil"/>
              <w:bottom w:val="nil"/>
              <w:right w:val="nil"/>
            </w:tcBorders>
            <w:shd w:val="clear" w:color="auto" w:fill="auto"/>
            <w:vAlign w:val="center"/>
            <w:hideMark/>
          </w:tcPr>
          <w:p w14:paraId="768BCC45" w14:textId="77777777" w:rsidR="00A338BF" w:rsidRPr="00A338BF" w:rsidRDefault="00A338BF" w:rsidP="00A338BF">
            <w:pPr>
              <w:spacing w:after="280" w:line="240" w:lineRule="auto"/>
              <w:jc w:val="center"/>
              <w:rPr>
                <w:rFonts w:ascii="Times New Roman" w:eastAsia="Times New Roman" w:hAnsi="Times New Roman" w:cs="Times New Roman"/>
                <w:b/>
                <w:bCs/>
                <w:sz w:val="28"/>
                <w:szCs w:val="28"/>
              </w:rPr>
            </w:pPr>
            <w:r w:rsidRPr="00A338BF">
              <w:rPr>
                <w:rFonts w:ascii="Times New Roman" w:eastAsia="Times New Roman" w:hAnsi="Times New Roman" w:cs="Times New Roman"/>
                <w:b/>
                <w:bCs/>
                <w:sz w:val="28"/>
                <w:szCs w:val="28"/>
              </w:rPr>
              <w:t xml:space="preserve">Распределение бюджетных ассигнований на реализацию муниципальных программ Сельского поселения «Приморско-Куйский сельсовет» Заполярного района Ненецкого автономного округа, финансирование которых предусмотрено за счет средств местного бюджета, на 2023 год </w:t>
            </w:r>
            <w:r w:rsidRPr="00A338BF">
              <w:rPr>
                <w:rFonts w:ascii="Times New Roman" w:eastAsia="Times New Roman" w:hAnsi="Times New Roman" w:cs="Times New Roman"/>
                <w:b/>
                <w:bCs/>
                <w:sz w:val="28"/>
                <w:szCs w:val="28"/>
              </w:rPr>
              <w:br/>
            </w:r>
          </w:p>
        </w:tc>
      </w:tr>
      <w:tr w:rsidR="00A338BF" w:rsidRPr="00A338BF" w14:paraId="5CB94359" w14:textId="77777777" w:rsidTr="00A338BF">
        <w:trPr>
          <w:gridAfter w:val="1"/>
          <w:wAfter w:w="11" w:type="dxa"/>
          <w:trHeight w:val="255"/>
        </w:trPr>
        <w:tc>
          <w:tcPr>
            <w:tcW w:w="5133" w:type="dxa"/>
            <w:tcBorders>
              <w:top w:val="nil"/>
              <w:left w:val="nil"/>
              <w:bottom w:val="nil"/>
              <w:right w:val="nil"/>
            </w:tcBorders>
            <w:shd w:val="clear" w:color="auto" w:fill="auto"/>
            <w:vAlign w:val="bottom"/>
            <w:hideMark/>
          </w:tcPr>
          <w:p w14:paraId="6357385E" w14:textId="77777777" w:rsidR="00A338BF" w:rsidRPr="00A338BF" w:rsidRDefault="00A338BF" w:rsidP="00A338BF">
            <w:pPr>
              <w:spacing w:after="280" w:line="240" w:lineRule="auto"/>
              <w:jc w:val="center"/>
              <w:rPr>
                <w:rFonts w:ascii="Times New Roman" w:eastAsia="Times New Roman" w:hAnsi="Times New Roman" w:cs="Times New Roman"/>
                <w:b/>
                <w:bCs/>
                <w:sz w:val="28"/>
                <w:szCs w:val="28"/>
              </w:rPr>
            </w:pPr>
          </w:p>
        </w:tc>
        <w:tc>
          <w:tcPr>
            <w:tcW w:w="1420" w:type="dxa"/>
            <w:tcBorders>
              <w:top w:val="nil"/>
              <w:left w:val="nil"/>
              <w:bottom w:val="nil"/>
              <w:right w:val="nil"/>
            </w:tcBorders>
            <w:shd w:val="clear" w:color="auto" w:fill="auto"/>
            <w:vAlign w:val="bottom"/>
            <w:hideMark/>
          </w:tcPr>
          <w:p w14:paraId="241A4717"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vAlign w:val="bottom"/>
            <w:hideMark/>
          </w:tcPr>
          <w:p w14:paraId="1F260823"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bottom"/>
            <w:hideMark/>
          </w:tcPr>
          <w:p w14:paraId="1112E4D5"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bottom"/>
            <w:hideMark/>
          </w:tcPr>
          <w:p w14:paraId="1CE1891C"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355C6D3" w14:textId="77777777" w:rsidR="00A338BF" w:rsidRPr="00A338BF" w:rsidRDefault="00A338BF" w:rsidP="00A338BF">
            <w:pPr>
              <w:spacing w:after="0" w:line="240" w:lineRule="auto"/>
              <w:jc w:val="right"/>
              <w:rPr>
                <w:rFonts w:ascii="Times New Roman" w:eastAsia="Times New Roman" w:hAnsi="Times New Roman" w:cs="Times New Roman"/>
                <w:sz w:val="20"/>
                <w:szCs w:val="20"/>
              </w:rPr>
            </w:pPr>
          </w:p>
        </w:tc>
      </w:tr>
      <w:tr w:rsidR="00A338BF" w:rsidRPr="00A338BF" w14:paraId="185AFB03" w14:textId="77777777" w:rsidTr="00A338BF">
        <w:trPr>
          <w:gridAfter w:val="1"/>
          <w:wAfter w:w="11" w:type="dxa"/>
          <w:trHeight w:val="255"/>
        </w:trPr>
        <w:tc>
          <w:tcPr>
            <w:tcW w:w="5133" w:type="dxa"/>
            <w:tcBorders>
              <w:top w:val="nil"/>
              <w:left w:val="nil"/>
              <w:bottom w:val="nil"/>
              <w:right w:val="nil"/>
            </w:tcBorders>
            <w:shd w:val="clear" w:color="auto" w:fill="auto"/>
            <w:noWrap/>
            <w:vAlign w:val="bottom"/>
            <w:hideMark/>
          </w:tcPr>
          <w:p w14:paraId="4A599E19"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6B130D15"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noWrap/>
            <w:vAlign w:val="bottom"/>
            <w:hideMark/>
          </w:tcPr>
          <w:p w14:paraId="54E9BCF6"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26031D95"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6092AC67"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75ECCBFF" w14:textId="77777777" w:rsidR="00A338BF" w:rsidRPr="00A338BF" w:rsidRDefault="00A338BF" w:rsidP="00A338BF">
            <w:pPr>
              <w:spacing w:after="0" w:line="240" w:lineRule="auto"/>
              <w:jc w:val="right"/>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(Тыс. руб.)</w:t>
            </w:r>
          </w:p>
        </w:tc>
      </w:tr>
      <w:tr w:rsidR="00A338BF" w:rsidRPr="00A338BF" w14:paraId="7FD1B591" w14:textId="77777777" w:rsidTr="00A338BF">
        <w:trPr>
          <w:gridAfter w:val="1"/>
          <w:wAfter w:w="11" w:type="dxa"/>
          <w:trHeight w:val="510"/>
        </w:trPr>
        <w:tc>
          <w:tcPr>
            <w:tcW w:w="513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55C61DA"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Наименование</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7422D82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Целевая статья</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77CA9EF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Вид расходов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33405081"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Раздел</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455D2D52"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Подраздел</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A06F11"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 xml:space="preserve">Утверждённые бюджетные </w:t>
            </w:r>
            <w:r w:rsidRPr="00A338BF">
              <w:rPr>
                <w:rFonts w:ascii="Times New Roman" w:eastAsia="Times New Roman" w:hAnsi="Times New Roman" w:cs="Times New Roman"/>
                <w:b/>
                <w:bCs/>
                <w:sz w:val="20"/>
                <w:szCs w:val="20"/>
              </w:rPr>
              <w:br/>
              <w:t>назначения на  2023 год</w:t>
            </w:r>
          </w:p>
        </w:tc>
      </w:tr>
      <w:tr w:rsidR="00A338BF" w:rsidRPr="00A338BF" w14:paraId="32C1151D" w14:textId="77777777" w:rsidTr="00A338BF">
        <w:trPr>
          <w:trHeight w:val="255"/>
        </w:trPr>
        <w:tc>
          <w:tcPr>
            <w:tcW w:w="5133" w:type="dxa"/>
            <w:vMerge/>
            <w:tcBorders>
              <w:top w:val="single" w:sz="4" w:space="0" w:color="000000"/>
              <w:left w:val="single" w:sz="4" w:space="0" w:color="000000"/>
              <w:bottom w:val="single" w:sz="4" w:space="0" w:color="000000"/>
              <w:right w:val="single" w:sz="4" w:space="0" w:color="000000"/>
            </w:tcBorders>
            <w:vAlign w:val="center"/>
            <w:hideMark/>
          </w:tcPr>
          <w:p w14:paraId="2B2F6613"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546BBE0B"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819" w:type="dxa"/>
            <w:vMerge/>
            <w:tcBorders>
              <w:top w:val="single" w:sz="4" w:space="0" w:color="000000"/>
              <w:left w:val="single" w:sz="4" w:space="0" w:color="000000"/>
              <w:bottom w:val="single" w:sz="4" w:space="0" w:color="000000"/>
              <w:right w:val="single" w:sz="4" w:space="0" w:color="000000"/>
            </w:tcBorders>
            <w:vAlign w:val="center"/>
            <w:hideMark/>
          </w:tcPr>
          <w:p w14:paraId="44668F5A"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D9643FE"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78BB2802"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EFAD288"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1" w:type="dxa"/>
            <w:tcBorders>
              <w:top w:val="nil"/>
              <w:left w:val="nil"/>
              <w:bottom w:val="nil"/>
              <w:right w:val="nil"/>
            </w:tcBorders>
            <w:shd w:val="clear" w:color="auto" w:fill="auto"/>
            <w:noWrap/>
            <w:vAlign w:val="bottom"/>
            <w:hideMark/>
          </w:tcPr>
          <w:p w14:paraId="376B8459"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p>
        </w:tc>
      </w:tr>
      <w:tr w:rsidR="00A338BF" w:rsidRPr="00A338BF" w14:paraId="7E788000" w14:textId="77777777" w:rsidTr="00A338BF">
        <w:trPr>
          <w:trHeight w:val="255"/>
        </w:trPr>
        <w:tc>
          <w:tcPr>
            <w:tcW w:w="5133" w:type="dxa"/>
            <w:vMerge/>
            <w:tcBorders>
              <w:top w:val="single" w:sz="4" w:space="0" w:color="000000"/>
              <w:left w:val="single" w:sz="4" w:space="0" w:color="000000"/>
              <w:bottom w:val="single" w:sz="4" w:space="0" w:color="000000"/>
              <w:right w:val="single" w:sz="4" w:space="0" w:color="000000"/>
            </w:tcBorders>
            <w:vAlign w:val="center"/>
            <w:hideMark/>
          </w:tcPr>
          <w:p w14:paraId="3453B7A7"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0AB94B67"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819" w:type="dxa"/>
            <w:vMerge/>
            <w:tcBorders>
              <w:top w:val="single" w:sz="4" w:space="0" w:color="000000"/>
              <w:left w:val="single" w:sz="4" w:space="0" w:color="000000"/>
              <w:bottom w:val="single" w:sz="4" w:space="0" w:color="000000"/>
              <w:right w:val="single" w:sz="4" w:space="0" w:color="000000"/>
            </w:tcBorders>
            <w:vAlign w:val="center"/>
            <w:hideMark/>
          </w:tcPr>
          <w:p w14:paraId="018E57B5"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CC77173"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1A58398C"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5A47CF6"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1" w:type="dxa"/>
            <w:tcBorders>
              <w:top w:val="nil"/>
              <w:left w:val="nil"/>
              <w:bottom w:val="nil"/>
              <w:right w:val="nil"/>
            </w:tcBorders>
            <w:shd w:val="clear" w:color="auto" w:fill="auto"/>
            <w:noWrap/>
            <w:vAlign w:val="bottom"/>
            <w:hideMark/>
          </w:tcPr>
          <w:p w14:paraId="525ABFAF"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77DCA042" w14:textId="77777777" w:rsidTr="00A338BF">
        <w:trPr>
          <w:trHeight w:val="255"/>
        </w:trPr>
        <w:tc>
          <w:tcPr>
            <w:tcW w:w="5133" w:type="dxa"/>
            <w:vMerge/>
            <w:tcBorders>
              <w:top w:val="single" w:sz="4" w:space="0" w:color="000000"/>
              <w:left w:val="single" w:sz="4" w:space="0" w:color="000000"/>
              <w:bottom w:val="single" w:sz="4" w:space="0" w:color="000000"/>
              <w:right w:val="single" w:sz="4" w:space="0" w:color="000000"/>
            </w:tcBorders>
            <w:vAlign w:val="center"/>
            <w:hideMark/>
          </w:tcPr>
          <w:p w14:paraId="6FD381A0"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2020BA42"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819" w:type="dxa"/>
            <w:vMerge/>
            <w:tcBorders>
              <w:top w:val="single" w:sz="4" w:space="0" w:color="000000"/>
              <w:left w:val="single" w:sz="4" w:space="0" w:color="000000"/>
              <w:bottom w:val="single" w:sz="4" w:space="0" w:color="000000"/>
              <w:right w:val="single" w:sz="4" w:space="0" w:color="000000"/>
            </w:tcBorders>
            <w:vAlign w:val="center"/>
            <w:hideMark/>
          </w:tcPr>
          <w:p w14:paraId="22963571"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78D041E"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77E3EB74"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7DCCCB61" w14:textId="77777777" w:rsidR="00A338BF" w:rsidRPr="00A338BF" w:rsidRDefault="00A338BF" w:rsidP="00A338BF">
            <w:pPr>
              <w:spacing w:after="0" w:line="240" w:lineRule="auto"/>
              <w:rPr>
                <w:rFonts w:ascii="Times New Roman" w:eastAsia="Times New Roman" w:hAnsi="Times New Roman" w:cs="Times New Roman"/>
                <w:b/>
                <w:bCs/>
                <w:sz w:val="20"/>
                <w:szCs w:val="20"/>
              </w:rPr>
            </w:pPr>
          </w:p>
        </w:tc>
        <w:tc>
          <w:tcPr>
            <w:tcW w:w="11" w:type="dxa"/>
            <w:tcBorders>
              <w:top w:val="nil"/>
              <w:left w:val="nil"/>
              <w:bottom w:val="nil"/>
              <w:right w:val="nil"/>
            </w:tcBorders>
            <w:shd w:val="clear" w:color="auto" w:fill="auto"/>
            <w:noWrap/>
            <w:vAlign w:val="bottom"/>
            <w:hideMark/>
          </w:tcPr>
          <w:p w14:paraId="34A34D63"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467E6907" w14:textId="77777777" w:rsidTr="00A338BF">
        <w:trPr>
          <w:trHeight w:val="255"/>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65FD0740"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w:t>
            </w:r>
          </w:p>
        </w:tc>
        <w:tc>
          <w:tcPr>
            <w:tcW w:w="1420" w:type="dxa"/>
            <w:tcBorders>
              <w:top w:val="nil"/>
              <w:left w:val="nil"/>
              <w:bottom w:val="single" w:sz="4" w:space="0" w:color="000000"/>
              <w:right w:val="single" w:sz="4" w:space="0" w:color="000000"/>
            </w:tcBorders>
            <w:shd w:val="clear" w:color="auto" w:fill="auto"/>
            <w:vAlign w:val="center"/>
            <w:hideMark/>
          </w:tcPr>
          <w:p w14:paraId="370C0515"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2</w:t>
            </w:r>
          </w:p>
        </w:tc>
        <w:tc>
          <w:tcPr>
            <w:tcW w:w="819" w:type="dxa"/>
            <w:tcBorders>
              <w:top w:val="nil"/>
              <w:left w:val="nil"/>
              <w:bottom w:val="single" w:sz="4" w:space="0" w:color="000000"/>
              <w:right w:val="single" w:sz="4" w:space="0" w:color="000000"/>
            </w:tcBorders>
            <w:shd w:val="clear" w:color="auto" w:fill="auto"/>
            <w:vAlign w:val="center"/>
            <w:hideMark/>
          </w:tcPr>
          <w:p w14:paraId="632BC082"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3</w:t>
            </w:r>
          </w:p>
        </w:tc>
        <w:tc>
          <w:tcPr>
            <w:tcW w:w="1418" w:type="dxa"/>
            <w:tcBorders>
              <w:top w:val="nil"/>
              <w:left w:val="nil"/>
              <w:bottom w:val="single" w:sz="4" w:space="0" w:color="000000"/>
              <w:right w:val="single" w:sz="4" w:space="0" w:color="000000"/>
            </w:tcBorders>
            <w:shd w:val="clear" w:color="auto" w:fill="auto"/>
            <w:vAlign w:val="center"/>
            <w:hideMark/>
          </w:tcPr>
          <w:p w14:paraId="208518D0"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w:t>
            </w:r>
          </w:p>
        </w:tc>
        <w:tc>
          <w:tcPr>
            <w:tcW w:w="699" w:type="dxa"/>
            <w:tcBorders>
              <w:top w:val="nil"/>
              <w:left w:val="nil"/>
              <w:bottom w:val="single" w:sz="4" w:space="0" w:color="000000"/>
              <w:right w:val="single" w:sz="4" w:space="0" w:color="000000"/>
            </w:tcBorders>
            <w:shd w:val="clear" w:color="auto" w:fill="auto"/>
            <w:vAlign w:val="center"/>
            <w:hideMark/>
          </w:tcPr>
          <w:p w14:paraId="2D15B862"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5</w:t>
            </w:r>
          </w:p>
        </w:tc>
        <w:tc>
          <w:tcPr>
            <w:tcW w:w="1540" w:type="dxa"/>
            <w:tcBorders>
              <w:top w:val="nil"/>
              <w:left w:val="nil"/>
              <w:bottom w:val="single" w:sz="4" w:space="0" w:color="000000"/>
              <w:right w:val="single" w:sz="4" w:space="0" w:color="000000"/>
            </w:tcBorders>
            <w:shd w:val="clear" w:color="auto" w:fill="auto"/>
            <w:vAlign w:val="center"/>
            <w:hideMark/>
          </w:tcPr>
          <w:p w14:paraId="354F52C1" w14:textId="77777777" w:rsidR="00A338BF" w:rsidRPr="00A338BF" w:rsidRDefault="00A338BF" w:rsidP="00A338BF">
            <w:pPr>
              <w:spacing w:after="0" w:line="240" w:lineRule="auto"/>
              <w:jc w:val="right"/>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6</w:t>
            </w:r>
          </w:p>
        </w:tc>
        <w:tc>
          <w:tcPr>
            <w:tcW w:w="11" w:type="dxa"/>
            <w:vAlign w:val="center"/>
            <w:hideMark/>
          </w:tcPr>
          <w:p w14:paraId="3F269712"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0A6B9D63" w14:textId="77777777" w:rsidTr="00A338BF">
        <w:trPr>
          <w:trHeight w:val="413"/>
        </w:trPr>
        <w:tc>
          <w:tcPr>
            <w:tcW w:w="5133" w:type="dxa"/>
            <w:tcBorders>
              <w:top w:val="nil"/>
              <w:left w:val="single" w:sz="4" w:space="0" w:color="000000"/>
              <w:bottom w:val="single" w:sz="4" w:space="0" w:color="000000"/>
              <w:right w:val="single" w:sz="4" w:space="0" w:color="000000"/>
            </w:tcBorders>
            <w:shd w:val="clear" w:color="000000" w:fill="CCFFCC"/>
            <w:vAlign w:val="center"/>
            <w:hideMark/>
          </w:tcPr>
          <w:p w14:paraId="7A900310" w14:textId="77777777" w:rsidR="00A338BF" w:rsidRPr="00A338BF" w:rsidRDefault="00A338BF" w:rsidP="00A338BF">
            <w:pPr>
              <w:spacing w:after="0" w:line="240" w:lineRule="auto"/>
              <w:jc w:val="center"/>
              <w:rPr>
                <w:rFonts w:ascii="Times New Roman" w:eastAsia="Times New Roman" w:hAnsi="Times New Roman" w:cs="Times New Roman"/>
                <w:b/>
                <w:bCs/>
                <w:sz w:val="24"/>
                <w:szCs w:val="24"/>
              </w:rPr>
            </w:pPr>
            <w:r w:rsidRPr="00A338BF">
              <w:rPr>
                <w:rFonts w:ascii="Times New Roman" w:eastAsia="Times New Roman" w:hAnsi="Times New Roman" w:cs="Times New Roman"/>
                <w:b/>
                <w:bCs/>
                <w:sz w:val="24"/>
                <w:szCs w:val="24"/>
              </w:rPr>
              <w:t>ВСЕГО РАСХОДОВ</w:t>
            </w:r>
          </w:p>
        </w:tc>
        <w:tc>
          <w:tcPr>
            <w:tcW w:w="1420" w:type="dxa"/>
            <w:tcBorders>
              <w:top w:val="nil"/>
              <w:left w:val="nil"/>
              <w:bottom w:val="single" w:sz="4" w:space="0" w:color="000000"/>
              <w:right w:val="single" w:sz="4" w:space="0" w:color="000000"/>
            </w:tcBorders>
            <w:shd w:val="clear" w:color="000000" w:fill="CCFFCC"/>
            <w:noWrap/>
            <w:vAlign w:val="center"/>
            <w:hideMark/>
          </w:tcPr>
          <w:p w14:paraId="01D26EA2" w14:textId="77777777" w:rsidR="00A338BF" w:rsidRPr="00A338BF" w:rsidRDefault="00A338BF" w:rsidP="00A338BF">
            <w:pPr>
              <w:spacing w:after="0" w:line="240" w:lineRule="auto"/>
              <w:rPr>
                <w:rFonts w:ascii="Times New Roman" w:eastAsia="Times New Roman" w:hAnsi="Times New Roman" w:cs="Times New Roman"/>
                <w:sz w:val="24"/>
                <w:szCs w:val="24"/>
              </w:rPr>
            </w:pPr>
            <w:bookmarkStart w:id="21" w:name="RANGE!B10:E13"/>
            <w:r w:rsidRPr="00A338BF">
              <w:rPr>
                <w:rFonts w:ascii="Times New Roman" w:eastAsia="Times New Roman" w:hAnsi="Times New Roman" w:cs="Times New Roman"/>
                <w:sz w:val="24"/>
                <w:szCs w:val="24"/>
              </w:rPr>
              <w:t> </w:t>
            </w:r>
            <w:bookmarkEnd w:id="21"/>
          </w:p>
        </w:tc>
        <w:tc>
          <w:tcPr>
            <w:tcW w:w="819" w:type="dxa"/>
            <w:tcBorders>
              <w:top w:val="nil"/>
              <w:left w:val="nil"/>
              <w:bottom w:val="single" w:sz="4" w:space="0" w:color="000000"/>
              <w:right w:val="single" w:sz="4" w:space="0" w:color="000000"/>
            </w:tcBorders>
            <w:shd w:val="clear" w:color="000000" w:fill="CCFFCC"/>
            <w:noWrap/>
            <w:vAlign w:val="center"/>
            <w:hideMark/>
          </w:tcPr>
          <w:p w14:paraId="00EAED09" w14:textId="77777777" w:rsidR="00A338BF" w:rsidRPr="00A338BF" w:rsidRDefault="00A338BF" w:rsidP="00A338BF">
            <w:pPr>
              <w:spacing w:after="0" w:line="240" w:lineRule="auto"/>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w:t>
            </w:r>
          </w:p>
        </w:tc>
        <w:tc>
          <w:tcPr>
            <w:tcW w:w="1418" w:type="dxa"/>
            <w:tcBorders>
              <w:top w:val="nil"/>
              <w:left w:val="nil"/>
              <w:bottom w:val="single" w:sz="4" w:space="0" w:color="000000"/>
              <w:right w:val="single" w:sz="4" w:space="0" w:color="000000"/>
            </w:tcBorders>
            <w:shd w:val="clear" w:color="000000" w:fill="CCFFCC"/>
            <w:noWrap/>
            <w:vAlign w:val="center"/>
            <w:hideMark/>
          </w:tcPr>
          <w:p w14:paraId="4F941DE1" w14:textId="77777777" w:rsidR="00A338BF" w:rsidRPr="00A338BF" w:rsidRDefault="00A338BF" w:rsidP="00A338BF">
            <w:pPr>
              <w:spacing w:after="0" w:line="240" w:lineRule="auto"/>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w:t>
            </w:r>
          </w:p>
        </w:tc>
        <w:tc>
          <w:tcPr>
            <w:tcW w:w="699" w:type="dxa"/>
            <w:tcBorders>
              <w:top w:val="nil"/>
              <w:left w:val="nil"/>
              <w:bottom w:val="single" w:sz="4" w:space="0" w:color="000000"/>
              <w:right w:val="single" w:sz="4" w:space="0" w:color="000000"/>
            </w:tcBorders>
            <w:shd w:val="clear" w:color="000000" w:fill="CCFFCC"/>
            <w:noWrap/>
            <w:vAlign w:val="center"/>
            <w:hideMark/>
          </w:tcPr>
          <w:p w14:paraId="004B26A4" w14:textId="77777777" w:rsidR="00A338BF" w:rsidRPr="00A338BF" w:rsidRDefault="00A338BF" w:rsidP="00A338BF">
            <w:pPr>
              <w:spacing w:after="0" w:line="240" w:lineRule="auto"/>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000000" w:fill="CCFFCC"/>
            <w:noWrap/>
            <w:vAlign w:val="center"/>
            <w:hideMark/>
          </w:tcPr>
          <w:p w14:paraId="5E160325"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11 581,7</w:t>
            </w:r>
          </w:p>
        </w:tc>
        <w:tc>
          <w:tcPr>
            <w:tcW w:w="11" w:type="dxa"/>
            <w:vAlign w:val="center"/>
            <w:hideMark/>
          </w:tcPr>
          <w:p w14:paraId="0D838AAC"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0D998298" w14:textId="77777777" w:rsidTr="00A338BF">
        <w:trPr>
          <w:trHeight w:val="1249"/>
        </w:trPr>
        <w:tc>
          <w:tcPr>
            <w:tcW w:w="5133" w:type="dxa"/>
            <w:tcBorders>
              <w:top w:val="nil"/>
              <w:left w:val="single" w:sz="4" w:space="0" w:color="000000"/>
              <w:bottom w:val="single" w:sz="4" w:space="0" w:color="000000"/>
              <w:right w:val="single" w:sz="4" w:space="0" w:color="000000"/>
            </w:tcBorders>
            <w:shd w:val="clear" w:color="000000" w:fill="FFFFFF"/>
            <w:vAlign w:val="center"/>
            <w:hideMark/>
          </w:tcPr>
          <w:p w14:paraId="5D819B95"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Муниципальная программа "Поддержка малого и среднего предпринимательства в муниципальном образовании "Приморско-Куйский сельсовет" Ненецкого автономного округа на 2023 год"</w:t>
            </w:r>
          </w:p>
        </w:tc>
        <w:tc>
          <w:tcPr>
            <w:tcW w:w="1420" w:type="dxa"/>
            <w:tcBorders>
              <w:top w:val="nil"/>
              <w:left w:val="nil"/>
              <w:bottom w:val="single" w:sz="4" w:space="0" w:color="000000"/>
              <w:right w:val="single" w:sz="4" w:space="0" w:color="000000"/>
            </w:tcBorders>
            <w:shd w:val="clear" w:color="000000" w:fill="FFFFFF"/>
            <w:noWrap/>
            <w:vAlign w:val="center"/>
            <w:hideMark/>
          </w:tcPr>
          <w:p w14:paraId="503A7AF2"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40.0.00.00000</w:t>
            </w:r>
          </w:p>
        </w:tc>
        <w:tc>
          <w:tcPr>
            <w:tcW w:w="819" w:type="dxa"/>
            <w:tcBorders>
              <w:top w:val="nil"/>
              <w:left w:val="nil"/>
              <w:bottom w:val="single" w:sz="4" w:space="0" w:color="000000"/>
              <w:right w:val="single" w:sz="4" w:space="0" w:color="000000"/>
            </w:tcBorders>
            <w:shd w:val="clear" w:color="000000" w:fill="FFFFFF"/>
            <w:noWrap/>
            <w:vAlign w:val="center"/>
            <w:hideMark/>
          </w:tcPr>
          <w:p w14:paraId="6E8B6B41"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000000" w:fill="FFFFFF"/>
            <w:noWrap/>
            <w:vAlign w:val="center"/>
            <w:hideMark/>
          </w:tcPr>
          <w:p w14:paraId="759E988B"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04</w:t>
            </w:r>
          </w:p>
        </w:tc>
        <w:tc>
          <w:tcPr>
            <w:tcW w:w="699" w:type="dxa"/>
            <w:tcBorders>
              <w:top w:val="nil"/>
              <w:left w:val="nil"/>
              <w:bottom w:val="single" w:sz="4" w:space="0" w:color="000000"/>
              <w:right w:val="single" w:sz="4" w:space="0" w:color="000000"/>
            </w:tcBorders>
            <w:shd w:val="clear" w:color="000000" w:fill="FFFFFF"/>
            <w:noWrap/>
            <w:vAlign w:val="center"/>
            <w:hideMark/>
          </w:tcPr>
          <w:p w14:paraId="604EF71E"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12</w:t>
            </w:r>
          </w:p>
        </w:tc>
        <w:tc>
          <w:tcPr>
            <w:tcW w:w="1540" w:type="dxa"/>
            <w:tcBorders>
              <w:top w:val="nil"/>
              <w:left w:val="nil"/>
              <w:bottom w:val="single" w:sz="4" w:space="0" w:color="000000"/>
              <w:right w:val="single" w:sz="4" w:space="0" w:color="000000"/>
            </w:tcBorders>
            <w:shd w:val="clear" w:color="000000" w:fill="FFFFFF"/>
            <w:noWrap/>
            <w:vAlign w:val="center"/>
            <w:hideMark/>
          </w:tcPr>
          <w:p w14:paraId="506B2605"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50,0</w:t>
            </w:r>
          </w:p>
        </w:tc>
        <w:tc>
          <w:tcPr>
            <w:tcW w:w="11" w:type="dxa"/>
            <w:vAlign w:val="center"/>
            <w:hideMark/>
          </w:tcPr>
          <w:p w14:paraId="399E6BC7"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2C739FDB" w14:textId="77777777" w:rsidTr="00A338BF">
        <w:trPr>
          <w:trHeight w:val="1260"/>
        </w:trPr>
        <w:tc>
          <w:tcPr>
            <w:tcW w:w="5133" w:type="dxa"/>
            <w:tcBorders>
              <w:top w:val="nil"/>
              <w:left w:val="single" w:sz="4" w:space="0" w:color="000000"/>
              <w:bottom w:val="single" w:sz="4" w:space="0" w:color="000000"/>
              <w:right w:val="single" w:sz="4" w:space="0" w:color="000000"/>
            </w:tcBorders>
            <w:shd w:val="clear" w:color="000000" w:fill="FFFFFF"/>
            <w:vAlign w:val="center"/>
            <w:hideMark/>
          </w:tcPr>
          <w:p w14:paraId="5533B7C4"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lastRenderedPageBreak/>
              <w:t>Мероприятия в рамках Муниципальной программы "Поддержка малого и среднего предпринимательства в муниципальном образовании "Приморско-Куйский сельсовет" Ненецкого автономного округа на 2023 год"</w:t>
            </w:r>
          </w:p>
        </w:tc>
        <w:tc>
          <w:tcPr>
            <w:tcW w:w="1420" w:type="dxa"/>
            <w:tcBorders>
              <w:top w:val="nil"/>
              <w:left w:val="nil"/>
              <w:bottom w:val="single" w:sz="4" w:space="0" w:color="000000"/>
              <w:right w:val="single" w:sz="4" w:space="0" w:color="000000"/>
            </w:tcBorders>
            <w:shd w:val="clear" w:color="000000" w:fill="FFFFFF"/>
            <w:noWrap/>
            <w:vAlign w:val="center"/>
            <w:hideMark/>
          </w:tcPr>
          <w:p w14:paraId="3C1DBD09"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40.0.00.93010</w:t>
            </w:r>
          </w:p>
        </w:tc>
        <w:tc>
          <w:tcPr>
            <w:tcW w:w="819" w:type="dxa"/>
            <w:tcBorders>
              <w:top w:val="nil"/>
              <w:left w:val="nil"/>
              <w:bottom w:val="single" w:sz="4" w:space="0" w:color="000000"/>
              <w:right w:val="single" w:sz="4" w:space="0" w:color="000000"/>
            </w:tcBorders>
            <w:shd w:val="clear" w:color="000000" w:fill="FFFFFF"/>
            <w:noWrap/>
            <w:vAlign w:val="center"/>
            <w:hideMark/>
          </w:tcPr>
          <w:p w14:paraId="5BE9CC2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000000" w:fill="FFFFFF"/>
            <w:noWrap/>
            <w:vAlign w:val="center"/>
            <w:hideMark/>
          </w:tcPr>
          <w:p w14:paraId="3349AB64"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04</w:t>
            </w:r>
          </w:p>
        </w:tc>
        <w:tc>
          <w:tcPr>
            <w:tcW w:w="699" w:type="dxa"/>
            <w:tcBorders>
              <w:top w:val="nil"/>
              <w:left w:val="nil"/>
              <w:bottom w:val="single" w:sz="4" w:space="0" w:color="000000"/>
              <w:right w:val="single" w:sz="4" w:space="0" w:color="000000"/>
            </w:tcBorders>
            <w:shd w:val="clear" w:color="000000" w:fill="FFFFFF"/>
            <w:noWrap/>
            <w:vAlign w:val="center"/>
            <w:hideMark/>
          </w:tcPr>
          <w:p w14:paraId="2C40F02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12</w:t>
            </w:r>
          </w:p>
        </w:tc>
        <w:tc>
          <w:tcPr>
            <w:tcW w:w="1540" w:type="dxa"/>
            <w:tcBorders>
              <w:top w:val="nil"/>
              <w:left w:val="nil"/>
              <w:bottom w:val="single" w:sz="4" w:space="0" w:color="000000"/>
              <w:right w:val="single" w:sz="4" w:space="0" w:color="000000"/>
            </w:tcBorders>
            <w:shd w:val="clear" w:color="000000" w:fill="FFFFFF"/>
            <w:noWrap/>
            <w:vAlign w:val="center"/>
            <w:hideMark/>
          </w:tcPr>
          <w:p w14:paraId="5249ACF5"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50,0</w:t>
            </w:r>
          </w:p>
        </w:tc>
        <w:tc>
          <w:tcPr>
            <w:tcW w:w="11" w:type="dxa"/>
            <w:vAlign w:val="center"/>
            <w:hideMark/>
          </w:tcPr>
          <w:p w14:paraId="6F7D13F5"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3EB6683B" w14:textId="77777777" w:rsidTr="00A338BF">
        <w:trPr>
          <w:trHeight w:val="78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6AC86627"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000000" w:fill="FFFFFF"/>
            <w:noWrap/>
            <w:vAlign w:val="center"/>
            <w:hideMark/>
          </w:tcPr>
          <w:p w14:paraId="2503DEF4"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40.0.00.93010</w:t>
            </w:r>
          </w:p>
        </w:tc>
        <w:tc>
          <w:tcPr>
            <w:tcW w:w="819" w:type="dxa"/>
            <w:tcBorders>
              <w:top w:val="nil"/>
              <w:left w:val="nil"/>
              <w:bottom w:val="single" w:sz="4" w:space="0" w:color="000000"/>
              <w:right w:val="single" w:sz="4" w:space="0" w:color="000000"/>
            </w:tcBorders>
            <w:shd w:val="clear" w:color="000000" w:fill="FFFFFF"/>
            <w:noWrap/>
            <w:vAlign w:val="center"/>
            <w:hideMark/>
          </w:tcPr>
          <w:p w14:paraId="208D08FD"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300</w:t>
            </w:r>
          </w:p>
        </w:tc>
        <w:tc>
          <w:tcPr>
            <w:tcW w:w="1418" w:type="dxa"/>
            <w:tcBorders>
              <w:top w:val="nil"/>
              <w:left w:val="nil"/>
              <w:bottom w:val="single" w:sz="4" w:space="0" w:color="000000"/>
              <w:right w:val="single" w:sz="4" w:space="0" w:color="000000"/>
            </w:tcBorders>
            <w:shd w:val="clear" w:color="000000" w:fill="FFFFFF"/>
            <w:noWrap/>
            <w:vAlign w:val="center"/>
            <w:hideMark/>
          </w:tcPr>
          <w:p w14:paraId="5D9E9D49"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04</w:t>
            </w:r>
          </w:p>
        </w:tc>
        <w:tc>
          <w:tcPr>
            <w:tcW w:w="699" w:type="dxa"/>
            <w:tcBorders>
              <w:top w:val="nil"/>
              <w:left w:val="nil"/>
              <w:bottom w:val="single" w:sz="4" w:space="0" w:color="000000"/>
              <w:right w:val="single" w:sz="4" w:space="0" w:color="000000"/>
            </w:tcBorders>
            <w:shd w:val="clear" w:color="000000" w:fill="FFFFFF"/>
            <w:noWrap/>
            <w:vAlign w:val="center"/>
            <w:hideMark/>
          </w:tcPr>
          <w:p w14:paraId="2904EF62"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12</w:t>
            </w:r>
          </w:p>
        </w:tc>
        <w:tc>
          <w:tcPr>
            <w:tcW w:w="1540" w:type="dxa"/>
            <w:tcBorders>
              <w:top w:val="nil"/>
              <w:left w:val="nil"/>
              <w:bottom w:val="single" w:sz="4" w:space="0" w:color="000000"/>
              <w:right w:val="single" w:sz="4" w:space="0" w:color="000000"/>
            </w:tcBorders>
            <w:shd w:val="clear" w:color="000000" w:fill="FFFFFF"/>
            <w:noWrap/>
            <w:vAlign w:val="center"/>
            <w:hideMark/>
          </w:tcPr>
          <w:p w14:paraId="3D6051BA"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50,0</w:t>
            </w:r>
          </w:p>
        </w:tc>
        <w:tc>
          <w:tcPr>
            <w:tcW w:w="11" w:type="dxa"/>
            <w:vAlign w:val="center"/>
            <w:hideMark/>
          </w:tcPr>
          <w:p w14:paraId="332C1F38"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4551D74D" w14:textId="77777777" w:rsidTr="00A338BF">
        <w:trPr>
          <w:trHeight w:val="765"/>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76C984CF"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Муниципальная программа "Благоустройство территории МО "Приморско-Куйский сельсовет" НАО на 2018-2024 годы</w:t>
            </w:r>
          </w:p>
        </w:tc>
        <w:tc>
          <w:tcPr>
            <w:tcW w:w="1420" w:type="dxa"/>
            <w:tcBorders>
              <w:top w:val="nil"/>
              <w:left w:val="nil"/>
              <w:bottom w:val="single" w:sz="4" w:space="0" w:color="000000"/>
              <w:right w:val="single" w:sz="4" w:space="0" w:color="000000"/>
            </w:tcBorders>
            <w:shd w:val="clear" w:color="000000" w:fill="FFFFFF"/>
            <w:noWrap/>
            <w:vAlign w:val="center"/>
            <w:hideMark/>
          </w:tcPr>
          <w:p w14:paraId="2BF8F03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42.0.00.00000</w:t>
            </w:r>
          </w:p>
        </w:tc>
        <w:tc>
          <w:tcPr>
            <w:tcW w:w="819" w:type="dxa"/>
            <w:tcBorders>
              <w:top w:val="nil"/>
              <w:left w:val="nil"/>
              <w:bottom w:val="single" w:sz="4" w:space="0" w:color="000000"/>
              <w:right w:val="single" w:sz="4" w:space="0" w:color="000000"/>
            </w:tcBorders>
            <w:shd w:val="clear" w:color="auto" w:fill="auto"/>
            <w:noWrap/>
            <w:vAlign w:val="center"/>
            <w:hideMark/>
          </w:tcPr>
          <w:p w14:paraId="0823260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47758931"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031D09AD"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0C08E268"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5 726,3</w:t>
            </w:r>
          </w:p>
        </w:tc>
        <w:tc>
          <w:tcPr>
            <w:tcW w:w="11" w:type="dxa"/>
            <w:vAlign w:val="center"/>
            <w:hideMark/>
          </w:tcPr>
          <w:p w14:paraId="4BE257DF"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3AA18D51" w14:textId="77777777" w:rsidTr="00A338BF">
        <w:trPr>
          <w:trHeight w:val="102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6FBD7299"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Субсидии муниципальным образованиям на софинансирование расходных обязательств по благоустройству территорий (Реализация мероприятий по благоустройству территорий)</w:t>
            </w:r>
          </w:p>
        </w:tc>
        <w:tc>
          <w:tcPr>
            <w:tcW w:w="1420" w:type="dxa"/>
            <w:tcBorders>
              <w:top w:val="nil"/>
              <w:left w:val="nil"/>
              <w:bottom w:val="single" w:sz="4" w:space="0" w:color="000000"/>
              <w:right w:val="single" w:sz="4" w:space="0" w:color="000000"/>
            </w:tcBorders>
            <w:shd w:val="clear" w:color="000000" w:fill="FFFFFF"/>
            <w:noWrap/>
            <w:vAlign w:val="center"/>
            <w:hideMark/>
          </w:tcPr>
          <w:p w14:paraId="51E2385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42.0.00.79842</w:t>
            </w:r>
          </w:p>
        </w:tc>
        <w:tc>
          <w:tcPr>
            <w:tcW w:w="819" w:type="dxa"/>
            <w:tcBorders>
              <w:top w:val="nil"/>
              <w:left w:val="nil"/>
              <w:bottom w:val="single" w:sz="4" w:space="0" w:color="000000"/>
              <w:right w:val="single" w:sz="4" w:space="0" w:color="000000"/>
            </w:tcBorders>
            <w:shd w:val="clear" w:color="auto" w:fill="auto"/>
            <w:noWrap/>
            <w:vAlign w:val="center"/>
            <w:hideMark/>
          </w:tcPr>
          <w:p w14:paraId="6E974215"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3BCF047C"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0FEBCF68"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648091C2"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3 000,0</w:t>
            </w:r>
          </w:p>
        </w:tc>
        <w:tc>
          <w:tcPr>
            <w:tcW w:w="11" w:type="dxa"/>
            <w:vAlign w:val="center"/>
            <w:hideMark/>
          </w:tcPr>
          <w:p w14:paraId="3364BC88"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7309B0AB" w14:textId="77777777" w:rsidTr="00A338BF">
        <w:trPr>
          <w:trHeight w:val="51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62B72315"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000000" w:fill="FFFFFF"/>
            <w:noWrap/>
            <w:vAlign w:val="center"/>
            <w:hideMark/>
          </w:tcPr>
          <w:p w14:paraId="26C9C17C"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42.0.00.79842</w:t>
            </w:r>
          </w:p>
        </w:tc>
        <w:tc>
          <w:tcPr>
            <w:tcW w:w="819" w:type="dxa"/>
            <w:tcBorders>
              <w:top w:val="nil"/>
              <w:left w:val="nil"/>
              <w:bottom w:val="single" w:sz="4" w:space="0" w:color="000000"/>
              <w:right w:val="single" w:sz="4" w:space="0" w:color="000000"/>
            </w:tcBorders>
            <w:shd w:val="clear" w:color="auto" w:fill="auto"/>
            <w:noWrap/>
            <w:vAlign w:val="center"/>
            <w:hideMark/>
          </w:tcPr>
          <w:p w14:paraId="25107842"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14:paraId="03E23706"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186599C1"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0CC839EA"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3 000,0</w:t>
            </w:r>
          </w:p>
        </w:tc>
        <w:tc>
          <w:tcPr>
            <w:tcW w:w="11" w:type="dxa"/>
            <w:vAlign w:val="center"/>
            <w:hideMark/>
          </w:tcPr>
          <w:p w14:paraId="78626D58"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36EB2FF8" w14:textId="77777777" w:rsidTr="00A338BF">
        <w:trPr>
          <w:trHeight w:val="102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55CB78F2"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Софинансирование расходных обязательств по благоустройству территорий за счет средств местного бюджета (Реализация мероприятий по благоустройству территорий)</w:t>
            </w:r>
          </w:p>
        </w:tc>
        <w:tc>
          <w:tcPr>
            <w:tcW w:w="1420" w:type="dxa"/>
            <w:tcBorders>
              <w:top w:val="nil"/>
              <w:left w:val="nil"/>
              <w:bottom w:val="single" w:sz="4" w:space="0" w:color="000000"/>
              <w:right w:val="single" w:sz="4" w:space="0" w:color="000000"/>
            </w:tcBorders>
            <w:shd w:val="clear" w:color="000000" w:fill="FFFFFF"/>
            <w:noWrap/>
            <w:vAlign w:val="center"/>
            <w:hideMark/>
          </w:tcPr>
          <w:p w14:paraId="79EBBA3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42.0.00.S9842</w:t>
            </w:r>
          </w:p>
        </w:tc>
        <w:tc>
          <w:tcPr>
            <w:tcW w:w="819" w:type="dxa"/>
            <w:tcBorders>
              <w:top w:val="nil"/>
              <w:left w:val="nil"/>
              <w:bottom w:val="single" w:sz="4" w:space="0" w:color="000000"/>
              <w:right w:val="single" w:sz="4" w:space="0" w:color="000000"/>
            </w:tcBorders>
            <w:shd w:val="clear" w:color="auto" w:fill="auto"/>
            <w:noWrap/>
            <w:vAlign w:val="center"/>
            <w:hideMark/>
          </w:tcPr>
          <w:p w14:paraId="6354F70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4D95900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7DC21C4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1AC3A63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93,0</w:t>
            </w:r>
          </w:p>
        </w:tc>
        <w:tc>
          <w:tcPr>
            <w:tcW w:w="11" w:type="dxa"/>
            <w:vAlign w:val="center"/>
            <w:hideMark/>
          </w:tcPr>
          <w:p w14:paraId="5ECB438C"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4086F84A" w14:textId="77777777" w:rsidTr="00A338BF">
        <w:trPr>
          <w:trHeight w:val="51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779C1C53"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000000" w:fill="FFFFFF"/>
            <w:noWrap/>
            <w:vAlign w:val="center"/>
            <w:hideMark/>
          </w:tcPr>
          <w:p w14:paraId="3AF7972F"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42.0.00.S9842</w:t>
            </w:r>
          </w:p>
        </w:tc>
        <w:tc>
          <w:tcPr>
            <w:tcW w:w="819" w:type="dxa"/>
            <w:tcBorders>
              <w:top w:val="nil"/>
              <w:left w:val="nil"/>
              <w:bottom w:val="single" w:sz="4" w:space="0" w:color="000000"/>
              <w:right w:val="single" w:sz="4" w:space="0" w:color="000000"/>
            </w:tcBorders>
            <w:shd w:val="clear" w:color="auto" w:fill="auto"/>
            <w:noWrap/>
            <w:vAlign w:val="center"/>
            <w:hideMark/>
          </w:tcPr>
          <w:p w14:paraId="476FC9CE"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14:paraId="269DB49C"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0B26972C"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628225EF"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93,0</w:t>
            </w:r>
          </w:p>
        </w:tc>
        <w:tc>
          <w:tcPr>
            <w:tcW w:w="11" w:type="dxa"/>
            <w:vAlign w:val="center"/>
            <w:hideMark/>
          </w:tcPr>
          <w:p w14:paraId="35F62F72"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6C2FA431" w14:textId="77777777" w:rsidTr="00A338BF">
        <w:trPr>
          <w:trHeight w:val="713"/>
        </w:trPr>
        <w:tc>
          <w:tcPr>
            <w:tcW w:w="5133" w:type="dxa"/>
            <w:tcBorders>
              <w:top w:val="nil"/>
              <w:left w:val="single" w:sz="4" w:space="0" w:color="000000"/>
              <w:bottom w:val="single" w:sz="4" w:space="0" w:color="000000"/>
              <w:right w:val="single" w:sz="4" w:space="0" w:color="000000"/>
            </w:tcBorders>
            <w:shd w:val="clear" w:color="000000" w:fill="FFFFFF"/>
            <w:vAlign w:val="center"/>
            <w:hideMark/>
          </w:tcPr>
          <w:p w14:paraId="14EFFA7D"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Мероприятия в области благоустройства в рамках муниципальной программы</w:t>
            </w:r>
          </w:p>
        </w:tc>
        <w:tc>
          <w:tcPr>
            <w:tcW w:w="1420" w:type="dxa"/>
            <w:tcBorders>
              <w:top w:val="nil"/>
              <w:left w:val="nil"/>
              <w:bottom w:val="single" w:sz="4" w:space="0" w:color="000000"/>
              <w:right w:val="single" w:sz="4" w:space="0" w:color="000000"/>
            </w:tcBorders>
            <w:shd w:val="clear" w:color="000000" w:fill="FFFFFF"/>
            <w:noWrap/>
            <w:vAlign w:val="center"/>
            <w:hideMark/>
          </w:tcPr>
          <w:p w14:paraId="55694B7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42.0.00.96300</w:t>
            </w:r>
          </w:p>
        </w:tc>
        <w:tc>
          <w:tcPr>
            <w:tcW w:w="819" w:type="dxa"/>
            <w:tcBorders>
              <w:top w:val="nil"/>
              <w:left w:val="nil"/>
              <w:bottom w:val="single" w:sz="4" w:space="0" w:color="000000"/>
              <w:right w:val="single" w:sz="4" w:space="0" w:color="000000"/>
            </w:tcBorders>
            <w:shd w:val="clear" w:color="auto" w:fill="auto"/>
            <w:noWrap/>
            <w:vAlign w:val="center"/>
            <w:hideMark/>
          </w:tcPr>
          <w:p w14:paraId="438063E7"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2F8568B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2C0E04A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30D43C0D"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2 633,3</w:t>
            </w:r>
          </w:p>
        </w:tc>
        <w:tc>
          <w:tcPr>
            <w:tcW w:w="11" w:type="dxa"/>
            <w:vAlign w:val="center"/>
            <w:hideMark/>
          </w:tcPr>
          <w:p w14:paraId="591094F7"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20E3D69A" w14:textId="77777777" w:rsidTr="00A338BF">
        <w:trPr>
          <w:trHeight w:val="458"/>
        </w:trPr>
        <w:tc>
          <w:tcPr>
            <w:tcW w:w="5133" w:type="dxa"/>
            <w:tcBorders>
              <w:top w:val="nil"/>
              <w:left w:val="single" w:sz="4" w:space="0" w:color="000000"/>
              <w:bottom w:val="single" w:sz="4" w:space="0" w:color="000000"/>
              <w:right w:val="single" w:sz="4" w:space="0" w:color="000000"/>
            </w:tcBorders>
            <w:shd w:val="clear" w:color="000000" w:fill="FFFFFF"/>
            <w:vAlign w:val="center"/>
            <w:hideMark/>
          </w:tcPr>
          <w:p w14:paraId="7ABACB2E"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Уличное освещение</w:t>
            </w:r>
          </w:p>
        </w:tc>
        <w:tc>
          <w:tcPr>
            <w:tcW w:w="1420" w:type="dxa"/>
            <w:tcBorders>
              <w:top w:val="nil"/>
              <w:left w:val="nil"/>
              <w:bottom w:val="single" w:sz="4" w:space="0" w:color="000000"/>
              <w:right w:val="single" w:sz="4" w:space="0" w:color="000000"/>
            </w:tcBorders>
            <w:shd w:val="clear" w:color="000000" w:fill="FFFFFF"/>
            <w:noWrap/>
            <w:vAlign w:val="center"/>
            <w:hideMark/>
          </w:tcPr>
          <w:p w14:paraId="6B11ACC1"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42.0.00.96310</w:t>
            </w:r>
          </w:p>
        </w:tc>
        <w:tc>
          <w:tcPr>
            <w:tcW w:w="819" w:type="dxa"/>
            <w:tcBorders>
              <w:top w:val="nil"/>
              <w:left w:val="nil"/>
              <w:bottom w:val="single" w:sz="4" w:space="0" w:color="000000"/>
              <w:right w:val="single" w:sz="4" w:space="0" w:color="000000"/>
            </w:tcBorders>
            <w:shd w:val="clear" w:color="auto" w:fill="auto"/>
            <w:noWrap/>
            <w:vAlign w:val="center"/>
            <w:hideMark/>
          </w:tcPr>
          <w:p w14:paraId="201D4A7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1EBFB0A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3AE880DC"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04A4466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200,0</w:t>
            </w:r>
          </w:p>
        </w:tc>
        <w:tc>
          <w:tcPr>
            <w:tcW w:w="11" w:type="dxa"/>
            <w:vAlign w:val="center"/>
            <w:hideMark/>
          </w:tcPr>
          <w:p w14:paraId="2D2C8B2C"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66C75CA9" w14:textId="77777777" w:rsidTr="00A338BF">
        <w:trPr>
          <w:trHeight w:val="51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5FAC8D96"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000000" w:fill="FFFFFF"/>
            <w:noWrap/>
            <w:vAlign w:val="center"/>
            <w:hideMark/>
          </w:tcPr>
          <w:p w14:paraId="79C0A3CE"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42.0.00.96310</w:t>
            </w:r>
          </w:p>
        </w:tc>
        <w:tc>
          <w:tcPr>
            <w:tcW w:w="819" w:type="dxa"/>
            <w:tcBorders>
              <w:top w:val="nil"/>
              <w:left w:val="nil"/>
              <w:bottom w:val="single" w:sz="4" w:space="0" w:color="000000"/>
              <w:right w:val="single" w:sz="4" w:space="0" w:color="000000"/>
            </w:tcBorders>
            <w:shd w:val="clear" w:color="auto" w:fill="auto"/>
            <w:noWrap/>
            <w:vAlign w:val="center"/>
            <w:hideMark/>
          </w:tcPr>
          <w:p w14:paraId="6E5920C0"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14:paraId="6C4A5CF5"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7BDD22E7"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6D90FA84"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200,0</w:t>
            </w:r>
          </w:p>
        </w:tc>
        <w:tc>
          <w:tcPr>
            <w:tcW w:w="11" w:type="dxa"/>
            <w:vAlign w:val="center"/>
            <w:hideMark/>
          </w:tcPr>
          <w:p w14:paraId="6DE78ADE"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400065D6" w14:textId="77777777" w:rsidTr="00A338BF">
        <w:trPr>
          <w:trHeight w:val="480"/>
        </w:trPr>
        <w:tc>
          <w:tcPr>
            <w:tcW w:w="5133" w:type="dxa"/>
            <w:tcBorders>
              <w:top w:val="nil"/>
              <w:left w:val="single" w:sz="4" w:space="0" w:color="000000"/>
              <w:bottom w:val="single" w:sz="4" w:space="0" w:color="000000"/>
              <w:right w:val="single" w:sz="4" w:space="0" w:color="000000"/>
            </w:tcBorders>
            <w:shd w:val="clear" w:color="000000" w:fill="FFFFFF"/>
            <w:vAlign w:val="center"/>
            <w:hideMark/>
          </w:tcPr>
          <w:p w14:paraId="093A9C89" w14:textId="77777777" w:rsidR="00A338BF" w:rsidRPr="00A338BF" w:rsidRDefault="00A338BF" w:rsidP="00A338BF">
            <w:pPr>
              <w:spacing w:after="0" w:line="240" w:lineRule="auto"/>
              <w:rPr>
                <w:rFonts w:ascii="Times New Roman" w:eastAsia="Times New Roman" w:hAnsi="Times New Roman" w:cs="Times New Roman"/>
                <w:b/>
                <w:bCs/>
              </w:rPr>
            </w:pPr>
            <w:r w:rsidRPr="00A338BF">
              <w:rPr>
                <w:rFonts w:ascii="Times New Roman" w:eastAsia="Times New Roman" w:hAnsi="Times New Roman" w:cs="Times New Roman"/>
                <w:b/>
                <w:bCs/>
              </w:rPr>
              <w:t>Озеленение</w:t>
            </w:r>
          </w:p>
        </w:tc>
        <w:tc>
          <w:tcPr>
            <w:tcW w:w="1420" w:type="dxa"/>
            <w:tcBorders>
              <w:top w:val="nil"/>
              <w:left w:val="nil"/>
              <w:bottom w:val="single" w:sz="4" w:space="0" w:color="000000"/>
              <w:right w:val="single" w:sz="4" w:space="0" w:color="000000"/>
            </w:tcBorders>
            <w:shd w:val="clear" w:color="000000" w:fill="FFFFFF"/>
            <w:noWrap/>
            <w:vAlign w:val="center"/>
            <w:hideMark/>
          </w:tcPr>
          <w:p w14:paraId="2893DEC8"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42.0.00.96330</w:t>
            </w:r>
          </w:p>
        </w:tc>
        <w:tc>
          <w:tcPr>
            <w:tcW w:w="819" w:type="dxa"/>
            <w:tcBorders>
              <w:top w:val="nil"/>
              <w:left w:val="nil"/>
              <w:bottom w:val="single" w:sz="4" w:space="0" w:color="000000"/>
              <w:right w:val="single" w:sz="4" w:space="0" w:color="000000"/>
            </w:tcBorders>
            <w:shd w:val="clear" w:color="auto" w:fill="auto"/>
            <w:noWrap/>
            <w:vAlign w:val="center"/>
            <w:hideMark/>
          </w:tcPr>
          <w:p w14:paraId="4BD65C2C"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799AE2B1"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45F790EB"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457F618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150,0</w:t>
            </w:r>
          </w:p>
        </w:tc>
        <w:tc>
          <w:tcPr>
            <w:tcW w:w="11" w:type="dxa"/>
            <w:vAlign w:val="center"/>
            <w:hideMark/>
          </w:tcPr>
          <w:p w14:paraId="42CCA5C6"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3605D003" w14:textId="77777777" w:rsidTr="00A338BF">
        <w:trPr>
          <w:trHeight w:val="66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6A4F9277"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000000" w:fill="FFFFFF"/>
            <w:noWrap/>
            <w:vAlign w:val="center"/>
            <w:hideMark/>
          </w:tcPr>
          <w:p w14:paraId="09B2C343"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42.0.00.96330</w:t>
            </w:r>
          </w:p>
        </w:tc>
        <w:tc>
          <w:tcPr>
            <w:tcW w:w="819" w:type="dxa"/>
            <w:tcBorders>
              <w:top w:val="nil"/>
              <w:left w:val="nil"/>
              <w:bottom w:val="single" w:sz="4" w:space="0" w:color="000000"/>
              <w:right w:val="single" w:sz="4" w:space="0" w:color="000000"/>
            </w:tcBorders>
            <w:shd w:val="clear" w:color="auto" w:fill="auto"/>
            <w:noWrap/>
            <w:vAlign w:val="center"/>
            <w:hideMark/>
          </w:tcPr>
          <w:p w14:paraId="29F9A7A0"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14:paraId="69A06722"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49A18487"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54660E93"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150,0</w:t>
            </w:r>
          </w:p>
        </w:tc>
        <w:tc>
          <w:tcPr>
            <w:tcW w:w="11" w:type="dxa"/>
            <w:vAlign w:val="center"/>
            <w:hideMark/>
          </w:tcPr>
          <w:p w14:paraId="6A4A0DF1"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4C59E200" w14:textId="77777777" w:rsidTr="00A338BF">
        <w:trPr>
          <w:trHeight w:val="413"/>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1809C76D"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Организация и содержание мест захоронения</w:t>
            </w:r>
          </w:p>
        </w:tc>
        <w:tc>
          <w:tcPr>
            <w:tcW w:w="1420" w:type="dxa"/>
            <w:tcBorders>
              <w:top w:val="nil"/>
              <w:left w:val="nil"/>
              <w:bottom w:val="single" w:sz="4" w:space="0" w:color="000000"/>
              <w:right w:val="single" w:sz="4" w:space="0" w:color="000000"/>
            </w:tcBorders>
            <w:shd w:val="clear" w:color="000000" w:fill="FFFFFF"/>
            <w:noWrap/>
            <w:vAlign w:val="center"/>
            <w:hideMark/>
          </w:tcPr>
          <w:p w14:paraId="4A346D4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42.0.00.96340</w:t>
            </w:r>
          </w:p>
        </w:tc>
        <w:tc>
          <w:tcPr>
            <w:tcW w:w="819" w:type="dxa"/>
            <w:tcBorders>
              <w:top w:val="nil"/>
              <w:left w:val="nil"/>
              <w:bottom w:val="single" w:sz="4" w:space="0" w:color="000000"/>
              <w:right w:val="single" w:sz="4" w:space="0" w:color="000000"/>
            </w:tcBorders>
            <w:shd w:val="clear" w:color="auto" w:fill="auto"/>
            <w:noWrap/>
            <w:vAlign w:val="center"/>
            <w:hideMark/>
          </w:tcPr>
          <w:p w14:paraId="5850031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1094920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2EB3FC1A"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49DB4331"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180,0</w:t>
            </w:r>
          </w:p>
        </w:tc>
        <w:tc>
          <w:tcPr>
            <w:tcW w:w="11" w:type="dxa"/>
            <w:vAlign w:val="center"/>
            <w:hideMark/>
          </w:tcPr>
          <w:p w14:paraId="7BAD8F28"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621000ED" w14:textId="77777777" w:rsidTr="00A338BF">
        <w:trPr>
          <w:trHeight w:val="672"/>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2F3FE634"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000000" w:fill="FFFFFF"/>
            <w:noWrap/>
            <w:vAlign w:val="center"/>
            <w:hideMark/>
          </w:tcPr>
          <w:p w14:paraId="416F2851"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42.0.00.96340</w:t>
            </w:r>
          </w:p>
        </w:tc>
        <w:tc>
          <w:tcPr>
            <w:tcW w:w="819" w:type="dxa"/>
            <w:tcBorders>
              <w:top w:val="nil"/>
              <w:left w:val="nil"/>
              <w:bottom w:val="single" w:sz="4" w:space="0" w:color="000000"/>
              <w:right w:val="single" w:sz="4" w:space="0" w:color="000000"/>
            </w:tcBorders>
            <w:shd w:val="clear" w:color="auto" w:fill="auto"/>
            <w:noWrap/>
            <w:vAlign w:val="center"/>
            <w:hideMark/>
          </w:tcPr>
          <w:p w14:paraId="606A7394"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14:paraId="6EE0F1E5"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46ACC511"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6D110626"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180,0</w:t>
            </w:r>
          </w:p>
        </w:tc>
        <w:tc>
          <w:tcPr>
            <w:tcW w:w="11" w:type="dxa"/>
            <w:vAlign w:val="center"/>
            <w:hideMark/>
          </w:tcPr>
          <w:p w14:paraId="4125CC00"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27F5A2B8" w14:textId="77777777" w:rsidTr="00A338BF">
        <w:trPr>
          <w:trHeight w:val="443"/>
        </w:trPr>
        <w:tc>
          <w:tcPr>
            <w:tcW w:w="5133" w:type="dxa"/>
            <w:tcBorders>
              <w:top w:val="nil"/>
              <w:left w:val="single" w:sz="4" w:space="0" w:color="auto"/>
              <w:bottom w:val="single" w:sz="4" w:space="0" w:color="000000"/>
              <w:right w:val="single" w:sz="4" w:space="0" w:color="000000"/>
            </w:tcBorders>
            <w:shd w:val="clear" w:color="auto" w:fill="auto"/>
            <w:vAlign w:val="center"/>
            <w:hideMark/>
          </w:tcPr>
          <w:p w14:paraId="1B0077A4"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Прочие мероприятия по благоустройству</w:t>
            </w:r>
          </w:p>
        </w:tc>
        <w:tc>
          <w:tcPr>
            <w:tcW w:w="1420" w:type="dxa"/>
            <w:tcBorders>
              <w:top w:val="nil"/>
              <w:left w:val="nil"/>
              <w:bottom w:val="single" w:sz="4" w:space="0" w:color="000000"/>
              <w:right w:val="single" w:sz="4" w:space="0" w:color="000000"/>
            </w:tcBorders>
            <w:shd w:val="clear" w:color="000000" w:fill="FFFFFF"/>
            <w:noWrap/>
            <w:vAlign w:val="center"/>
            <w:hideMark/>
          </w:tcPr>
          <w:p w14:paraId="7BFA857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42.0.00.96360</w:t>
            </w:r>
          </w:p>
        </w:tc>
        <w:tc>
          <w:tcPr>
            <w:tcW w:w="819" w:type="dxa"/>
            <w:tcBorders>
              <w:top w:val="nil"/>
              <w:left w:val="nil"/>
              <w:bottom w:val="single" w:sz="4" w:space="0" w:color="000000"/>
              <w:right w:val="single" w:sz="4" w:space="0" w:color="000000"/>
            </w:tcBorders>
            <w:shd w:val="clear" w:color="auto" w:fill="auto"/>
            <w:noWrap/>
            <w:vAlign w:val="center"/>
            <w:hideMark/>
          </w:tcPr>
          <w:p w14:paraId="54E05EC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3EA206D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68ED1F3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6BD2D119"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2 103,3</w:t>
            </w:r>
          </w:p>
        </w:tc>
        <w:tc>
          <w:tcPr>
            <w:tcW w:w="11" w:type="dxa"/>
            <w:vAlign w:val="center"/>
            <w:hideMark/>
          </w:tcPr>
          <w:p w14:paraId="11ACA9AA"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4D8FD7AE" w14:textId="77777777" w:rsidTr="00A338BF">
        <w:trPr>
          <w:trHeight w:val="72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15703D05"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20" w:type="dxa"/>
            <w:tcBorders>
              <w:top w:val="nil"/>
              <w:left w:val="nil"/>
              <w:bottom w:val="single" w:sz="4" w:space="0" w:color="000000"/>
              <w:right w:val="single" w:sz="4" w:space="0" w:color="000000"/>
            </w:tcBorders>
            <w:shd w:val="clear" w:color="000000" w:fill="FFFFFF"/>
            <w:noWrap/>
            <w:vAlign w:val="center"/>
            <w:hideMark/>
          </w:tcPr>
          <w:p w14:paraId="0DE1A9EF"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42.0.00.96360</w:t>
            </w:r>
          </w:p>
        </w:tc>
        <w:tc>
          <w:tcPr>
            <w:tcW w:w="819" w:type="dxa"/>
            <w:tcBorders>
              <w:top w:val="nil"/>
              <w:left w:val="nil"/>
              <w:bottom w:val="single" w:sz="4" w:space="0" w:color="000000"/>
              <w:right w:val="single" w:sz="4" w:space="0" w:color="000000"/>
            </w:tcBorders>
            <w:shd w:val="clear" w:color="auto" w:fill="auto"/>
            <w:noWrap/>
            <w:vAlign w:val="center"/>
            <w:hideMark/>
          </w:tcPr>
          <w:p w14:paraId="2540E362"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14:paraId="455FEADC"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0BC1E5F9"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03</w:t>
            </w:r>
          </w:p>
        </w:tc>
        <w:tc>
          <w:tcPr>
            <w:tcW w:w="1540" w:type="dxa"/>
            <w:tcBorders>
              <w:top w:val="nil"/>
              <w:left w:val="nil"/>
              <w:bottom w:val="single" w:sz="4" w:space="0" w:color="000000"/>
              <w:right w:val="single" w:sz="4" w:space="0" w:color="000000"/>
            </w:tcBorders>
            <w:shd w:val="clear" w:color="auto" w:fill="auto"/>
            <w:noWrap/>
            <w:vAlign w:val="center"/>
            <w:hideMark/>
          </w:tcPr>
          <w:p w14:paraId="28A03216"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2 103,3</w:t>
            </w:r>
          </w:p>
        </w:tc>
        <w:tc>
          <w:tcPr>
            <w:tcW w:w="11" w:type="dxa"/>
            <w:vAlign w:val="center"/>
            <w:hideMark/>
          </w:tcPr>
          <w:p w14:paraId="24AE4B6A"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6A6D7B69" w14:textId="77777777" w:rsidTr="00A338BF">
        <w:trPr>
          <w:trHeight w:val="1530"/>
        </w:trPr>
        <w:tc>
          <w:tcPr>
            <w:tcW w:w="5133" w:type="dxa"/>
            <w:tcBorders>
              <w:top w:val="nil"/>
              <w:left w:val="single" w:sz="4" w:space="0" w:color="000000"/>
              <w:bottom w:val="single" w:sz="4" w:space="0" w:color="000000"/>
              <w:right w:val="single" w:sz="4" w:space="0" w:color="000000"/>
            </w:tcBorders>
            <w:shd w:val="clear" w:color="auto" w:fill="auto"/>
            <w:vAlign w:val="center"/>
            <w:hideMark/>
          </w:tcPr>
          <w:p w14:paraId="22521491" w14:textId="77777777" w:rsidR="00A338BF" w:rsidRPr="00A338BF" w:rsidRDefault="00A338BF" w:rsidP="00A338BF">
            <w:pPr>
              <w:spacing w:after="0" w:line="240" w:lineRule="auto"/>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Муниципальная программа "Снос домов, признанных в установленном порядке ветхими и/или аварийными и подлежащими сносу или реконструкции, на территории Сельского поселения "Приморско-Куйский сельсовет" Заполярного района Ненецкого автономного округа на 2023"</w:t>
            </w:r>
          </w:p>
        </w:tc>
        <w:tc>
          <w:tcPr>
            <w:tcW w:w="1420" w:type="dxa"/>
            <w:tcBorders>
              <w:top w:val="nil"/>
              <w:left w:val="nil"/>
              <w:bottom w:val="single" w:sz="4" w:space="0" w:color="000000"/>
              <w:right w:val="single" w:sz="4" w:space="0" w:color="000000"/>
            </w:tcBorders>
            <w:shd w:val="clear" w:color="000000" w:fill="FFFFFF"/>
            <w:noWrap/>
            <w:vAlign w:val="center"/>
            <w:hideMark/>
          </w:tcPr>
          <w:p w14:paraId="41EBB6CC"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43.0.00.00000</w:t>
            </w:r>
          </w:p>
        </w:tc>
        <w:tc>
          <w:tcPr>
            <w:tcW w:w="819" w:type="dxa"/>
            <w:tcBorders>
              <w:top w:val="nil"/>
              <w:left w:val="nil"/>
              <w:bottom w:val="single" w:sz="4" w:space="0" w:color="000000"/>
              <w:right w:val="single" w:sz="4" w:space="0" w:color="000000"/>
            </w:tcBorders>
            <w:shd w:val="clear" w:color="auto" w:fill="auto"/>
            <w:noWrap/>
            <w:vAlign w:val="center"/>
            <w:hideMark/>
          </w:tcPr>
          <w:p w14:paraId="0AD08BD3"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7D90DDB6"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39969AEF"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05</w:t>
            </w:r>
          </w:p>
        </w:tc>
        <w:tc>
          <w:tcPr>
            <w:tcW w:w="1540" w:type="dxa"/>
            <w:tcBorders>
              <w:top w:val="nil"/>
              <w:left w:val="nil"/>
              <w:bottom w:val="single" w:sz="4" w:space="0" w:color="000000"/>
              <w:right w:val="single" w:sz="4" w:space="0" w:color="000000"/>
            </w:tcBorders>
            <w:shd w:val="clear" w:color="auto" w:fill="auto"/>
            <w:noWrap/>
            <w:vAlign w:val="center"/>
            <w:hideMark/>
          </w:tcPr>
          <w:p w14:paraId="61C29A90" w14:textId="77777777" w:rsidR="00A338BF" w:rsidRPr="00A338BF" w:rsidRDefault="00A338BF" w:rsidP="00A338BF">
            <w:pPr>
              <w:spacing w:after="0" w:line="240" w:lineRule="auto"/>
              <w:jc w:val="center"/>
              <w:rPr>
                <w:rFonts w:ascii="Times New Roman" w:eastAsia="Times New Roman" w:hAnsi="Times New Roman" w:cs="Times New Roman"/>
                <w:b/>
                <w:bCs/>
                <w:sz w:val="20"/>
                <w:szCs w:val="20"/>
              </w:rPr>
            </w:pPr>
            <w:r w:rsidRPr="00A338BF">
              <w:rPr>
                <w:rFonts w:ascii="Times New Roman" w:eastAsia="Times New Roman" w:hAnsi="Times New Roman" w:cs="Times New Roman"/>
                <w:b/>
                <w:bCs/>
                <w:sz w:val="20"/>
                <w:szCs w:val="20"/>
              </w:rPr>
              <w:t>5 805,4</w:t>
            </w:r>
          </w:p>
        </w:tc>
        <w:tc>
          <w:tcPr>
            <w:tcW w:w="11" w:type="dxa"/>
            <w:vAlign w:val="center"/>
            <w:hideMark/>
          </w:tcPr>
          <w:p w14:paraId="01B07B0E"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79A607D9" w14:textId="77777777" w:rsidTr="00A338BF">
        <w:trPr>
          <w:trHeight w:val="1275"/>
        </w:trPr>
        <w:tc>
          <w:tcPr>
            <w:tcW w:w="5133" w:type="dxa"/>
            <w:tcBorders>
              <w:top w:val="nil"/>
              <w:left w:val="single" w:sz="4" w:space="0" w:color="000000"/>
              <w:bottom w:val="single" w:sz="4" w:space="0" w:color="000000"/>
              <w:right w:val="single" w:sz="4" w:space="0" w:color="000000"/>
            </w:tcBorders>
            <w:shd w:val="clear" w:color="000000" w:fill="FFFFFF"/>
            <w:vAlign w:val="center"/>
            <w:hideMark/>
          </w:tcPr>
          <w:p w14:paraId="05245540"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в рамках муниципальной программы</w:t>
            </w:r>
          </w:p>
        </w:tc>
        <w:tc>
          <w:tcPr>
            <w:tcW w:w="1420" w:type="dxa"/>
            <w:tcBorders>
              <w:top w:val="nil"/>
              <w:left w:val="nil"/>
              <w:bottom w:val="single" w:sz="4" w:space="0" w:color="000000"/>
              <w:right w:val="single" w:sz="4" w:space="0" w:color="000000"/>
            </w:tcBorders>
            <w:shd w:val="clear" w:color="000000" w:fill="FFFFFF"/>
            <w:noWrap/>
            <w:vAlign w:val="center"/>
            <w:hideMark/>
          </w:tcPr>
          <w:p w14:paraId="5DE72428"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43.0.00.79670</w:t>
            </w:r>
          </w:p>
        </w:tc>
        <w:tc>
          <w:tcPr>
            <w:tcW w:w="819" w:type="dxa"/>
            <w:tcBorders>
              <w:top w:val="nil"/>
              <w:left w:val="nil"/>
              <w:bottom w:val="single" w:sz="4" w:space="0" w:color="000000"/>
              <w:right w:val="single" w:sz="4" w:space="0" w:color="000000"/>
            </w:tcBorders>
            <w:shd w:val="clear" w:color="auto" w:fill="auto"/>
            <w:noWrap/>
            <w:vAlign w:val="center"/>
            <w:hideMark/>
          </w:tcPr>
          <w:p w14:paraId="0762FD4F"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7B9C6CF4"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3B0CC1C1"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1540" w:type="dxa"/>
            <w:tcBorders>
              <w:top w:val="nil"/>
              <w:left w:val="nil"/>
              <w:bottom w:val="single" w:sz="4" w:space="0" w:color="000000"/>
              <w:right w:val="single" w:sz="4" w:space="0" w:color="000000"/>
            </w:tcBorders>
            <w:shd w:val="clear" w:color="auto" w:fill="auto"/>
            <w:noWrap/>
            <w:vAlign w:val="center"/>
            <w:hideMark/>
          </w:tcPr>
          <w:p w14:paraId="7371DF5A"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5 630,4</w:t>
            </w:r>
          </w:p>
        </w:tc>
        <w:tc>
          <w:tcPr>
            <w:tcW w:w="11" w:type="dxa"/>
            <w:vAlign w:val="center"/>
            <w:hideMark/>
          </w:tcPr>
          <w:p w14:paraId="72928284"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69E92858" w14:textId="77777777" w:rsidTr="00A338BF">
        <w:trPr>
          <w:trHeight w:val="1275"/>
        </w:trPr>
        <w:tc>
          <w:tcPr>
            <w:tcW w:w="5133" w:type="dxa"/>
            <w:tcBorders>
              <w:top w:val="nil"/>
              <w:left w:val="single" w:sz="4" w:space="0" w:color="000000"/>
              <w:bottom w:val="single" w:sz="4" w:space="0" w:color="000000"/>
              <w:right w:val="single" w:sz="4" w:space="0" w:color="000000"/>
            </w:tcBorders>
            <w:shd w:val="clear" w:color="000000" w:fill="FFFFFF"/>
            <w:vAlign w:val="center"/>
            <w:hideMark/>
          </w:tcPr>
          <w:p w14:paraId="71880072" w14:textId="77777777" w:rsidR="00A338BF" w:rsidRPr="00A338BF" w:rsidRDefault="00A338BF" w:rsidP="00A338BF">
            <w:pPr>
              <w:spacing w:after="0" w:line="240" w:lineRule="auto"/>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lastRenderedPageBreak/>
              <w:t>Софинансирование за счет средств местного бюджета  проведения мероприятий по сносу домов, признанных в установленном порядке ветхими или аварийными и непригодными для проживания в рамках муниципальной программы</w:t>
            </w:r>
          </w:p>
        </w:tc>
        <w:tc>
          <w:tcPr>
            <w:tcW w:w="1420" w:type="dxa"/>
            <w:tcBorders>
              <w:top w:val="nil"/>
              <w:left w:val="nil"/>
              <w:bottom w:val="single" w:sz="4" w:space="0" w:color="000000"/>
              <w:right w:val="single" w:sz="4" w:space="0" w:color="000000"/>
            </w:tcBorders>
            <w:shd w:val="clear" w:color="000000" w:fill="FFFFFF"/>
            <w:noWrap/>
            <w:vAlign w:val="center"/>
            <w:hideMark/>
          </w:tcPr>
          <w:p w14:paraId="098615EB"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43.0.00.S9670</w:t>
            </w:r>
          </w:p>
        </w:tc>
        <w:tc>
          <w:tcPr>
            <w:tcW w:w="819" w:type="dxa"/>
            <w:tcBorders>
              <w:top w:val="nil"/>
              <w:left w:val="nil"/>
              <w:bottom w:val="single" w:sz="4" w:space="0" w:color="000000"/>
              <w:right w:val="single" w:sz="4" w:space="0" w:color="000000"/>
            </w:tcBorders>
            <w:shd w:val="clear" w:color="auto" w:fill="auto"/>
            <w:noWrap/>
            <w:vAlign w:val="center"/>
            <w:hideMark/>
          </w:tcPr>
          <w:p w14:paraId="78039FA0"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14:paraId="3E0FB35D"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699" w:type="dxa"/>
            <w:tcBorders>
              <w:top w:val="nil"/>
              <w:left w:val="nil"/>
              <w:bottom w:val="single" w:sz="4" w:space="0" w:color="000000"/>
              <w:right w:val="single" w:sz="4" w:space="0" w:color="000000"/>
            </w:tcBorders>
            <w:shd w:val="clear" w:color="auto" w:fill="auto"/>
            <w:noWrap/>
            <w:vAlign w:val="center"/>
            <w:hideMark/>
          </w:tcPr>
          <w:p w14:paraId="7B60C289"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05</w:t>
            </w:r>
          </w:p>
        </w:tc>
        <w:tc>
          <w:tcPr>
            <w:tcW w:w="1540" w:type="dxa"/>
            <w:tcBorders>
              <w:top w:val="nil"/>
              <w:left w:val="nil"/>
              <w:bottom w:val="single" w:sz="4" w:space="0" w:color="000000"/>
              <w:right w:val="single" w:sz="4" w:space="0" w:color="000000"/>
            </w:tcBorders>
            <w:shd w:val="clear" w:color="auto" w:fill="auto"/>
            <w:noWrap/>
            <w:vAlign w:val="center"/>
            <w:hideMark/>
          </w:tcPr>
          <w:p w14:paraId="4A13F41C"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175,0</w:t>
            </w:r>
          </w:p>
        </w:tc>
        <w:tc>
          <w:tcPr>
            <w:tcW w:w="11" w:type="dxa"/>
            <w:vAlign w:val="center"/>
            <w:hideMark/>
          </w:tcPr>
          <w:p w14:paraId="7A88B733"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77EBECFE" w14:textId="77777777" w:rsidTr="00A338BF">
        <w:trPr>
          <w:trHeight w:val="255"/>
        </w:trPr>
        <w:tc>
          <w:tcPr>
            <w:tcW w:w="5133" w:type="dxa"/>
            <w:tcBorders>
              <w:top w:val="nil"/>
              <w:left w:val="nil"/>
              <w:bottom w:val="nil"/>
              <w:right w:val="nil"/>
            </w:tcBorders>
            <w:shd w:val="clear" w:color="auto" w:fill="auto"/>
            <w:noWrap/>
            <w:vAlign w:val="bottom"/>
            <w:hideMark/>
          </w:tcPr>
          <w:p w14:paraId="30BDABE2"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777D6DD"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noWrap/>
            <w:vAlign w:val="bottom"/>
            <w:hideMark/>
          </w:tcPr>
          <w:p w14:paraId="4B7ACD5A"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4124D348"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3CCA45FA"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6EB52F9"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1" w:type="dxa"/>
            <w:vAlign w:val="center"/>
            <w:hideMark/>
          </w:tcPr>
          <w:p w14:paraId="7CDAFB69"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5F10EBE5" w14:textId="77777777" w:rsidTr="00A338BF">
        <w:trPr>
          <w:trHeight w:val="255"/>
        </w:trPr>
        <w:tc>
          <w:tcPr>
            <w:tcW w:w="5133" w:type="dxa"/>
            <w:tcBorders>
              <w:top w:val="nil"/>
              <w:left w:val="nil"/>
              <w:bottom w:val="nil"/>
              <w:right w:val="nil"/>
            </w:tcBorders>
            <w:shd w:val="clear" w:color="auto" w:fill="auto"/>
            <w:noWrap/>
            <w:vAlign w:val="bottom"/>
            <w:hideMark/>
          </w:tcPr>
          <w:p w14:paraId="30EFC43C"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948044A"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noWrap/>
            <w:vAlign w:val="bottom"/>
            <w:hideMark/>
          </w:tcPr>
          <w:p w14:paraId="5AD98A8F"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66A57D91"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75CF19E9"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521F19D"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1" w:type="dxa"/>
            <w:vAlign w:val="center"/>
            <w:hideMark/>
          </w:tcPr>
          <w:p w14:paraId="223ED227"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bl>
    <w:p w14:paraId="208D661F" w14:textId="230B9D60" w:rsidR="00A338BF" w:rsidRDefault="00A338BF" w:rsidP="004E49D8">
      <w:pPr>
        <w:autoSpaceDE w:val="0"/>
        <w:autoSpaceDN w:val="0"/>
        <w:adjustRightInd w:val="0"/>
        <w:spacing w:after="0" w:line="240" w:lineRule="auto"/>
        <w:ind w:firstLine="540"/>
        <w:jc w:val="both"/>
        <w:rPr>
          <w:rFonts w:eastAsiaTheme="minorHAnsi"/>
          <w:sz w:val="20"/>
          <w:szCs w:val="20"/>
        </w:rPr>
      </w:pPr>
      <w:r>
        <w:rPr>
          <w:rFonts w:ascii="Times New Roman" w:eastAsia="Calibri" w:hAnsi="Times New Roman" w:cs="Times New Roman"/>
          <w:bCs/>
          <w:color w:val="000000"/>
          <w:sz w:val="24"/>
          <w:szCs w:val="24"/>
        </w:rPr>
        <w:fldChar w:fldCharType="end"/>
      </w:r>
      <w:r>
        <w:rPr>
          <w:rFonts w:ascii="Times New Roman" w:eastAsia="Calibri" w:hAnsi="Times New Roman" w:cs="Times New Roman"/>
          <w:bCs/>
          <w:color w:val="000000"/>
          <w:sz w:val="24"/>
          <w:szCs w:val="24"/>
        </w:rPr>
        <w:fldChar w:fldCharType="begin"/>
      </w:r>
      <w:r>
        <w:rPr>
          <w:rFonts w:ascii="Times New Roman" w:eastAsia="Calibri" w:hAnsi="Times New Roman" w:cs="Times New Roman"/>
          <w:bCs/>
          <w:color w:val="000000"/>
          <w:sz w:val="24"/>
          <w:szCs w:val="24"/>
        </w:rPr>
        <w:instrText xml:space="preserve"> LINK </w:instrText>
      </w:r>
      <w:r w:rsidR="00E74B18">
        <w:rPr>
          <w:rFonts w:ascii="Times New Roman" w:eastAsia="Calibri" w:hAnsi="Times New Roman" w:cs="Times New Roman"/>
          <w:bCs/>
          <w:color w:val="000000"/>
          <w:sz w:val="24"/>
          <w:szCs w:val="24"/>
        </w:rPr>
        <w:instrText xml:space="preserve">Excel.Sheet.8 "C:\\Users\\User\\Desktop\\СЕССИИ\\1 сессия 7-го созыва\\13\\бюджет 2023 проект к РЕШЕНИЮ -окончат.xls" "Приложение 6!R1C1:R18C3" </w:instrText>
      </w:r>
      <w:r>
        <w:rPr>
          <w:rFonts w:ascii="Times New Roman" w:eastAsia="Calibri" w:hAnsi="Times New Roman" w:cs="Times New Roman"/>
          <w:bCs/>
          <w:color w:val="000000"/>
          <w:sz w:val="24"/>
          <w:szCs w:val="24"/>
        </w:rPr>
        <w:instrText xml:space="preserve">\a \f 4 \h </w:instrText>
      </w:r>
      <w:r>
        <w:rPr>
          <w:rFonts w:ascii="Times New Roman" w:eastAsia="Calibri" w:hAnsi="Times New Roman" w:cs="Times New Roman"/>
          <w:bCs/>
          <w:color w:val="000000"/>
          <w:sz w:val="24"/>
          <w:szCs w:val="24"/>
        </w:rPr>
        <w:fldChar w:fldCharType="separate"/>
      </w:r>
    </w:p>
    <w:tbl>
      <w:tblPr>
        <w:tblW w:w="10980" w:type="dxa"/>
        <w:tblLook w:val="04A0" w:firstRow="1" w:lastRow="0" w:firstColumn="1" w:lastColumn="0" w:noHBand="0" w:noVBand="1"/>
      </w:tblPr>
      <w:tblGrid>
        <w:gridCol w:w="5020"/>
        <w:gridCol w:w="4600"/>
        <w:gridCol w:w="1360"/>
      </w:tblGrid>
      <w:tr w:rsidR="00A338BF" w:rsidRPr="00A338BF" w14:paraId="59B04C91" w14:textId="77777777" w:rsidTr="00A338BF">
        <w:trPr>
          <w:trHeight w:val="743"/>
        </w:trPr>
        <w:tc>
          <w:tcPr>
            <w:tcW w:w="10980" w:type="dxa"/>
            <w:gridSpan w:val="3"/>
            <w:tcBorders>
              <w:top w:val="nil"/>
              <w:left w:val="nil"/>
              <w:bottom w:val="nil"/>
              <w:right w:val="nil"/>
            </w:tcBorders>
            <w:shd w:val="clear" w:color="auto" w:fill="auto"/>
            <w:vAlign w:val="bottom"/>
            <w:hideMark/>
          </w:tcPr>
          <w:p w14:paraId="77718961" w14:textId="2293F0E6" w:rsidR="00A338BF" w:rsidRPr="00A338BF" w:rsidRDefault="00A338BF">
            <w:pPr>
              <w:jc w:val="right"/>
              <w:rPr>
                <w:rFonts w:ascii="Times New Roman" w:eastAsia="Times New Roman" w:hAnsi="Times New Roman" w:cs="Times New Roman"/>
                <w:sz w:val="20"/>
                <w:szCs w:val="20"/>
              </w:rPr>
            </w:pPr>
            <w:r w:rsidRPr="00A338BF">
              <w:rPr>
                <w:rFonts w:ascii="Times New Roman" w:eastAsia="Times New Roman" w:hAnsi="Times New Roman" w:cs="Times New Roman"/>
                <w:sz w:val="20"/>
                <w:szCs w:val="20"/>
              </w:rPr>
              <w:t>Приложение № 6 к решению Совета депутатов</w:t>
            </w:r>
            <w:r w:rsidRPr="00A338BF">
              <w:rPr>
                <w:rFonts w:ascii="Times New Roman" w:eastAsia="Times New Roman" w:hAnsi="Times New Roman" w:cs="Times New Roman"/>
                <w:sz w:val="20"/>
                <w:szCs w:val="20"/>
              </w:rPr>
              <w:br/>
              <w:t xml:space="preserve">  Сельского поселения «Приморско – Куйский сельсовет» ЗР НАО № 12 от 02.06.2023</w:t>
            </w:r>
          </w:p>
        </w:tc>
      </w:tr>
      <w:tr w:rsidR="00A338BF" w:rsidRPr="00A338BF" w14:paraId="619FF912" w14:textId="77777777" w:rsidTr="00A338BF">
        <w:trPr>
          <w:trHeight w:val="589"/>
        </w:trPr>
        <w:tc>
          <w:tcPr>
            <w:tcW w:w="10980" w:type="dxa"/>
            <w:gridSpan w:val="3"/>
            <w:tcBorders>
              <w:top w:val="nil"/>
              <w:left w:val="nil"/>
              <w:bottom w:val="nil"/>
              <w:right w:val="nil"/>
            </w:tcBorders>
            <w:shd w:val="clear" w:color="auto" w:fill="auto"/>
            <w:noWrap/>
            <w:vAlign w:val="bottom"/>
            <w:hideMark/>
          </w:tcPr>
          <w:p w14:paraId="5B763A1B" w14:textId="77777777" w:rsidR="00A338BF" w:rsidRPr="00A338BF" w:rsidRDefault="00A338BF" w:rsidP="00A338BF">
            <w:pPr>
              <w:spacing w:after="0" w:line="240" w:lineRule="auto"/>
              <w:jc w:val="center"/>
              <w:rPr>
                <w:rFonts w:ascii="Times New Roman" w:eastAsia="Times New Roman" w:hAnsi="Times New Roman" w:cs="Times New Roman"/>
                <w:b/>
                <w:bCs/>
                <w:sz w:val="24"/>
                <w:szCs w:val="24"/>
              </w:rPr>
            </w:pPr>
            <w:r w:rsidRPr="00A338BF">
              <w:rPr>
                <w:rFonts w:ascii="Times New Roman" w:eastAsia="Times New Roman" w:hAnsi="Times New Roman" w:cs="Times New Roman"/>
                <w:b/>
                <w:bCs/>
                <w:sz w:val="24"/>
                <w:szCs w:val="24"/>
              </w:rPr>
              <w:t>Источники внутреннего финансирования  дефицита местного бюджета на 2023 год</w:t>
            </w:r>
          </w:p>
        </w:tc>
      </w:tr>
      <w:tr w:rsidR="00A338BF" w:rsidRPr="00A338BF" w14:paraId="0641433C" w14:textId="77777777" w:rsidTr="00A338BF">
        <w:trPr>
          <w:trHeight w:val="300"/>
        </w:trPr>
        <w:tc>
          <w:tcPr>
            <w:tcW w:w="5020" w:type="dxa"/>
            <w:tcBorders>
              <w:top w:val="nil"/>
              <w:left w:val="nil"/>
              <w:bottom w:val="nil"/>
              <w:right w:val="nil"/>
            </w:tcBorders>
            <w:shd w:val="clear" w:color="auto" w:fill="auto"/>
            <w:noWrap/>
            <w:vAlign w:val="bottom"/>
            <w:hideMark/>
          </w:tcPr>
          <w:p w14:paraId="51230A85" w14:textId="77777777" w:rsidR="00A338BF" w:rsidRPr="00A338BF" w:rsidRDefault="00A338BF" w:rsidP="00A338BF">
            <w:pPr>
              <w:spacing w:after="0" w:line="240" w:lineRule="auto"/>
              <w:jc w:val="center"/>
              <w:rPr>
                <w:rFonts w:ascii="Times New Roman" w:eastAsia="Times New Roman" w:hAnsi="Times New Roman" w:cs="Times New Roman"/>
                <w:b/>
                <w:bCs/>
                <w:sz w:val="24"/>
                <w:szCs w:val="24"/>
              </w:rPr>
            </w:pPr>
          </w:p>
        </w:tc>
        <w:tc>
          <w:tcPr>
            <w:tcW w:w="4600" w:type="dxa"/>
            <w:tcBorders>
              <w:top w:val="nil"/>
              <w:left w:val="nil"/>
              <w:bottom w:val="nil"/>
              <w:right w:val="nil"/>
            </w:tcBorders>
            <w:shd w:val="clear" w:color="auto" w:fill="auto"/>
            <w:noWrap/>
            <w:vAlign w:val="bottom"/>
            <w:hideMark/>
          </w:tcPr>
          <w:p w14:paraId="48576822" w14:textId="77777777" w:rsidR="00A338BF" w:rsidRPr="00A338BF" w:rsidRDefault="00A338BF" w:rsidP="00A338BF">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5C42B5B2"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4E34A1FB" w14:textId="77777777" w:rsidTr="00A338BF">
        <w:trPr>
          <w:trHeight w:val="315"/>
        </w:trPr>
        <w:tc>
          <w:tcPr>
            <w:tcW w:w="5020" w:type="dxa"/>
            <w:tcBorders>
              <w:top w:val="nil"/>
              <w:left w:val="nil"/>
              <w:bottom w:val="nil"/>
              <w:right w:val="nil"/>
            </w:tcBorders>
            <w:shd w:val="clear" w:color="auto" w:fill="auto"/>
            <w:noWrap/>
            <w:vAlign w:val="bottom"/>
            <w:hideMark/>
          </w:tcPr>
          <w:p w14:paraId="10BD18E9"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4600" w:type="dxa"/>
            <w:tcBorders>
              <w:top w:val="nil"/>
              <w:left w:val="nil"/>
              <w:bottom w:val="nil"/>
              <w:right w:val="nil"/>
            </w:tcBorders>
            <w:shd w:val="clear" w:color="auto" w:fill="auto"/>
            <w:noWrap/>
            <w:vAlign w:val="bottom"/>
            <w:hideMark/>
          </w:tcPr>
          <w:p w14:paraId="41715A64" w14:textId="77777777" w:rsidR="00A338BF" w:rsidRPr="00A338BF" w:rsidRDefault="00A338BF" w:rsidP="00A338BF">
            <w:pPr>
              <w:spacing w:after="0" w:line="240" w:lineRule="auto"/>
              <w:jc w:val="right"/>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34A58D90"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7F976A13" w14:textId="77777777" w:rsidTr="00A338BF">
        <w:trPr>
          <w:trHeight w:val="983"/>
        </w:trPr>
        <w:tc>
          <w:tcPr>
            <w:tcW w:w="5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36FDC3"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Наименование</w:t>
            </w:r>
          </w:p>
        </w:tc>
        <w:tc>
          <w:tcPr>
            <w:tcW w:w="4600" w:type="dxa"/>
            <w:tcBorders>
              <w:top w:val="single" w:sz="8" w:space="0" w:color="auto"/>
              <w:left w:val="nil"/>
              <w:bottom w:val="single" w:sz="8" w:space="0" w:color="auto"/>
              <w:right w:val="single" w:sz="8" w:space="0" w:color="auto"/>
            </w:tcBorders>
            <w:shd w:val="clear" w:color="auto" w:fill="auto"/>
            <w:vAlign w:val="bottom"/>
            <w:hideMark/>
          </w:tcPr>
          <w:p w14:paraId="5CB20B0A"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Код бюджетной классификации источников внутреннего  финансирования дефицитов бюджетов</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14:paraId="355E595F"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Сумма,   тыс. руб.</w:t>
            </w:r>
          </w:p>
        </w:tc>
      </w:tr>
      <w:tr w:rsidR="00A338BF" w:rsidRPr="00A338BF" w14:paraId="3CFF25AA" w14:textId="77777777" w:rsidTr="00A338BF">
        <w:trPr>
          <w:trHeight w:val="315"/>
        </w:trPr>
        <w:tc>
          <w:tcPr>
            <w:tcW w:w="5020" w:type="dxa"/>
            <w:tcBorders>
              <w:top w:val="nil"/>
              <w:left w:val="single" w:sz="8" w:space="0" w:color="auto"/>
              <w:bottom w:val="single" w:sz="8" w:space="0" w:color="auto"/>
              <w:right w:val="single" w:sz="8" w:space="0" w:color="auto"/>
            </w:tcBorders>
            <w:shd w:val="clear" w:color="auto" w:fill="auto"/>
            <w:noWrap/>
            <w:vAlign w:val="bottom"/>
            <w:hideMark/>
          </w:tcPr>
          <w:p w14:paraId="6ECD4F90"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1</w:t>
            </w:r>
          </w:p>
        </w:tc>
        <w:tc>
          <w:tcPr>
            <w:tcW w:w="4600" w:type="dxa"/>
            <w:tcBorders>
              <w:top w:val="nil"/>
              <w:left w:val="nil"/>
              <w:bottom w:val="single" w:sz="8" w:space="0" w:color="auto"/>
              <w:right w:val="single" w:sz="8" w:space="0" w:color="auto"/>
            </w:tcBorders>
            <w:shd w:val="clear" w:color="auto" w:fill="auto"/>
            <w:noWrap/>
            <w:vAlign w:val="bottom"/>
            <w:hideMark/>
          </w:tcPr>
          <w:p w14:paraId="55724078"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2</w:t>
            </w:r>
          </w:p>
        </w:tc>
        <w:tc>
          <w:tcPr>
            <w:tcW w:w="1360" w:type="dxa"/>
            <w:tcBorders>
              <w:top w:val="nil"/>
              <w:left w:val="nil"/>
              <w:bottom w:val="single" w:sz="8" w:space="0" w:color="auto"/>
              <w:right w:val="single" w:sz="8" w:space="0" w:color="auto"/>
            </w:tcBorders>
            <w:shd w:val="clear" w:color="auto" w:fill="auto"/>
            <w:noWrap/>
            <w:vAlign w:val="bottom"/>
            <w:hideMark/>
          </w:tcPr>
          <w:p w14:paraId="1B2030DC"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3</w:t>
            </w:r>
          </w:p>
        </w:tc>
      </w:tr>
      <w:tr w:rsidR="00A338BF" w:rsidRPr="00A338BF" w14:paraId="4C72F886" w14:textId="77777777" w:rsidTr="00A338BF">
        <w:trPr>
          <w:trHeight w:val="1009"/>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2354B803"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Источники внутренего финансирования дефицитов бюджетов</w:t>
            </w:r>
          </w:p>
        </w:tc>
        <w:tc>
          <w:tcPr>
            <w:tcW w:w="4600" w:type="dxa"/>
            <w:tcBorders>
              <w:top w:val="nil"/>
              <w:left w:val="nil"/>
              <w:bottom w:val="single" w:sz="8" w:space="0" w:color="auto"/>
              <w:right w:val="single" w:sz="8" w:space="0" w:color="auto"/>
            </w:tcBorders>
            <w:shd w:val="clear" w:color="auto" w:fill="auto"/>
            <w:noWrap/>
            <w:vAlign w:val="bottom"/>
            <w:hideMark/>
          </w:tcPr>
          <w:p w14:paraId="042408FC" w14:textId="77777777" w:rsidR="00A338BF" w:rsidRPr="00A338BF" w:rsidRDefault="00A338BF" w:rsidP="00A338BF">
            <w:pPr>
              <w:spacing w:after="0" w:line="240" w:lineRule="auto"/>
              <w:jc w:val="center"/>
              <w:rPr>
                <w:rFonts w:ascii="Times New Roman" w:eastAsia="Times New Roman" w:hAnsi="Times New Roman" w:cs="Times New Roman"/>
                <w:b/>
                <w:bCs/>
              </w:rPr>
            </w:pPr>
            <w:r w:rsidRPr="00A338BF">
              <w:rPr>
                <w:rFonts w:ascii="Times New Roman" w:eastAsia="Times New Roman" w:hAnsi="Times New Roman" w:cs="Times New Roman"/>
                <w:b/>
                <w:bCs/>
              </w:rPr>
              <w:t>000 0100 00 00 00 0000 000</w:t>
            </w:r>
          </w:p>
        </w:tc>
        <w:tc>
          <w:tcPr>
            <w:tcW w:w="1360" w:type="dxa"/>
            <w:tcBorders>
              <w:top w:val="nil"/>
              <w:left w:val="nil"/>
              <w:bottom w:val="single" w:sz="8" w:space="0" w:color="auto"/>
              <w:right w:val="single" w:sz="8" w:space="0" w:color="auto"/>
            </w:tcBorders>
            <w:shd w:val="clear" w:color="auto" w:fill="auto"/>
            <w:noWrap/>
            <w:vAlign w:val="bottom"/>
            <w:hideMark/>
          </w:tcPr>
          <w:p w14:paraId="7579605E" w14:textId="77777777" w:rsidR="00A338BF" w:rsidRPr="00A338BF" w:rsidRDefault="00A338BF" w:rsidP="00A338BF">
            <w:pPr>
              <w:spacing w:after="0" w:line="240" w:lineRule="auto"/>
              <w:jc w:val="center"/>
              <w:rPr>
                <w:rFonts w:ascii="Arial" w:eastAsia="Times New Roman" w:hAnsi="Arial" w:cs="Arial"/>
                <w:b/>
                <w:bCs/>
                <w:sz w:val="20"/>
                <w:szCs w:val="20"/>
              </w:rPr>
            </w:pPr>
            <w:r w:rsidRPr="00A338BF">
              <w:rPr>
                <w:rFonts w:ascii="Arial" w:eastAsia="Times New Roman" w:hAnsi="Arial" w:cs="Arial"/>
                <w:b/>
                <w:bCs/>
                <w:sz w:val="20"/>
                <w:szCs w:val="20"/>
              </w:rPr>
              <w:t> </w:t>
            </w:r>
          </w:p>
        </w:tc>
      </w:tr>
      <w:tr w:rsidR="00A338BF" w:rsidRPr="00A338BF" w14:paraId="73CBC99D" w14:textId="77777777" w:rsidTr="00A338BF">
        <w:trPr>
          <w:trHeight w:val="863"/>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71B5089D"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Изменение остатков средств на счетах по учету средств бюджетов</w:t>
            </w:r>
          </w:p>
        </w:tc>
        <w:tc>
          <w:tcPr>
            <w:tcW w:w="4600" w:type="dxa"/>
            <w:tcBorders>
              <w:top w:val="nil"/>
              <w:left w:val="nil"/>
              <w:bottom w:val="single" w:sz="8" w:space="0" w:color="auto"/>
              <w:right w:val="single" w:sz="8" w:space="0" w:color="auto"/>
            </w:tcBorders>
            <w:shd w:val="clear" w:color="auto" w:fill="auto"/>
            <w:noWrap/>
            <w:vAlign w:val="bottom"/>
            <w:hideMark/>
          </w:tcPr>
          <w:p w14:paraId="49186A5E"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610 01 05 00 00 00 0000 000</w:t>
            </w:r>
          </w:p>
        </w:tc>
        <w:tc>
          <w:tcPr>
            <w:tcW w:w="1360" w:type="dxa"/>
            <w:tcBorders>
              <w:top w:val="nil"/>
              <w:left w:val="nil"/>
              <w:bottom w:val="single" w:sz="8" w:space="0" w:color="auto"/>
              <w:right w:val="single" w:sz="8" w:space="0" w:color="auto"/>
            </w:tcBorders>
            <w:shd w:val="clear" w:color="auto" w:fill="auto"/>
            <w:noWrap/>
            <w:vAlign w:val="bottom"/>
            <w:hideMark/>
          </w:tcPr>
          <w:p w14:paraId="48B57163" w14:textId="77777777" w:rsidR="00A338BF" w:rsidRPr="00A338BF" w:rsidRDefault="00A338BF" w:rsidP="00A338BF">
            <w:pPr>
              <w:spacing w:after="0" w:line="240" w:lineRule="auto"/>
              <w:jc w:val="center"/>
              <w:rPr>
                <w:rFonts w:ascii="Arial" w:eastAsia="Times New Roman" w:hAnsi="Arial" w:cs="Arial"/>
                <w:sz w:val="20"/>
                <w:szCs w:val="20"/>
              </w:rPr>
            </w:pPr>
            <w:r w:rsidRPr="00A338BF">
              <w:rPr>
                <w:rFonts w:ascii="Arial" w:eastAsia="Times New Roman" w:hAnsi="Arial" w:cs="Arial"/>
                <w:sz w:val="20"/>
                <w:szCs w:val="20"/>
              </w:rPr>
              <w:t xml:space="preserve">     2 207,30   </w:t>
            </w:r>
          </w:p>
        </w:tc>
      </w:tr>
      <w:tr w:rsidR="00A338BF" w:rsidRPr="00A338BF" w14:paraId="4F197ABD" w14:textId="77777777" w:rsidTr="00A338BF">
        <w:trPr>
          <w:trHeight w:val="563"/>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6C028664"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Увеличение остатков средств бюджетов</w:t>
            </w:r>
          </w:p>
        </w:tc>
        <w:tc>
          <w:tcPr>
            <w:tcW w:w="4600" w:type="dxa"/>
            <w:tcBorders>
              <w:top w:val="nil"/>
              <w:left w:val="nil"/>
              <w:bottom w:val="single" w:sz="8" w:space="0" w:color="auto"/>
              <w:right w:val="single" w:sz="8" w:space="0" w:color="auto"/>
            </w:tcBorders>
            <w:shd w:val="clear" w:color="auto" w:fill="auto"/>
            <w:noWrap/>
            <w:vAlign w:val="bottom"/>
            <w:hideMark/>
          </w:tcPr>
          <w:p w14:paraId="37EA9BFF"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610 01 05 00 00 00 0000 500</w:t>
            </w:r>
          </w:p>
        </w:tc>
        <w:tc>
          <w:tcPr>
            <w:tcW w:w="1360" w:type="dxa"/>
            <w:tcBorders>
              <w:top w:val="nil"/>
              <w:left w:val="nil"/>
              <w:bottom w:val="single" w:sz="8" w:space="0" w:color="auto"/>
              <w:right w:val="single" w:sz="8" w:space="0" w:color="auto"/>
            </w:tcBorders>
            <w:shd w:val="clear" w:color="auto" w:fill="auto"/>
            <w:vAlign w:val="bottom"/>
            <w:hideMark/>
          </w:tcPr>
          <w:p w14:paraId="3E6F4E3E" w14:textId="77777777" w:rsidR="00A338BF" w:rsidRPr="00A338BF" w:rsidRDefault="00A338BF" w:rsidP="00A338BF">
            <w:pPr>
              <w:spacing w:after="0" w:line="240" w:lineRule="auto"/>
              <w:rPr>
                <w:rFonts w:ascii="Arial" w:eastAsia="Times New Roman" w:hAnsi="Arial" w:cs="Arial"/>
                <w:sz w:val="20"/>
                <w:szCs w:val="20"/>
              </w:rPr>
            </w:pPr>
            <w:r w:rsidRPr="00A338BF">
              <w:rPr>
                <w:rFonts w:ascii="Arial" w:eastAsia="Times New Roman" w:hAnsi="Arial" w:cs="Arial"/>
                <w:sz w:val="20"/>
                <w:szCs w:val="20"/>
              </w:rPr>
              <w:t xml:space="preserve">-   63 064,80   </w:t>
            </w:r>
          </w:p>
        </w:tc>
      </w:tr>
      <w:tr w:rsidR="00A338BF" w:rsidRPr="00A338BF" w14:paraId="47A0D478" w14:textId="77777777" w:rsidTr="00A338BF">
        <w:trPr>
          <w:trHeight w:val="889"/>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1F8672D0"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Увеличение прочих остатков средств бюджетов</w:t>
            </w:r>
          </w:p>
        </w:tc>
        <w:tc>
          <w:tcPr>
            <w:tcW w:w="4600" w:type="dxa"/>
            <w:tcBorders>
              <w:top w:val="nil"/>
              <w:left w:val="nil"/>
              <w:bottom w:val="single" w:sz="8" w:space="0" w:color="auto"/>
              <w:right w:val="single" w:sz="8" w:space="0" w:color="auto"/>
            </w:tcBorders>
            <w:shd w:val="clear" w:color="auto" w:fill="auto"/>
            <w:vAlign w:val="bottom"/>
            <w:hideMark/>
          </w:tcPr>
          <w:p w14:paraId="03EF5A5A"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610 01 05 02 00 00 0000 500</w:t>
            </w:r>
          </w:p>
        </w:tc>
        <w:tc>
          <w:tcPr>
            <w:tcW w:w="1360" w:type="dxa"/>
            <w:tcBorders>
              <w:top w:val="nil"/>
              <w:left w:val="nil"/>
              <w:bottom w:val="single" w:sz="8" w:space="0" w:color="auto"/>
              <w:right w:val="single" w:sz="8" w:space="0" w:color="auto"/>
            </w:tcBorders>
            <w:shd w:val="clear" w:color="auto" w:fill="auto"/>
            <w:vAlign w:val="bottom"/>
            <w:hideMark/>
          </w:tcPr>
          <w:p w14:paraId="1069D86F" w14:textId="77777777" w:rsidR="00A338BF" w:rsidRPr="00A338BF" w:rsidRDefault="00A338BF" w:rsidP="00A338BF">
            <w:pPr>
              <w:spacing w:after="0" w:line="240" w:lineRule="auto"/>
              <w:rPr>
                <w:rFonts w:ascii="Arial" w:eastAsia="Times New Roman" w:hAnsi="Arial" w:cs="Arial"/>
                <w:sz w:val="20"/>
                <w:szCs w:val="20"/>
              </w:rPr>
            </w:pPr>
            <w:r w:rsidRPr="00A338BF">
              <w:rPr>
                <w:rFonts w:ascii="Arial" w:eastAsia="Times New Roman" w:hAnsi="Arial" w:cs="Arial"/>
                <w:sz w:val="20"/>
                <w:szCs w:val="20"/>
              </w:rPr>
              <w:t xml:space="preserve">-   63 064,80   </w:t>
            </w:r>
          </w:p>
        </w:tc>
      </w:tr>
      <w:tr w:rsidR="00A338BF" w:rsidRPr="00A338BF" w14:paraId="7374BBB9" w14:textId="77777777" w:rsidTr="00A338BF">
        <w:trPr>
          <w:trHeight w:val="792"/>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0003D7A4"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 xml:space="preserve">Увеличение прочих остатков денежных средств бюджетов </w:t>
            </w:r>
          </w:p>
        </w:tc>
        <w:tc>
          <w:tcPr>
            <w:tcW w:w="4600" w:type="dxa"/>
            <w:tcBorders>
              <w:top w:val="nil"/>
              <w:left w:val="nil"/>
              <w:bottom w:val="single" w:sz="8" w:space="0" w:color="auto"/>
              <w:right w:val="single" w:sz="8" w:space="0" w:color="auto"/>
            </w:tcBorders>
            <w:shd w:val="clear" w:color="auto" w:fill="auto"/>
            <w:vAlign w:val="bottom"/>
            <w:hideMark/>
          </w:tcPr>
          <w:p w14:paraId="2E744C1A"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610 01 05 02 01 00 0000 510</w:t>
            </w:r>
          </w:p>
        </w:tc>
        <w:tc>
          <w:tcPr>
            <w:tcW w:w="1360" w:type="dxa"/>
            <w:tcBorders>
              <w:top w:val="nil"/>
              <w:left w:val="nil"/>
              <w:bottom w:val="single" w:sz="8" w:space="0" w:color="auto"/>
              <w:right w:val="single" w:sz="8" w:space="0" w:color="auto"/>
            </w:tcBorders>
            <w:shd w:val="clear" w:color="auto" w:fill="auto"/>
            <w:vAlign w:val="bottom"/>
            <w:hideMark/>
          </w:tcPr>
          <w:p w14:paraId="3E984AA7" w14:textId="77777777" w:rsidR="00A338BF" w:rsidRPr="00A338BF" w:rsidRDefault="00A338BF" w:rsidP="00A338BF">
            <w:pPr>
              <w:spacing w:after="0" w:line="240" w:lineRule="auto"/>
              <w:rPr>
                <w:rFonts w:ascii="Arial" w:eastAsia="Times New Roman" w:hAnsi="Arial" w:cs="Arial"/>
                <w:sz w:val="20"/>
                <w:szCs w:val="20"/>
              </w:rPr>
            </w:pPr>
            <w:r w:rsidRPr="00A338BF">
              <w:rPr>
                <w:rFonts w:ascii="Arial" w:eastAsia="Times New Roman" w:hAnsi="Arial" w:cs="Arial"/>
                <w:sz w:val="20"/>
                <w:szCs w:val="20"/>
              </w:rPr>
              <w:t xml:space="preserve">-   63 064,80   </w:t>
            </w:r>
          </w:p>
        </w:tc>
      </w:tr>
      <w:tr w:rsidR="00A338BF" w:rsidRPr="00A338BF" w14:paraId="648041D1" w14:textId="77777777" w:rsidTr="00A338BF">
        <w:trPr>
          <w:trHeight w:val="889"/>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6052A2A3"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Увеличение прочих остатков денежных средств  бюджетов сельских поселений</w:t>
            </w:r>
          </w:p>
        </w:tc>
        <w:tc>
          <w:tcPr>
            <w:tcW w:w="4600" w:type="dxa"/>
            <w:tcBorders>
              <w:top w:val="nil"/>
              <w:left w:val="nil"/>
              <w:bottom w:val="single" w:sz="8" w:space="0" w:color="auto"/>
              <w:right w:val="single" w:sz="8" w:space="0" w:color="auto"/>
            </w:tcBorders>
            <w:shd w:val="clear" w:color="auto" w:fill="auto"/>
            <w:vAlign w:val="bottom"/>
            <w:hideMark/>
          </w:tcPr>
          <w:p w14:paraId="5D363FEC"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610 01 05 02 01 10 0000 510</w:t>
            </w:r>
          </w:p>
        </w:tc>
        <w:tc>
          <w:tcPr>
            <w:tcW w:w="1360" w:type="dxa"/>
            <w:tcBorders>
              <w:top w:val="nil"/>
              <w:left w:val="nil"/>
              <w:bottom w:val="single" w:sz="8" w:space="0" w:color="auto"/>
              <w:right w:val="single" w:sz="8" w:space="0" w:color="auto"/>
            </w:tcBorders>
            <w:shd w:val="clear" w:color="auto" w:fill="auto"/>
            <w:vAlign w:val="bottom"/>
            <w:hideMark/>
          </w:tcPr>
          <w:p w14:paraId="053F327B" w14:textId="77777777" w:rsidR="00A338BF" w:rsidRPr="00A338BF" w:rsidRDefault="00A338BF" w:rsidP="00A338BF">
            <w:pPr>
              <w:spacing w:after="0" w:line="240" w:lineRule="auto"/>
              <w:rPr>
                <w:rFonts w:ascii="Arial" w:eastAsia="Times New Roman" w:hAnsi="Arial" w:cs="Arial"/>
                <w:sz w:val="20"/>
                <w:szCs w:val="20"/>
              </w:rPr>
            </w:pPr>
            <w:r w:rsidRPr="00A338BF">
              <w:rPr>
                <w:rFonts w:ascii="Arial" w:eastAsia="Times New Roman" w:hAnsi="Arial" w:cs="Arial"/>
                <w:sz w:val="20"/>
                <w:szCs w:val="20"/>
              </w:rPr>
              <w:t xml:space="preserve">-   63 064,80   </w:t>
            </w:r>
          </w:p>
        </w:tc>
      </w:tr>
      <w:tr w:rsidR="00A338BF" w:rsidRPr="00A338BF" w14:paraId="2AA2E240" w14:textId="77777777" w:rsidTr="00A338BF">
        <w:trPr>
          <w:trHeight w:val="623"/>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2769E46A"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Уменьшение остатков средств бюджетов</w:t>
            </w:r>
          </w:p>
        </w:tc>
        <w:tc>
          <w:tcPr>
            <w:tcW w:w="4600" w:type="dxa"/>
            <w:tcBorders>
              <w:top w:val="nil"/>
              <w:left w:val="nil"/>
              <w:bottom w:val="single" w:sz="8" w:space="0" w:color="auto"/>
              <w:right w:val="single" w:sz="8" w:space="0" w:color="auto"/>
            </w:tcBorders>
            <w:shd w:val="clear" w:color="auto" w:fill="auto"/>
            <w:vAlign w:val="bottom"/>
            <w:hideMark/>
          </w:tcPr>
          <w:p w14:paraId="246C8928"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610 01 05 00 00 00 0000 600</w:t>
            </w:r>
          </w:p>
        </w:tc>
        <w:tc>
          <w:tcPr>
            <w:tcW w:w="1360" w:type="dxa"/>
            <w:tcBorders>
              <w:top w:val="nil"/>
              <w:left w:val="nil"/>
              <w:bottom w:val="single" w:sz="8" w:space="0" w:color="auto"/>
              <w:right w:val="single" w:sz="8" w:space="0" w:color="auto"/>
            </w:tcBorders>
            <w:shd w:val="clear" w:color="auto" w:fill="auto"/>
            <w:vAlign w:val="bottom"/>
            <w:hideMark/>
          </w:tcPr>
          <w:p w14:paraId="72D6846B" w14:textId="77777777" w:rsidR="00A338BF" w:rsidRPr="00A338BF" w:rsidRDefault="00A338BF" w:rsidP="00A338BF">
            <w:pPr>
              <w:spacing w:after="0" w:line="240" w:lineRule="auto"/>
              <w:rPr>
                <w:rFonts w:ascii="Arial" w:eastAsia="Times New Roman" w:hAnsi="Arial" w:cs="Arial"/>
                <w:sz w:val="20"/>
                <w:szCs w:val="20"/>
              </w:rPr>
            </w:pPr>
            <w:r w:rsidRPr="00A338BF">
              <w:rPr>
                <w:rFonts w:ascii="Arial" w:eastAsia="Times New Roman" w:hAnsi="Arial" w:cs="Arial"/>
                <w:sz w:val="20"/>
                <w:szCs w:val="20"/>
              </w:rPr>
              <w:t xml:space="preserve">    65 272,10   </w:t>
            </w:r>
          </w:p>
        </w:tc>
      </w:tr>
      <w:tr w:rsidR="00A338BF" w:rsidRPr="00A338BF" w14:paraId="3576B250" w14:textId="77777777" w:rsidTr="00A338BF">
        <w:trPr>
          <w:trHeight w:val="683"/>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45CE81F3"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Уменьшение прочих остатков средств бюджетов</w:t>
            </w:r>
          </w:p>
        </w:tc>
        <w:tc>
          <w:tcPr>
            <w:tcW w:w="4600" w:type="dxa"/>
            <w:tcBorders>
              <w:top w:val="nil"/>
              <w:left w:val="nil"/>
              <w:bottom w:val="single" w:sz="8" w:space="0" w:color="auto"/>
              <w:right w:val="single" w:sz="8" w:space="0" w:color="auto"/>
            </w:tcBorders>
            <w:shd w:val="clear" w:color="auto" w:fill="auto"/>
            <w:vAlign w:val="bottom"/>
            <w:hideMark/>
          </w:tcPr>
          <w:p w14:paraId="1E5C12CF"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610 01 05 02 00 00 0000 600</w:t>
            </w:r>
          </w:p>
        </w:tc>
        <w:tc>
          <w:tcPr>
            <w:tcW w:w="1360" w:type="dxa"/>
            <w:tcBorders>
              <w:top w:val="nil"/>
              <w:left w:val="nil"/>
              <w:bottom w:val="single" w:sz="8" w:space="0" w:color="auto"/>
              <w:right w:val="single" w:sz="8" w:space="0" w:color="auto"/>
            </w:tcBorders>
            <w:shd w:val="clear" w:color="auto" w:fill="auto"/>
            <w:vAlign w:val="bottom"/>
            <w:hideMark/>
          </w:tcPr>
          <w:p w14:paraId="4D4A4645" w14:textId="77777777" w:rsidR="00A338BF" w:rsidRPr="00A338BF" w:rsidRDefault="00A338BF" w:rsidP="00A338BF">
            <w:pPr>
              <w:spacing w:after="0" w:line="240" w:lineRule="auto"/>
              <w:rPr>
                <w:rFonts w:ascii="Arial" w:eastAsia="Times New Roman" w:hAnsi="Arial" w:cs="Arial"/>
                <w:sz w:val="20"/>
                <w:szCs w:val="20"/>
              </w:rPr>
            </w:pPr>
            <w:r w:rsidRPr="00A338BF">
              <w:rPr>
                <w:rFonts w:ascii="Arial" w:eastAsia="Times New Roman" w:hAnsi="Arial" w:cs="Arial"/>
                <w:sz w:val="20"/>
                <w:szCs w:val="20"/>
              </w:rPr>
              <w:t xml:space="preserve">    65 272,10   </w:t>
            </w:r>
          </w:p>
        </w:tc>
      </w:tr>
      <w:tr w:rsidR="00A338BF" w:rsidRPr="00A338BF" w14:paraId="45D546AD" w14:textId="77777777" w:rsidTr="00A338BF">
        <w:trPr>
          <w:trHeight w:val="578"/>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25A37A76"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Уменьшение прочих остатков денежных средств бюджетов</w:t>
            </w:r>
          </w:p>
        </w:tc>
        <w:tc>
          <w:tcPr>
            <w:tcW w:w="4600" w:type="dxa"/>
            <w:tcBorders>
              <w:top w:val="nil"/>
              <w:left w:val="nil"/>
              <w:bottom w:val="single" w:sz="8" w:space="0" w:color="auto"/>
              <w:right w:val="single" w:sz="8" w:space="0" w:color="auto"/>
            </w:tcBorders>
            <w:shd w:val="clear" w:color="auto" w:fill="auto"/>
            <w:vAlign w:val="bottom"/>
            <w:hideMark/>
          </w:tcPr>
          <w:p w14:paraId="0B9DBAB7"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610 01 05 02 01 00 0000 610</w:t>
            </w:r>
          </w:p>
        </w:tc>
        <w:tc>
          <w:tcPr>
            <w:tcW w:w="1360" w:type="dxa"/>
            <w:tcBorders>
              <w:top w:val="nil"/>
              <w:left w:val="nil"/>
              <w:bottom w:val="single" w:sz="8" w:space="0" w:color="auto"/>
              <w:right w:val="single" w:sz="8" w:space="0" w:color="auto"/>
            </w:tcBorders>
            <w:shd w:val="clear" w:color="auto" w:fill="auto"/>
            <w:vAlign w:val="bottom"/>
            <w:hideMark/>
          </w:tcPr>
          <w:p w14:paraId="3D10BAA6" w14:textId="77777777" w:rsidR="00A338BF" w:rsidRPr="00A338BF" w:rsidRDefault="00A338BF" w:rsidP="00A338BF">
            <w:pPr>
              <w:spacing w:after="0" w:line="240" w:lineRule="auto"/>
              <w:rPr>
                <w:rFonts w:ascii="Arial" w:eastAsia="Times New Roman" w:hAnsi="Arial" w:cs="Arial"/>
                <w:sz w:val="20"/>
                <w:szCs w:val="20"/>
              </w:rPr>
            </w:pPr>
            <w:r w:rsidRPr="00A338BF">
              <w:rPr>
                <w:rFonts w:ascii="Arial" w:eastAsia="Times New Roman" w:hAnsi="Arial" w:cs="Arial"/>
                <w:sz w:val="20"/>
                <w:szCs w:val="20"/>
              </w:rPr>
              <w:t xml:space="preserve">    65 272,10   </w:t>
            </w:r>
          </w:p>
        </w:tc>
      </w:tr>
      <w:tr w:rsidR="00A338BF" w:rsidRPr="00A338BF" w14:paraId="205CF1F8" w14:textId="77777777" w:rsidTr="00A338BF">
        <w:trPr>
          <w:trHeight w:val="769"/>
        </w:trPr>
        <w:tc>
          <w:tcPr>
            <w:tcW w:w="5020" w:type="dxa"/>
            <w:tcBorders>
              <w:top w:val="nil"/>
              <w:left w:val="single" w:sz="8" w:space="0" w:color="auto"/>
              <w:bottom w:val="single" w:sz="8" w:space="0" w:color="auto"/>
              <w:right w:val="single" w:sz="8" w:space="0" w:color="auto"/>
            </w:tcBorders>
            <w:shd w:val="clear" w:color="auto" w:fill="auto"/>
            <w:vAlign w:val="bottom"/>
            <w:hideMark/>
          </w:tcPr>
          <w:p w14:paraId="2205228E" w14:textId="77777777" w:rsidR="00A338BF" w:rsidRPr="00A338BF" w:rsidRDefault="00A338BF" w:rsidP="00A338BF">
            <w:pPr>
              <w:spacing w:after="0" w:line="240" w:lineRule="auto"/>
              <w:rPr>
                <w:rFonts w:ascii="Times New Roman" w:eastAsia="Times New Roman" w:hAnsi="Times New Roman" w:cs="Times New Roman"/>
              </w:rPr>
            </w:pPr>
            <w:r w:rsidRPr="00A338BF">
              <w:rPr>
                <w:rFonts w:ascii="Times New Roman" w:eastAsia="Times New Roman" w:hAnsi="Times New Roman" w:cs="Times New Roman"/>
              </w:rPr>
              <w:t>Уменьшение прочих остатков денежных средств  бюджетов сельских поселений</w:t>
            </w:r>
          </w:p>
        </w:tc>
        <w:tc>
          <w:tcPr>
            <w:tcW w:w="4600" w:type="dxa"/>
            <w:tcBorders>
              <w:top w:val="nil"/>
              <w:left w:val="nil"/>
              <w:bottom w:val="single" w:sz="8" w:space="0" w:color="auto"/>
              <w:right w:val="single" w:sz="8" w:space="0" w:color="auto"/>
            </w:tcBorders>
            <w:shd w:val="clear" w:color="auto" w:fill="auto"/>
            <w:vAlign w:val="bottom"/>
            <w:hideMark/>
          </w:tcPr>
          <w:p w14:paraId="3A0B74E8" w14:textId="77777777" w:rsidR="00A338BF" w:rsidRPr="00A338BF" w:rsidRDefault="00A338BF" w:rsidP="00A338BF">
            <w:pPr>
              <w:spacing w:after="0" w:line="240" w:lineRule="auto"/>
              <w:jc w:val="center"/>
              <w:rPr>
                <w:rFonts w:ascii="Times New Roman" w:eastAsia="Times New Roman" w:hAnsi="Times New Roman" w:cs="Times New Roman"/>
              </w:rPr>
            </w:pPr>
            <w:r w:rsidRPr="00A338BF">
              <w:rPr>
                <w:rFonts w:ascii="Times New Roman" w:eastAsia="Times New Roman" w:hAnsi="Times New Roman" w:cs="Times New Roman"/>
              </w:rPr>
              <w:t>610 01 05 02 01 10 0000 610</w:t>
            </w:r>
          </w:p>
        </w:tc>
        <w:tc>
          <w:tcPr>
            <w:tcW w:w="1360" w:type="dxa"/>
            <w:tcBorders>
              <w:top w:val="nil"/>
              <w:left w:val="nil"/>
              <w:bottom w:val="single" w:sz="8" w:space="0" w:color="auto"/>
              <w:right w:val="single" w:sz="8" w:space="0" w:color="auto"/>
            </w:tcBorders>
            <w:shd w:val="clear" w:color="auto" w:fill="auto"/>
            <w:vAlign w:val="bottom"/>
            <w:hideMark/>
          </w:tcPr>
          <w:p w14:paraId="6490C185" w14:textId="77777777" w:rsidR="00A338BF" w:rsidRPr="00A338BF" w:rsidRDefault="00A338BF" w:rsidP="00A338BF">
            <w:pPr>
              <w:spacing w:after="0" w:line="240" w:lineRule="auto"/>
              <w:rPr>
                <w:rFonts w:ascii="Arial" w:eastAsia="Times New Roman" w:hAnsi="Arial" w:cs="Arial"/>
                <w:sz w:val="20"/>
                <w:szCs w:val="20"/>
              </w:rPr>
            </w:pPr>
            <w:r w:rsidRPr="00A338BF">
              <w:rPr>
                <w:rFonts w:ascii="Arial" w:eastAsia="Times New Roman" w:hAnsi="Arial" w:cs="Arial"/>
                <w:sz w:val="20"/>
                <w:szCs w:val="20"/>
              </w:rPr>
              <w:t xml:space="preserve">    65 272,10   </w:t>
            </w:r>
          </w:p>
        </w:tc>
      </w:tr>
      <w:tr w:rsidR="00A338BF" w:rsidRPr="00A338BF" w14:paraId="52CE5874" w14:textId="77777777" w:rsidTr="00A338BF">
        <w:trPr>
          <w:trHeight w:val="255"/>
        </w:trPr>
        <w:tc>
          <w:tcPr>
            <w:tcW w:w="5020" w:type="dxa"/>
            <w:tcBorders>
              <w:top w:val="nil"/>
              <w:left w:val="nil"/>
              <w:bottom w:val="nil"/>
              <w:right w:val="nil"/>
            </w:tcBorders>
            <w:shd w:val="clear" w:color="auto" w:fill="auto"/>
            <w:noWrap/>
            <w:vAlign w:val="bottom"/>
            <w:hideMark/>
          </w:tcPr>
          <w:p w14:paraId="28BB8B17" w14:textId="77777777" w:rsidR="00A338BF" w:rsidRPr="00A338BF" w:rsidRDefault="00A338BF" w:rsidP="00A338BF">
            <w:pPr>
              <w:spacing w:after="0" w:line="240" w:lineRule="auto"/>
              <w:rPr>
                <w:rFonts w:ascii="Arial" w:eastAsia="Times New Roman" w:hAnsi="Arial" w:cs="Arial"/>
                <w:sz w:val="20"/>
                <w:szCs w:val="20"/>
              </w:rPr>
            </w:pPr>
          </w:p>
        </w:tc>
        <w:tc>
          <w:tcPr>
            <w:tcW w:w="4600" w:type="dxa"/>
            <w:tcBorders>
              <w:top w:val="nil"/>
              <w:left w:val="nil"/>
              <w:bottom w:val="nil"/>
              <w:right w:val="nil"/>
            </w:tcBorders>
            <w:shd w:val="clear" w:color="auto" w:fill="auto"/>
            <w:noWrap/>
            <w:vAlign w:val="bottom"/>
            <w:hideMark/>
          </w:tcPr>
          <w:p w14:paraId="3DD3BC95"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7EF6880D"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r w:rsidR="00A338BF" w:rsidRPr="00A338BF" w14:paraId="795EC27D" w14:textId="77777777" w:rsidTr="00A338BF">
        <w:trPr>
          <w:trHeight w:val="255"/>
        </w:trPr>
        <w:tc>
          <w:tcPr>
            <w:tcW w:w="5020" w:type="dxa"/>
            <w:tcBorders>
              <w:top w:val="nil"/>
              <w:left w:val="nil"/>
              <w:bottom w:val="nil"/>
              <w:right w:val="nil"/>
            </w:tcBorders>
            <w:shd w:val="clear" w:color="auto" w:fill="auto"/>
            <w:noWrap/>
            <w:vAlign w:val="bottom"/>
            <w:hideMark/>
          </w:tcPr>
          <w:p w14:paraId="51242C30"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4600" w:type="dxa"/>
            <w:tcBorders>
              <w:top w:val="nil"/>
              <w:left w:val="nil"/>
              <w:bottom w:val="nil"/>
              <w:right w:val="nil"/>
            </w:tcBorders>
            <w:shd w:val="clear" w:color="auto" w:fill="auto"/>
            <w:noWrap/>
            <w:vAlign w:val="bottom"/>
            <w:hideMark/>
          </w:tcPr>
          <w:p w14:paraId="73C0034D" w14:textId="77777777" w:rsidR="00A338BF" w:rsidRPr="00A338BF" w:rsidRDefault="00A338BF" w:rsidP="00A338BF">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284BA752" w14:textId="77777777" w:rsidR="00A338BF" w:rsidRPr="00A338BF" w:rsidRDefault="00A338BF" w:rsidP="00A338BF">
            <w:pPr>
              <w:spacing w:after="0" w:line="240" w:lineRule="auto"/>
              <w:rPr>
                <w:rFonts w:ascii="Times New Roman" w:eastAsia="Times New Roman" w:hAnsi="Times New Roman" w:cs="Times New Roman"/>
                <w:sz w:val="20"/>
                <w:szCs w:val="20"/>
              </w:rPr>
            </w:pPr>
          </w:p>
        </w:tc>
      </w:tr>
    </w:tbl>
    <w:p w14:paraId="2F6E928D" w14:textId="43581D1C" w:rsidR="00A06087" w:rsidRDefault="00A338BF"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fldChar w:fldCharType="end"/>
      </w:r>
    </w:p>
    <w:p w14:paraId="4CC5E532"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320147E6"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2ECF5F97"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2951EBB3" w14:textId="77777777" w:rsidR="00A338BF" w:rsidRPr="00A338BF" w:rsidRDefault="00A338BF" w:rsidP="00A338BF">
      <w:pPr>
        <w:widowControl w:val="0"/>
        <w:autoSpaceDE w:val="0"/>
        <w:autoSpaceDN w:val="0"/>
        <w:adjustRightInd w:val="0"/>
        <w:spacing w:after="0" w:line="240" w:lineRule="auto"/>
        <w:jc w:val="right"/>
        <w:rPr>
          <w:rFonts w:ascii="Times New Roman" w:eastAsia="Times New Roman" w:hAnsi="Times New Roman" w:cs="Times New Roman"/>
        </w:rPr>
      </w:pPr>
      <w:r w:rsidRPr="00A338BF">
        <w:rPr>
          <w:rFonts w:ascii="Times New Roman" w:eastAsia="Times New Roman" w:hAnsi="Times New Roman" w:cs="Times New Roman"/>
        </w:rPr>
        <w:lastRenderedPageBreak/>
        <w:t>Приложение № 7 к решению Совета депутатов</w:t>
      </w:r>
    </w:p>
    <w:p w14:paraId="46CC06D9" w14:textId="77777777" w:rsidR="00A338BF" w:rsidRPr="00A338BF" w:rsidRDefault="00A338BF" w:rsidP="00A338BF">
      <w:pPr>
        <w:widowControl w:val="0"/>
        <w:autoSpaceDE w:val="0"/>
        <w:autoSpaceDN w:val="0"/>
        <w:adjustRightInd w:val="0"/>
        <w:spacing w:after="0" w:line="240" w:lineRule="auto"/>
        <w:jc w:val="right"/>
        <w:rPr>
          <w:rFonts w:ascii="Times New Roman" w:eastAsia="Times New Roman" w:hAnsi="Times New Roman" w:cs="Times New Roman"/>
        </w:rPr>
      </w:pPr>
      <w:r w:rsidRPr="00A338BF">
        <w:rPr>
          <w:rFonts w:ascii="Times New Roman" w:eastAsia="Times New Roman" w:hAnsi="Times New Roman" w:cs="Times New Roman"/>
        </w:rPr>
        <w:t xml:space="preserve">Сельского поселения «Приморско – Куйский сельсовет» </w:t>
      </w:r>
    </w:p>
    <w:p w14:paraId="1C2F7DFD" w14:textId="77777777" w:rsidR="00A338BF" w:rsidRPr="00A338BF" w:rsidRDefault="00A338BF" w:rsidP="00A338BF">
      <w:pPr>
        <w:widowControl w:val="0"/>
        <w:autoSpaceDE w:val="0"/>
        <w:autoSpaceDN w:val="0"/>
        <w:adjustRightInd w:val="0"/>
        <w:spacing w:after="0" w:line="240" w:lineRule="auto"/>
        <w:jc w:val="right"/>
        <w:rPr>
          <w:rFonts w:ascii="Times New Roman" w:eastAsia="Times New Roman" w:hAnsi="Times New Roman" w:cs="Times New Roman"/>
        </w:rPr>
      </w:pPr>
      <w:r w:rsidRPr="00A338BF">
        <w:rPr>
          <w:rFonts w:ascii="Times New Roman" w:eastAsia="Times New Roman" w:hAnsi="Times New Roman" w:cs="Times New Roman"/>
        </w:rPr>
        <w:t>ЗР НАО № 12 от 02.06.2023</w:t>
      </w:r>
    </w:p>
    <w:p w14:paraId="65010D81" w14:textId="77777777" w:rsidR="00A338BF" w:rsidRPr="00A338BF" w:rsidRDefault="00A338BF" w:rsidP="00A338B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46FE959" w14:textId="77777777" w:rsidR="00A338BF" w:rsidRPr="00A338BF" w:rsidRDefault="00A338BF" w:rsidP="00A338B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457F339" w14:textId="77777777" w:rsidR="00A338BF" w:rsidRPr="00A338BF" w:rsidRDefault="00A338BF" w:rsidP="00A338BF">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A338BF">
        <w:rPr>
          <w:rFonts w:ascii="Times New Roman" w:eastAsia="Times New Roman" w:hAnsi="Times New Roman" w:cs="Times New Roman"/>
          <w:b/>
          <w:bCs/>
          <w:sz w:val="26"/>
          <w:szCs w:val="26"/>
        </w:rPr>
        <w:t>ПОРЯДОК</w:t>
      </w:r>
    </w:p>
    <w:p w14:paraId="3D1A76CC" w14:textId="77777777" w:rsidR="00A338BF" w:rsidRPr="00A338BF" w:rsidRDefault="00A338BF" w:rsidP="00A338BF">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A338BF">
        <w:rPr>
          <w:rFonts w:ascii="Times New Roman" w:eastAsia="Times New Roman" w:hAnsi="Times New Roman" w:cs="Times New Roman"/>
          <w:b/>
          <w:bCs/>
          <w:sz w:val="26"/>
          <w:szCs w:val="26"/>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2023 ГОДУ</w:t>
      </w:r>
    </w:p>
    <w:p w14:paraId="3B4C4694" w14:textId="77777777" w:rsidR="00A338BF" w:rsidRPr="00A338BF" w:rsidRDefault="00A338BF" w:rsidP="00A338B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83C66C4" w14:textId="77777777" w:rsidR="00A338BF" w:rsidRPr="00A338BF" w:rsidRDefault="00A338BF" w:rsidP="00A338BF">
      <w:pPr>
        <w:widowControl w:val="0"/>
        <w:autoSpaceDE w:val="0"/>
        <w:autoSpaceDN w:val="0"/>
        <w:adjustRightInd w:val="0"/>
        <w:spacing w:after="0" w:line="264" w:lineRule="auto"/>
        <w:ind w:firstLine="624"/>
        <w:jc w:val="center"/>
        <w:outlineLvl w:val="1"/>
        <w:rPr>
          <w:rFonts w:ascii="Times New Roman" w:eastAsia="Times New Roman" w:hAnsi="Times New Roman" w:cs="Times New Roman"/>
          <w:b/>
          <w:sz w:val="25"/>
          <w:szCs w:val="25"/>
        </w:rPr>
      </w:pPr>
      <w:r w:rsidRPr="00A338BF">
        <w:rPr>
          <w:rFonts w:ascii="Times New Roman" w:eastAsia="Times New Roman" w:hAnsi="Times New Roman" w:cs="Times New Roman"/>
          <w:b/>
          <w:sz w:val="25"/>
          <w:szCs w:val="25"/>
          <w:lang w:val="en-US"/>
        </w:rPr>
        <w:t>I</w:t>
      </w:r>
      <w:r w:rsidRPr="00A338BF">
        <w:rPr>
          <w:rFonts w:ascii="Times New Roman" w:eastAsia="Times New Roman" w:hAnsi="Times New Roman" w:cs="Times New Roman"/>
          <w:b/>
          <w:sz w:val="25"/>
          <w:szCs w:val="25"/>
        </w:rPr>
        <w:t>. Общие положения</w:t>
      </w:r>
    </w:p>
    <w:p w14:paraId="403F6696" w14:textId="77777777" w:rsidR="00A338BF" w:rsidRPr="00A338BF" w:rsidRDefault="00A338BF" w:rsidP="00A338BF">
      <w:pPr>
        <w:widowControl w:val="0"/>
        <w:autoSpaceDE w:val="0"/>
        <w:autoSpaceDN w:val="0"/>
        <w:adjustRightInd w:val="0"/>
        <w:spacing w:after="0" w:line="264" w:lineRule="auto"/>
        <w:ind w:firstLine="624"/>
        <w:jc w:val="center"/>
        <w:outlineLvl w:val="1"/>
        <w:rPr>
          <w:rFonts w:ascii="Times New Roman" w:eastAsia="Times New Roman" w:hAnsi="Times New Roman" w:cs="Times New Roman"/>
          <w:b/>
          <w:sz w:val="24"/>
          <w:szCs w:val="24"/>
        </w:rPr>
      </w:pPr>
    </w:p>
    <w:p w14:paraId="5B4F6C38"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Настоящий порядок регламентирует предоставление из местного бюджета следующих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10F7977C"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b/>
          <w:sz w:val="24"/>
          <w:szCs w:val="24"/>
        </w:rPr>
        <w:t xml:space="preserve">- </w:t>
      </w:r>
      <w:r w:rsidRPr="00A338BF">
        <w:rPr>
          <w:rFonts w:ascii="Times New Roman" w:eastAsia="Times New Roman" w:hAnsi="Times New Roman" w:cs="Times New Roman"/>
          <w:sz w:val="24"/>
          <w:szCs w:val="24"/>
        </w:rPr>
        <w:t>возмещение недополученных доходов, возникающих при оказании сельскому населению услуг общественных бань;</w:t>
      </w:r>
    </w:p>
    <w:p w14:paraId="057B1C2F"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b/>
          <w:sz w:val="24"/>
          <w:szCs w:val="24"/>
        </w:rPr>
      </w:pPr>
      <w:r w:rsidRPr="00A338BF">
        <w:rPr>
          <w:rFonts w:ascii="Times New Roman" w:eastAsia="Times New Roman" w:hAnsi="Times New Roman" w:cs="Times New Roman"/>
          <w:sz w:val="24"/>
          <w:szCs w:val="24"/>
        </w:rPr>
        <w:t>- возмещение недополученных доходов в связи с оказанием гарантированного перечня услуг по погребению.</w:t>
      </w:r>
    </w:p>
    <w:p w14:paraId="5EF4EA06"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5"/>
          <w:szCs w:val="25"/>
        </w:rPr>
      </w:pPr>
    </w:p>
    <w:p w14:paraId="74C2D5CC" w14:textId="77777777" w:rsidR="00A338BF" w:rsidRPr="00A338BF" w:rsidRDefault="00A338BF" w:rsidP="00A338BF">
      <w:pPr>
        <w:widowControl w:val="0"/>
        <w:autoSpaceDE w:val="0"/>
        <w:autoSpaceDN w:val="0"/>
        <w:adjustRightInd w:val="0"/>
        <w:spacing w:after="0" w:line="264" w:lineRule="auto"/>
        <w:ind w:firstLine="624"/>
        <w:jc w:val="center"/>
        <w:rPr>
          <w:rFonts w:ascii="Times New Roman" w:eastAsia="Times New Roman" w:hAnsi="Times New Roman" w:cs="Times New Roman"/>
          <w:b/>
          <w:sz w:val="25"/>
          <w:szCs w:val="25"/>
        </w:rPr>
      </w:pPr>
      <w:r w:rsidRPr="00A338BF">
        <w:rPr>
          <w:rFonts w:ascii="Times New Roman" w:eastAsia="Times New Roman" w:hAnsi="Times New Roman" w:cs="Times New Roman"/>
          <w:b/>
          <w:sz w:val="26"/>
          <w:szCs w:val="26"/>
          <w:lang w:val="en-US"/>
        </w:rPr>
        <w:t>II</w:t>
      </w:r>
      <w:r w:rsidRPr="00A338BF">
        <w:rPr>
          <w:rFonts w:ascii="Times New Roman" w:eastAsia="Times New Roman" w:hAnsi="Times New Roman" w:cs="Times New Roman"/>
          <w:b/>
          <w:sz w:val="26"/>
          <w:szCs w:val="26"/>
        </w:rPr>
        <w:t xml:space="preserve">. </w:t>
      </w:r>
      <w:r w:rsidRPr="00A338BF">
        <w:rPr>
          <w:rFonts w:ascii="Times New Roman" w:eastAsia="Times New Roman" w:hAnsi="Times New Roman" w:cs="Times New Roman"/>
          <w:b/>
          <w:sz w:val="25"/>
          <w:szCs w:val="25"/>
        </w:rPr>
        <w:t>Порядок предоставления субсидий на возмещение недополученных доходов, возникающих при оказании Сельскому населению услуг общественных бань</w:t>
      </w:r>
    </w:p>
    <w:p w14:paraId="7190E958" w14:textId="77777777" w:rsidR="00A338BF" w:rsidRPr="00A338BF" w:rsidRDefault="00A338BF" w:rsidP="00A338BF">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14:paraId="5F54C715"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2.1. Субсидии предоставляются из местного бюджета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недополученных доходов, возникающих при оказании сельскому населению услуг общественных бань, находящихся в собственности Сельского поселения «Приморско-Куйский сельсовет» ЗР НАО и переданных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бесперебойного обеспечения услугами общественных бань сельского населения (далее - субсидии, получатель субсидий).</w:t>
      </w:r>
    </w:p>
    <w:p w14:paraId="5266630B"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2.2. Предоставление субсидий осуществляется Администрацией Сельского поселения «Приморско-Куйский сельсовет» ЗР НАО ежемесячно на безвозмездной и безвозвратной основе в пределах средств, предусмотренных в местном бюджете на очередной финансовый год.</w:t>
      </w:r>
    </w:p>
    <w:p w14:paraId="3CF284D9" w14:textId="77777777" w:rsidR="00A338BF" w:rsidRPr="00A338BF" w:rsidRDefault="00A338BF" w:rsidP="00A338BF">
      <w:pPr>
        <w:tabs>
          <w:tab w:val="num" w:pos="540"/>
        </w:tabs>
        <w:overflowPunct w:val="0"/>
        <w:autoSpaceDE w:val="0"/>
        <w:autoSpaceDN w:val="0"/>
        <w:adjustRightInd w:val="0"/>
        <w:spacing w:after="0" w:line="264" w:lineRule="auto"/>
        <w:ind w:firstLine="624"/>
        <w:jc w:val="both"/>
        <w:textAlignment w:val="baseline"/>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ab/>
        <w:t>2.3. Условиями предоставления субсидий являются:</w:t>
      </w:r>
    </w:p>
    <w:p w14:paraId="3EDF493B" w14:textId="77777777" w:rsidR="00A338BF" w:rsidRPr="00A338BF" w:rsidRDefault="00A338BF" w:rsidP="00A338BF">
      <w:pPr>
        <w:numPr>
          <w:ilvl w:val="0"/>
          <w:numId w:val="14"/>
        </w:numPr>
        <w:tabs>
          <w:tab w:val="left" w:pos="900"/>
        </w:tabs>
        <w:overflowPunct w:val="0"/>
        <w:autoSpaceDE w:val="0"/>
        <w:autoSpaceDN w:val="0"/>
        <w:adjustRightInd w:val="0"/>
        <w:spacing w:after="0" w:line="264" w:lineRule="auto"/>
        <w:ind w:left="0" w:firstLine="624"/>
        <w:jc w:val="both"/>
        <w:textAlignment w:val="baseline"/>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закрепление за заявителем на праве хозяйственного ведения муниципальной бани, являющейся собственностью сельского поселения;</w:t>
      </w:r>
    </w:p>
    <w:p w14:paraId="17093274" w14:textId="77777777" w:rsidR="00A338BF" w:rsidRPr="00A338BF" w:rsidRDefault="00A338BF" w:rsidP="00A338BF">
      <w:pPr>
        <w:numPr>
          <w:ilvl w:val="0"/>
          <w:numId w:val="14"/>
        </w:numPr>
        <w:tabs>
          <w:tab w:val="left" w:pos="900"/>
        </w:tabs>
        <w:overflowPunct w:val="0"/>
        <w:autoSpaceDE w:val="0"/>
        <w:autoSpaceDN w:val="0"/>
        <w:adjustRightInd w:val="0"/>
        <w:spacing w:after="0" w:line="264" w:lineRule="auto"/>
        <w:ind w:left="0" w:firstLine="624"/>
        <w:jc w:val="both"/>
        <w:textAlignment w:val="baseline"/>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наличие у заявителя согласованного с Администрацией Сельского поселения  графика работы бани, переданной ему на праве хозяйственного ведения.</w:t>
      </w:r>
    </w:p>
    <w:p w14:paraId="56E153B2" w14:textId="77777777" w:rsidR="00A338BF" w:rsidRPr="00A338BF" w:rsidRDefault="00A338BF" w:rsidP="00A338BF">
      <w:pPr>
        <w:numPr>
          <w:ilvl w:val="0"/>
          <w:numId w:val="14"/>
        </w:numPr>
        <w:tabs>
          <w:tab w:val="left" w:pos="900"/>
        </w:tabs>
        <w:overflowPunct w:val="0"/>
        <w:autoSpaceDE w:val="0"/>
        <w:autoSpaceDN w:val="0"/>
        <w:adjustRightInd w:val="0"/>
        <w:spacing w:after="0" w:line="264" w:lineRule="auto"/>
        <w:ind w:left="0" w:firstLine="624"/>
        <w:jc w:val="both"/>
        <w:textAlignment w:val="baseline"/>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xml:space="preserve">заключение Соглашения (договора) с Администрацией Сельского поселения «Приморско-Куйский сельсовет» Ненецкого автономного округа (далее – Главный распорядитель) </w:t>
      </w:r>
      <w:r w:rsidRPr="00A338BF">
        <w:rPr>
          <w:rFonts w:ascii="Times New Roman" w:eastAsia="Times New Roman" w:hAnsi="Times New Roman" w:cs="Times New Roman"/>
          <w:bCs/>
          <w:sz w:val="24"/>
          <w:szCs w:val="24"/>
        </w:rPr>
        <w:t xml:space="preserve"> </w:t>
      </w:r>
      <w:r w:rsidRPr="00A338BF">
        <w:rPr>
          <w:rFonts w:ascii="Times New Roman" w:eastAsia="Times New Roman" w:hAnsi="Times New Roman" w:cs="Times New Roman"/>
          <w:sz w:val="24"/>
          <w:szCs w:val="24"/>
        </w:rPr>
        <w:t>на получение субсидий из бюджета С</w:t>
      </w:r>
      <w:r w:rsidRPr="00A338BF">
        <w:rPr>
          <w:rFonts w:ascii="Times New Roman" w:eastAsia="Times New Roman" w:hAnsi="Times New Roman" w:cs="Times New Roman"/>
          <w:bCs/>
          <w:sz w:val="24"/>
          <w:szCs w:val="24"/>
        </w:rPr>
        <w:t xml:space="preserve">ельского поселения </w:t>
      </w:r>
      <w:r w:rsidRPr="00A338BF">
        <w:rPr>
          <w:rFonts w:ascii="Times New Roman" w:eastAsia="Times New Roman" w:hAnsi="Times New Roman" w:cs="Times New Roman"/>
          <w:sz w:val="24"/>
          <w:szCs w:val="24"/>
        </w:rPr>
        <w:t>"Приморско-Куйский сельсовет» ЗР Ненецкого автономного округа на возмещение недополученных доходов, возникающих при оказании сельскому населению услуг общественной бани в пос. Красное;</w:t>
      </w:r>
    </w:p>
    <w:p w14:paraId="1D54BF6A" w14:textId="77777777" w:rsidR="00A338BF" w:rsidRPr="00A338BF" w:rsidRDefault="00A338BF" w:rsidP="00A338BF">
      <w:pPr>
        <w:numPr>
          <w:ilvl w:val="0"/>
          <w:numId w:val="14"/>
        </w:numPr>
        <w:tabs>
          <w:tab w:val="left" w:pos="900"/>
        </w:tabs>
        <w:overflowPunct w:val="0"/>
        <w:autoSpaceDE w:val="0"/>
        <w:autoSpaceDN w:val="0"/>
        <w:adjustRightInd w:val="0"/>
        <w:spacing w:after="0" w:line="264" w:lineRule="auto"/>
        <w:ind w:left="0" w:firstLine="624"/>
        <w:jc w:val="both"/>
        <w:textAlignment w:val="baseline"/>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предоставление отчета о сумме произведенных затрат на содержание бани в поселке Красное, подлежащих возмещению за счет субсидий из бюджета С</w:t>
      </w:r>
      <w:r w:rsidRPr="00A338BF">
        <w:rPr>
          <w:rFonts w:ascii="Times New Roman" w:eastAsia="Times New Roman" w:hAnsi="Times New Roman" w:cs="Times New Roman"/>
          <w:bCs/>
          <w:sz w:val="24"/>
          <w:szCs w:val="24"/>
        </w:rPr>
        <w:t>ельского поселения «</w:t>
      </w:r>
      <w:r w:rsidRPr="00A338BF">
        <w:rPr>
          <w:rFonts w:ascii="Times New Roman" w:eastAsia="Times New Roman" w:hAnsi="Times New Roman" w:cs="Times New Roman"/>
          <w:sz w:val="24"/>
          <w:szCs w:val="24"/>
        </w:rPr>
        <w:t>Приморско-Куйский сельсовет» ЗР Ненецкого автономного округа согласно экономически обоснованного тарифа.</w:t>
      </w:r>
    </w:p>
    <w:p w14:paraId="574000A0"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lastRenderedPageBreak/>
        <w:t xml:space="preserve">2.4.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w:t>
      </w:r>
      <w:r w:rsidRPr="00A338BF">
        <w:rPr>
          <w:rFonts w:ascii="Times New Roman" w:eastAsia="Times New Roman" w:hAnsi="Times New Roman" w:cs="Times New Roman"/>
          <w:b/>
          <w:sz w:val="24"/>
          <w:szCs w:val="24"/>
        </w:rPr>
        <w:t>цели, условия и порядок</w:t>
      </w:r>
      <w:r w:rsidRPr="00A338BF">
        <w:rPr>
          <w:rFonts w:ascii="Times New Roman" w:eastAsia="Times New Roman" w:hAnsi="Times New Roman" w:cs="Times New Roman"/>
          <w:sz w:val="24"/>
          <w:szCs w:val="24"/>
        </w:rPr>
        <w:t xml:space="preserve"> предоставления субсидий определяются Администрацией Сельского поселения «Приморско-Куйский сельсовет» ЗР Ненецкого автономного округа.</w:t>
      </w:r>
    </w:p>
    <w:p w14:paraId="4D64E007"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2.5. Юридические лица, индивидуальные предприниматели, физические лица для получения субсидии обязаны представить в Администрацию Сельского поселения документы, установленные Администрацией сельского поселения «Приморско-Куйский сельсовет» ЗР НАО условиями получения субсидий.</w:t>
      </w:r>
    </w:p>
    <w:p w14:paraId="31F34795"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2.6. Предоставление субсидий осуществляется в соответствии со сводной бюджетной росписью местного бюджета и утвержденными лимитами бюджетных обязательств.</w:t>
      </w:r>
    </w:p>
    <w:p w14:paraId="5D0DED34"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2.7. Субсидии должны быть использованы по целевому назначению. Субсидии, использование которых по целевому назначению невозможно по не 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w:t>
      </w:r>
    </w:p>
    <w:p w14:paraId="7A51C811"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2.8. Субсидии предоставляются в пределах средств, предусмотренных на эти цели в местном бюджете на 2023 год.</w:t>
      </w:r>
    </w:p>
    <w:p w14:paraId="2E752EC3"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2.9. Контроль за целевым использованием субсидий возлагается на Администрацию Сельского поселения «Приморско-Куйский сельсовет» ЗР НАО (Главного распорядителя) в соответствии с установленными полномочиями.</w:t>
      </w:r>
    </w:p>
    <w:p w14:paraId="608FA89C"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2.10.</w:t>
      </w:r>
      <w:r w:rsidRPr="00A338BF">
        <w:rPr>
          <w:rFonts w:ascii="Times New Roman" w:eastAsia="Times New Roman" w:hAnsi="Times New Roman" w:cs="Times New Roman"/>
          <w:b/>
          <w:sz w:val="24"/>
          <w:szCs w:val="24"/>
        </w:rPr>
        <w:t xml:space="preserve"> </w:t>
      </w:r>
      <w:r w:rsidRPr="00A338BF">
        <w:rPr>
          <w:rFonts w:ascii="Times New Roman" w:eastAsia="Times New Roman" w:hAnsi="Times New Roman" w:cs="Times New Roman"/>
          <w:sz w:val="24"/>
          <w:szCs w:val="24"/>
        </w:rPr>
        <w:t>Главный распорядитель и орган муниципального финансового контроля проводят обязательную проверку соблюдения получателями субсидий условий, целей и порядка предоставления субсидий в порядке, предусмотренном Администрацией Сельского поселения «Приморско-Куйский сельсовет» ЗР Ненецкого автономного округа.</w:t>
      </w:r>
    </w:p>
    <w:p w14:paraId="0244443D" w14:textId="77777777" w:rsidR="00A338BF" w:rsidRPr="00A338BF" w:rsidRDefault="00A338BF" w:rsidP="00A338BF">
      <w:pPr>
        <w:widowControl w:val="0"/>
        <w:autoSpaceDE w:val="0"/>
        <w:autoSpaceDN w:val="0"/>
        <w:adjustRightInd w:val="0"/>
        <w:spacing w:after="0" w:line="264" w:lineRule="auto"/>
        <w:ind w:firstLine="624"/>
        <w:jc w:val="center"/>
        <w:rPr>
          <w:rFonts w:ascii="Times New Roman" w:eastAsia="Times New Roman" w:hAnsi="Times New Roman" w:cs="Times New Roman"/>
          <w:b/>
          <w:sz w:val="24"/>
          <w:szCs w:val="24"/>
        </w:rPr>
      </w:pPr>
    </w:p>
    <w:p w14:paraId="0FFA8A4A" w14:textId="77777777" w:rsidR="00A338BF" w:rsidRPr="00A338BF" w:rsidRDefault="00A338BF" w:rsidP="00A338BF">
      <w:pPr>
        <w:widowControl w:val="0"/>
        <w:autoSpaceDE w:val="0"/>
        <w:autoSpaceDN w:val="0"/>
        <w:adjustRightInd w:val="0"/>
        <w:spacing w:after="0" w:line="264" w:lineRule="auto"/>
        <w:ind w:firstLine="624"/>
        <w:jc w:val="center"/>
        <w:rPr>
          <w:rFonts w:ascii="Times New Roman" w:eastAsia="Times New Roman" w:hAnsi="Times New Roman" w:cs="Times New Roman"/>
          <w:b/>
          <w:sz w:val="25"/>
          <w:szCs w:val="25"/>
        </w:rPr>
      </w:pPr>
      <w:r w:rsidRPr="00A338BF">
        <w:rPr>
          <w:rFonts w:ascii="Times New Roman" w:eastAsia="Times New Roman" w:hAnsi="Times New Roman" w:cs="Times New Roman"/>
          <w:b/>
          <w:sz w:val="25"/>
          <w:szCs w:val="25"/>
          <w:lang w:val="en-US"/>
        </w:rPr>
        <w:t>III</w:t>
      </w:r>
      <w:r w:rsidRPr="00A338BF">
        <w:rPr>
          <w:rFonts w:ascii="Times New Roman" w:eastAsia="Times New Roman" w:hAnsi="Times New Roman" w:cs="Times New Roman"/>
          <w:b/>
          <w:sz w:val="25"/>
          <w:szCs w:val="25"/>
        </w:rPr>
        <w:t>. Порядок предоставления субсидии на возмещение недополученных доходов в связи с оказанием гарантированного перечня услуг по погребению</w:t>
      </w:r>
    </w:p>
    <w:p w14:paraId="19980038" w14:textId="77777777" w:rsidR="00A338BF" w:rsidRPr="00A338BF" w:rsidRDefault="00A338BF" w:rsidP="00A338BF">
      <w:pPr>
        <w:widowControl w:val="0"/>
        <w:autoSpaceDE w:val="0"/>
        <w:autoSpaceDN w:val="0"/>
        <w:adjustRightInd w:val="0"/>
        <w:spacing w:after="0" w:line="264" w:lineRule="auto"/>
        <w:ind w:firstLine="624"/>
        <w:jc w:val="center"/>
        <w:rPr>
          <w:rFonts w:ascii="Times New Roman" w:eastAsia="Times New Roman" w:hAnsi="Times New Roman" w:cs="Times New Roman"/>
          <w:b/>
          <w:sz w:val="24"/>
          <w:szCs w:val="24"/>
        </w:rPr>
      </w:pPr>
    </w:p>
    <w:p w14:paraId="774D2BD3"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3.1. Порядок определяет механизм и условия предоставления субсидий в целях возмещения недополученных доходов специализированной службе по вопросам похоронного дела на территории Сельского поселения «Приморско-Куйский сельсовет» ЗР НАО (далее - специализированная служба) в связи с оказанием гарантированного перечня услуг по погребению, которые не подлежат возмещению в порядке, установленном частью 3 статьи 9 Федерального закона от 12.01.1996 № 8-ФЗ «О погребении и похоронном деле».</w:t>
      </w:r>
    </w:p>
    <w:p w14:paraId="6697226E"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3.2. Главным распорядителем средств Сельского поселения «Приморско-Куйский сельсовет» ЗР НАО по предоставлению субсидий является Администрация Сельского поселения «Приморско-Куйский сельсовет» НАО. Субсидии предоставляются в рамках бюджетных ассигнований и лимитов бюджетных обязательств, доведенных до главного распорядителя бюджетных средств решением представительного органа о местном бюджете.</w:t>
      </w:r>
    </w:p>
    <w:p w14:paraId="4F10BBA3"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3.4. Субсидии предоставляются на безвозмездной и безвозвратной основе юридическому лицу (за исключением государственного (муниципального) учреждения), индивидуальному предпринимателю, которое(ый) имеет статус специализированной службы, обретенный по результатам конкурсной процедуры отбора (получатель субсидии).</w:t>
      </w:r>
    </w:p>
    <w:p w14:paraId="4FFB48B6" w14:textId="77777777" w:rsidR="00A338BF" w:rsidRPr="00A338BF" w:rsidRDefault="00A338BF" w:rsidP="00A338BF">
      <w:pPr>
        <w:autoSpaceDE w:val="0"/>
        <w:autoSpaceDN w:val="0"/>
        <w:adjustRightInd w:val="0"/>
        <w:spacing w:after="0" w:line="264" w:lineRule="auto"/>
        <w:ind w:firstLine="624"/>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3.5. Условия и порядок предоставления субсидий:</w:t>
      </w:r>
    </w:p>
    <w:p w14:paraId="7621488D"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xml:space="preserve"> Условиями предоставления субсидии специализированной службе являются:</w:t>
      </w:r>
    </w:p>
    <w:p w14:paraId="75E952A3"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а) оказание гарантированного перечня услуг по погребению на территории Сельского поселения «</w:t>
      </w:r>
      <w:r w:rsidRPr="00A338BF">
        <w:rPr>
          <w:rFonts w:ascii="Times New Roman" w:eastAsia="Times New Roman" w:hAnsi="Times New Roman" w:cs="Arial"/>
          <w:sz w:val="24"/>
          <w:szCs w:val="24"/>
        </w:rPr>
        <w:t xml:space="preserve">Приморско-Куйский </w:t>
      </w:r>
      <w:r w:rsidRPr="00A338BF">
        <w:rPr>
          <w:rFonts w:ascii="Times New Roman" w:eastAsia="Times New Roman" w:hAnsi="Times New Roman" w:cs="Times New Roman"/>
          <w:sz w:val="24"/>
          <w:szCs w:val="24"/>
        </w:rPr>
        <w:t>сельсовет» ЗР НАО на безвозмездной основе;</w:t>
      </w:r>
    </w:p>
    <w:p w14:paraId="13143C84"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xml:space="preserve">б) соответствие специализированной службы требованиям, указанным в пункте 3.6. Порядка. </w:t>
      </w:r>
    </w:p>
    <w:p w14:paraId="0A624CD4"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xml:space="preserve">3.6. На первое число месяца, предшествующего месяцу, в котором принимается решение о предоставлении субсидии, специализированная служба: </w:t>
      </w:r>
    </w:p>
    <w:p w14:paraId="782A0F51"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lastRenderedPageBreak/>
        <w:t>- не должна являться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09AA05F"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не должна получать средства из бюджетов бюджетной системы Российской Федерации в соответствии с иными нормативными правовыми актами, муниципальными правовыми актами на цели, определенные в пункте 3.1. настоящего Порядка.</w:t>
      </w:r>
    </w:p>
    <w:p w14:paraId="47071F6C"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3.7. В целях получения субсидии специализированная служба представляет в Администрацию Сельского поселения «Приморско-Куйский сельсовет» ЗР НАО заявление, расчет размера субсидии по форме, утвержденной Постановлением Администрации муниципального образования, а также  копии справок о смерти умерших, погребение которых произведено специализированной службой.</w:t>
      </w:r>
    </w:p>
    <w:p w14:paraId="774D53F0"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3.8. Документы, указанные в пункте 3.7. настоящего Порядка, заполняются от руки или машинописным способом. Документы не должны быть заполнены карандашом. Тексты документов должны быть написаны разборчиво. В документах не должно содержаться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14:paraId="6C9A2475"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Копии документов заверяются подписью руководителя специализированной служба (или индивидуального предпринимателя) с указанием фамилии, имени и отчества (при наличии) и печатью (при наличии).</w:t>
      </w:r>
    </w:p>
    <w:p w14:paraId="70758986"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Копии документов, представленные с предъявлением подлинника, заверяются специалистом Администрации Сельского поселения «Приморско-Куйский сельсовет» ЗР НАО, осуществляющим приём документов.</w:t>
      </w:r>
    </w:p>
    <w:p w14:paraId="6829BE9B" w14:textId="77777777" w:rsidR="00A338BF" w:rsidRPr="00A338BF" w:rsidRDefault="00A338BF" w:rsidP="00A338BF">
      <w:pPr>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Представленные заявителем документы возврату не подлежат и хранятся в Администрации Сельского поселения «Приморско-Куйский сельсовет» ЗР НАО.</w:t>
      </w:r>
    </w:p>
    <w:p w14:paraId="248233ED"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3.9. Администрация Сельского поселения «</w:t>
      </w:r>
      <w:r w:rsidRPr="00A338BF">
        <w:rPr>
          <w:rFonts w:ascii="Times New Roman" w:eastAsia="Times New Roman" w:hAnsi="Times New Roman" w:cs="Arial"/>
          <w:sz w:val="24"/>
          <w:szCs w:val="24"/>
        </w:rPr>
        <w:t xml:space="preserve">Приморско-Куйский </w:t>
      </w:r>
      <w:r w:rsidRPr="00A338BF">
        <w:rPr>
          <w:rFonts w:ascii="Times New Roman" w:eastAsia="Times New Roman" w:hAnsi="Times New Roman" w:cs="Times New Roman"/>
          <w:sz w:val="24"/>
          <w:szCs w:val="24"/>
        </w:rPr>
        <w:t>сельсовет» ЗР НАО в течение 10 календарных дней рассматривает поступившие документы от специализированной службы и принимает решение о предоставлении субсидии или отказе в предоставлении субсидии.</w:t>
      </w:r>
    </w:p>
    <w:p w14:paraId="320EC8FD"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3.10. Администрация Сельского поселения «</w:t>
      </w:r>
      <w:r w:rsidRPr="00A338BF">
        <w:rPr>
          <w:rFonts w:ascii="Times New Roman" w:eastAsia="Times New Roman" w:hAnsi="Times New Roman" w:cs="Arial"/>
          <w:sz w:val="24"/>
          <w:szCs w:val="24"/>
        </w:rPr>
        <w:t xml:space="preserve">Приморско-Куйский </w:t>
      </w:r>
      <w:r w:rsidRPr="00A338BF">
        <w:rPr>
          <w:rFonts w:ascii="Times New Roman" w:eastAsia="Times New Roman" w:hAnsi="Times New Roman" w:cs="Times New Roman"/>
          <w:sz w:val="24"/>
          <w:szCs w:val="24"/>
        </w:rPr>
        <w:t>сельсовет» ЗР НАО отказывает в предоставлении субсидии в случае:</w:t>
      </w:r>
    </w:p>
    <w:p w14:paraId="7C416D18"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несоответствия представленных документов требованиям, определенным в пункте 3.7. Порядка, или непредставления (предоставления не в полном объеме) указанных документов;</w:t>
      </w:r>
    </w:p>
    <w:p w14:paraId="75033417"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недостоверности представленной специализированной службой информации;</w:t>
      </w:r>
    </w:p>
    <w:p w14:paraId="16F258A9"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несоответствия специализированной службы условиям, определенным в пункте 3.5. Порядка.</w:t>
      </w:r>
    </w:p>
    <w:p w14:paraId="6A3FFA13"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3.11. В случае принятия решения об отказе в предоставлении субсидии Администрация Сельского поселения «</w:t>
      </w:r>
      <w:r w:rsidRPr="00A338BF">
        <w:rPr>
          <w:rFonts w:ascii="Times New Roman" w:eastAsia="Times New Roman" w:hAnsi="Times New Roman" w:cs="Arial"/>
          <w:sz w:val="24"/>
          <w:szCs w:val="24"/>
        </w:rPr>
        <w:t xml:space="preserve">Приморско-Куйский </w:t>
      </w:r>
      <w:r w:rsidRPr="00A338BF">
        <w:rPr>
          <w:rFonts w:ascii="Times New Roman" w:eastAsia="Times New Roman" w:hAnsi="Times New Roman" w:cs="Times New Roman"/>
          <w:sz w:val="24"/>
          <w:szCs w:val="24"/>
        </w:rPr>
        <w:t>сельсовет» ЗР НАО информирует об этом специализированную службу в течение 10 календарных дней с указанием причин отказа.</w:t>
      </w:r>
    </w:p>
    <w:p w14:paraId="33698AF6"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3.12. Принятие решения о предоставлении субсидии оформляется распоряжением Администрации Сельского поселения «</w:t>
      </w:r>
      <w:r w:rsidRPr="00A338BF">
        <w:rPr>
          <w:rFonts w:ascii="Times New Roman" w:eastAsia="Times New Roman" w:hAnsi="Times New Roman" w:cs="Arial"/>
          <w:sz w:val="24"/>
          <w:szCs w:val="24"/>
        </w:rPr>
        <w:t xml:space="preserve">Приморско-Куйский </w:t>
      </w:r>
      <w:r w:rsidRPr="00A338BF">
        <w:rPr>
          <w:rFonts w:ascii="Times New Roman" w:eastAsia="Times New Roman" w:hAnsi="Times New Roman" w:cs="Times New Roman"/>
          <w:sz w:val="24"/>
          <w:szCs w:val="24"/>
        </w:rPr>
        <w:t xml:space="preserve">сельсовет» ЗР НАО о перечислении субсидии. </w:t>
      </w:r>
    </w:p>
    <w:p w14:paraId="7304D3F5"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 xml:space="preserve">Субсидия перечисляется на указанный в заявлении специализированной организации счет, открытый в учреждениях Центрального банка Российской Федерации или кредитных организациях, в срок не позднее 10 рабочих дней с даты принятия распоряжения о перечислении субсидии. </w:t>
      </w:r>
    </w:p>
    <w:p w14:paraId="1B4460FB" w14:textId="77777777" w:rsidR="00A338BF" w:rsidRPr="00A338BF" w:rsidRDefault="00A338BF" w:rsidP="00A338BF">
      <w:pPr>
        <w:widowControl w:val="0"/>
        <w:autoSpaceDE w:val="0"/>
        <w:autoSpaceDN w:val="0"/>
        <w:adjustRightInd w:val="0"/>
        <w:spacing w:after="0" w:line="264" w:lineRule="auto"/>
        <w:ind w:firstLine="624"/>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3.13. Требования об осуществлении контроля за соблюдением условий, порядка и цели предоставления субсидий:</w:t>
      </w:r>
    </w:p>
    <w:p w14:paraId="29494424"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а). Главный распорядитель бюджетных средств, орган, осуществляющий внутренний и внешний муниципальный финансовый контроль, проводят проверки соблюдения специализированной службой цели, условий и порядка предоставления субсидии.</w:t>
      </w:r>
    </w:p>
    <w:p w14:paraId="7AC7F370"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lastRenderedPageBreak/>
        <w:t>б). В случае выявления главным распорядителем фактов нарушения условий, установленных при предоставлении субсидии, в течение 5 рабочих дней со дня выявления указанных случаев в адрес специализированной службы направляется уведомление о возврате полученной субсидии с указанием фактов выявленных нарушений.</w:t>
      </w:r>
    </w:p>
    <w:p w14:paraId="63D31223"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Специализированная служба осуществляет возврат бюджетных средств в течение 10 рабочих дней со дня получения уведомления о возврате полученной субсидии.</w:t>
      </w:r>
    </w:p>
    <w:p w14:paraId="336BABB2"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В случае неисполнения получателем обязательств по возврату субсидии взыскание средств местного бюджета осуществляется в соответствии с законодательством Российской Федерации.</w:t>
      </w:r>
    </w:p>
    <w:p w14:paraId="44A6A37B" w14:textId="77777777" w:rsidR="00A338BF" w:rsidRPr="00A338BF" w:rsidRDefault="00A338BF" w:rsidP="00A338BF">
      <w:pPr>
        <w:widowControl w:val="0"/>
        <w:autoSpaceDE w:val="0"/>
        <w:autoSpaceDN w:val="0"/>
        <w:adjustRightInd w:val="0"/>
        <w:spacing w:after="0" w:line="264" w:lineRule="auto"/>
        <w:ind w:firstLine="624"/>
        <w:jc w:val="both"/>
        <w:rPr>
          <w:rFonts w:ascii="Times New Roman" w:eastAsia="Times New Roman" w:hAnsi="Times New Roman" w:cs="Times New Roman"/>
          <w:sz w:val="24"/>
          <w:szCs w:val="24"/>
        </w:rPr>
      </w:pPr>
      <w:r w:rsidRPr="00A338BF">
        <w:rPr>
          <w:rFonts w:ascii="Times New Roman" w:eastAsia="Times New Roman" w:hAnsi="Times New Roman" w:cs="Times New Roman"/>
          <w:sz w:val="24"/>
          <w:szCs w:val="24"/>
        </w:rPr>
        <w:t>в). В случае, если нарушение условий, цели, порядка, установленных при предоставлении субсидии выявлены в ходе муниципального финансового контроля, возврат средств осуществляется в соответствии с законодательством Российской Федерации.</w:t>
      </w:r>
    </w:p>
    <w:p w14:paraId="47DA7B07" w14:textId="77777777" w:rsidR="00A338BF" w:rsidRPr="00A338BF" w:rsidRDefault="00A338BF" w:rsidP="00A338BF">
      <w:pPr>
        <w:widowControl w:val="0"/>
        <w:autoSpaceDE w:val="0"/>
        <w:autoSpaceDN w:val="0"/>
        <w:adjustRightInd w:val="0"/>
        <w:spacing w:after="0" w:line="264" w:lineRule="auto"/>
        <w:ind w:firstLine="624"/>
        <w:jc w:val="center"/>
        <w:rPr>
          <w:rFonts w:ascii="Times New Roman" w:eastAsia="Times New Roman" w:hAnsi="Times New Roman" w:cs="Times New Roman"/>
          <w:b/>
          <w:sz w:val="24"/>
          <w:szCs w:val="24"/>
        </w:rPr>
      </w:pPr>
      <w:r w:rsidRPr="00A338BF">
        <w:rPr>
          <w:rFonts w:ascii="Times New Roman" w:eastAsia="Times New Roman" w:hAnsi="Times New Roman" w:cs="Times New Roman"/>
          <w:b/>
          <w:sz w:val="24"/>
          <w:szCs w:val="24"/>
        </w:rPr>
        <w:t>________________________________________________</w:t>
      </w:r>
    </w:p>
    <w:p w14:paraId="725592C9"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40CBFC06"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74CA241E"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5359AC29" w14:textId="77777777" w:rsidR="00A06087" w:rsidRDefault="00A06087" w:rsidP="004E49D8">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14:paraId="32454864" w14:textId="77777777" w:rsidR="004E49D8" w:rsidRDefault="004E49D8" w:rsidP="001A5BA9">
      <w:pPr>
        <w:spacing w:after="0" w:line="240" w:lineRule="auto"/>
        <w:rPr>
          <w:b/>
          <w:bCs/>
        </w:rPr>
      </w:pPr>
    </w:p>
    <w:p w14:paraId="67E9DE2F" w14:textId="77777777" w:rsidR="004E49D8" w:rsidRPr="001A5BA9" w:rsidRDefault="004E49D8" w:rsidP="001A5BA9">
      <w:pPr>
        <w:spacing w:after="0" w:line="240" w:lineRule="auto"/>
        <w:rPr>
          <w:b/>
          <w:bCs/>
        </w:rPr>
      </w:pPr>
    </w:p>
    <w:p w14:paraId="26F1D550" w14:textId="5BEC3408" w:rsidR="0047392F" w:rsidRPr="00F34F14" w:rsidRDefault="001A5BA9" w:rsidP="00F34F14">
      <w:pPr>
        <w:spacing w:after="0"/>
        <w:rPr>
          <w:rFonts w:ascii="Times New Roman" w:hAnsi="Times New Roman" w:cs="Times New Roman"/>
          <w:b/>
          <w:bCs/>
          <w:sz w:val="4"/>
          <w:szCs w:val="4"/>
        </w:rPr>
      </w:pPr>
      <w:r>
        <w:rPr>
          <w:rFonts w:ascii="Times New Roman" w:hAnsi="Times New Roman" w:cs="Times New Roman"/>
          <w:b/>
          <w:bCs/>
          <w:sz w:val="24"/>
          <w:szCs w:val="24"/>
        </w:rPr>
        <w:t xml:space="preserve">               </w:t>
      </w:r>
    </w:p>
    <w:p w14:paraId="20FAB69B" w14:textId="39AD10DA" w:rsidR="0008407B" w:rsidRPr="001A5BA9" w:rsidRDefault="0008407B">
      <w:pPr>
        <w:spacing w:after="0"/>
        <w:rPr>
          <w:rFonts w:ascii="Times New Roman" w:hAnsi="Times New Roman" w:cs="Times New Roman"/>
          <w:b/>
          <w:bCs/>
          <w:sz w:val="6"/>
          <w:szCs w:val="6"/>
        </w:rPr>
      </w:pPr>
    </w:p>
    <w:p w14:paraId="4ECB80B0" w14:textId="5B620131" w:rsidR="00ED5D09" w:rsidRDefault="001A5BA9">
      <w:pPr>
        <w:pBdr>
          <w:top w:val="single" w:sz="4" w:space="2" w:color="auto"/>
          <w:left w:val="single" w:sz="4" w:space="4" w:color="auto"/>
          <w:bottom w:val="single" w:sz="4" w:space="10" w:color="auto"/>
          <w:right w:val="single" w:sz="4" w:space="13" w:color="auto"/>
        </w:pBdr>
        <w:spacing w:after="0"/>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Информационный бюллетень № </w:t>
      </w:r>
      <w:r w:rsidR="003508E9">
        <w:rPr>
          <w:rFonts w:ascii="Times New Roman" w:eastAsia="Times New Roman" w:hAnsi="Times New Roman" w:cs="Times New Roman"/>
          <w:sz w:val="18"/>
          <w:szCs w:val="18"/>
          <w:lang w:eastAsia="en-US"/>
        </w:rPr>
        <w:t>16</w:t>
      </w:r>
      <w:r w:rsidR="001E4778">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(8</w:t>
      </w:r>
      <w:r w:rsidR="0003587A">
        <w:rPr>
          <w:rFonts w:ascii="Times New Roman" w:eastAsia="Times New Roman" w:hAnsi="Times New Roman" w:cs="Times New Roman"/>
          <w:sz w:val="18"/>
          <w:szCs w:val="18"/>
          <w:lang w:eastAsia="en-US"/>
        </w:rPr>
        <w:t>3</w:t>
      </w:r>
      <w:r w:rsidR="003508E9">
        <w:rPr>
          <w:rFonts w:ascii="Times New Roman" w:eastAsia="Times New Roman" w:hAnsi="Times New Roman" w:cs="Times New Roman"/>
          <w:sz w:val="18"/>
          <w:szCs w:val="18"/>
          <w:lang w:eastAsia="en-US"/>
        </w:rPr>
        <w:t>5</w:t>
      </w:r>
      <w:r>
        <w:rPr>
          <w:rFonts w:ascii="Times New Roman" w:eastAsia="Times New Roman" w:hAnsi="Times New Roman" w:cs="Times New Roman"/>
          <w:sz w:val="18"/>
          <w:szCs w:val="18"/>
          <w:lang w:eastAsia="en-US"/>
        </w:rPr>
        <w:t>)  от</w:t>
      </w:r>
      <w:r w:rsidR="006F30DF">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w:t>
      </w:r>
      <w:r w:rsidR="003508E9">
        <w:rPr>
          <w:rFonts w:ascii="Times New Roman" w:eastAsia="Times New Roman" w:hAnsi="Times New Roman" w:cs="Times New Roman"/>
          <w:sz w:val="18"/>
          <w:szCs w:val="18"/>
          <w:lang w:eastAsia="en-US"/>
        </w:rPr>
        <w:t xml:space="preserve">02 июня </w:t>
      </w:r>
      <w:r>
        <w:rPr>
          <w:rFonts w:ascii="Times New Roman" w:eastAsia="Times New Roman" w:hAnsi="Times New Roman" w:cs="Times New Roman"/>
          <w:sz w:val="18"/>
          <w:szCs w:val="18"/>
          <w:lang w:eastAsia="en-US"/>
        </w:rPr>
        <w:t>2023 г</w:t>
      </w:r>
      <w:r>
        <w:rPr>
          <w:rFonts w:ascii="Times New Roman" w:eastAsia="Times New Roman" w:hAnsi="Times New Roman" w:cs="Times New Roman"/>
          <w:color w:val="FF0000"/>
          <w:sz w:val="18"/>
          <w:szCs w:val="18"/>
          <w:lang w:eastAsia="en-US"/>
        </w:rPr>
        <w:t>.</w:t>
      </w:r>
      <w:r>
        <w:rPr>
          <w:rFonts w:ascii="Times New Roman" w:eastAsia="Times New Roman" w:hAnsi="Times New Roman" w:cs="Times New Roman"/>
          <w:sz w:val="18"/>
          <w:szCs w:val="18"/>
          <w:lang w:eastAsia="en-US"/>
        </w:rPr>
        <w:t xml:space="preserve">  Издатель: Администрации Сельского поселения «Приморско-Куйский сельсовет» ЗР НАО и Совет депутатов Сельского поселения «Приморско-Куйский сельсовет» ЗР НАО поселок Красное.   Редактор: </w:t>
      </w:r>
      <w:r w:rsidR="001E4778">
        <w:rPr>
          <w:rFonts w:ascii="Times New Roman" w:eastAsia="Times New Roman" w:hAnsi="Times New Roman" w:cs="Times New Roman"/>
          <w:sz w:val="18"/>
          <w:szCs w:val="18"/>
          <w:lang w:eastAsia="en-US"/>
        </w:rPr>
        <w:t>Артеева В.Н</w:t>
      </w:r>
      <w:r w:rsidR="005377B2">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Тираж 30 экз. Бесплатно. Отпечатан на принтере Администрации Сельского поселения «Приморско-Куйский сельсовет» ЗР НАО</w:t>
      </w:r>
    </w:p>
    <w:sectPr w:rsidR="00ED5D09" w:rsidSect="000414FF">
      <w:footerReference w:type="even" r:id="rId18"/>
      <w:footerReference w:type="default" r:id="rId19"/>
      <w:headerReference w:type="first" r:id="rId20"/>
      <w:pgSz w:w="11906" w:h="16838"/>
      <w:pgMar w:top="709" w:right="424"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4E6E" w14:textId="77777777" w:rsidR="00526743" w:rsidRDefault="00526743">
      <w:pPr>
        <w:spacing w:line="240" w:lineRule="auto"/>
      </w:pPr>
      <w:r>
        <w:separator/>
      </w:r>
    </w:p>
  </w:endnote>
  <w:endnote w:type="continuationSeparator" w:id="0">
    <w:p w14:paraId="1CD37877" w14:textId="77777777" w:rsidR="00526743" w:rsidRDefault="00526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B825" w14:textId="77777777" w:rsidR="0047392F" w:rsidRDefault="0047392F" w:rsidP="00ED3DC6">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16DF3A49" w14:textId="77777777" w:rsidR="0047392F" w:rsidRDefault="0047392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46C8" w14:textId="77777777" w:rsidR="0047392F" w:rsidRDefault="0047392F" w:rsidP="00ED3DC6">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0ED525E6" w14:textId="77777777" w:rsidR="0047392F" w:rsidRDefault="0047392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05B3" w14:textId="77777777" w:rsidR="00526743" w:rsidRDefault="00526743">
      <w:pPr>
        <w:spacing w:after="0"/>
      </w:pPr>
      <w:r>
        <w:separator/>
      </w:r>
    </w:p>
  </w:footnote>
  <w:footnote w:type="continuationSeparator" w:id="0">
    <w:p w14:paraId="7C2C6259" w14:textId="77777777" w:rsidR="00526743" w:rsidRDefault="005267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27E8" w14:textId="77777777" w:rsidR="0047392F" w:rsidRDefault="0047392F">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3F8"/>
    <w:multiLevelType w:val="multilevel"/>
    <w:tmpl w:val="3AA40150"/>
    <w:lvl w:ilvl="0">
      <w:start w:val="1"/>
      <w:numFmt w:val="decimal"/>
      <w:lvlText w:val="%1."/>
      <w:lvlJc w:val="left"/>
      <w:pPr>
        <w:ind w:left="1068" w:hanging="360"/>
      </w:pPr>
      <w:rPr>
        <w:rFonts w:ascii="Times New Roman" w:hAnsi="Times New Roman" w:cs="Times New Roman" w:hint="default"/>
        <w:sz w:val="24"/>
      </w:rPr>
    </w:lvl>
    <w:lvl w:ilvl="1">
      <w:start w:val="1"/>
      <w:numFmt w:val="decimal"/>
      <w:isLgl/>
      <w:lvlText w:val="%1.%2."/>
      <w:lvlJc w:val="left"/>
      <w:pPr>
        <w:ind w:left="1908" w:hanging="1200"/>
      </w:pPr>
    </w:lvl>
    <w:lvl w:ilvl="2">
      <w:start w:val="1"/>
      <w:numFmt w:val="decimal"/>
      <w:isLgl/>
      <w:lvlText w:val="%1.%2.%3."/>
      <w:lvlJc w:val="left"/>
      <w:pPr>
        <w:ind w:left="1908" w:hanging="1200"/>
      </w:pPr>
    </w:lvl>
    <w:lvl w:ilvl="3">
      <w:start w:val="1"/>
      <w:numFmt w:val="decimal"/>
      <w:isLgl/>
      <w:lvlText w:val="%1.%2.%3.%4."/>
      <w:lvlJc w:val="left"/>
      <w:pPr>
        <w:ind w:left="1908" w:hanging="1200"/>
      </w:pPr>
    </w:lvl>
    <w:lvl w:ilvl="4">
      <w:start w:val="1"/>
      <w:numFmt w:val="decimal"/>
      <w:isLgl/>
      <w:lvlText w:val="%1.%2.%3.%4.%5."/>
      <w:lvlJc w:val="left"/>
      <w:pPr>
        <w:ind w:left="1908" w:hanging="1200"/>
      </w:pPr>
    </w:lvl>
    <w:lvl w:ilvl="5">
      <w:start w:val="1"/>
      <w:numFmt w:val="decimal"/>
      <w:isLgl/>
      <w:lvlText w:val="%1.%2.%3.%4.%5.%6."/>
      <w:lvlJc w:val="left"/>
      <w:pPr>
        <w:ind w:left="1908" w:hanging="120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 w15:restartNumberingAfterBreak="0">
    <w:nsid w:val="1363602D"/>
    <w:multiLevelType w:val="hybridMultilevel"/>
    <w:tmpl w:val="519A12EE"/>
    <w:lvl w:ilvl="0" w:tplc="09B270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40F460A"/>
    <w:multiLevelType w:val="multilevel"/>
    <w:tmpl w:val="71D0AEFE"/>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E782B8E"/>
    <w:multiLevelType w:val="multilevel"/>
    <w:tmpl w:val="522233C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307950AE"/>
    <w:multiLevelType w:val="hybridMultilevel"/>
    <w:tmpl w:val="07524300"/>
    <w:lvl w:ilvl="0" w:tplc="DBF01B7E">
      <w:start w:val="1"/>
      <w:numFmt w:val="decimal"/>
      <w:lvlText w:val="%1."/>
      <w:lvlJc w:val="left"/>
      <w:pPr>
        <w:tabs>
          <w:tab w:val="num" w:pos="960"/>
        </w:tabs>
        <w:ind w:left="960" w:hanging="600"/>
      </w:pPr>
      <w:rPr>
        <w:rFonts w:cs="Times New Roman"/>
      </w:rPr>
    </w:lvl>
    <w:lvl w:ilvl="1" w:tplc="132CF92E">
      <w:start w:val="1"/>
      <w:numFmt w:val="decimal"/>
      <w:isLgl/>
      <w:lvlText w:val="%2.%2."/>
      <w:lvlJc w:val="left"/>
      <w:pPr>
        <w:tabs>
          <w:tab w:val="num" w:pos="1080"/>
        </w:tabs>
        <w:ind w:left="1080" w:hanging="720"/>
      </w:pPr>
      <w:rPr>
        <w:rFonts w:cs="Times New Roman"/>
      </w:rPr>
    </w:lvl>
    <w:lvl w:ilvl="2" w:tplc="FE164CF6">
      <w:numFmt w:val="none"/>
      <w:lvlText w:val=""/>
      <w:lvlJc w:val="left"/>
      <w:pPr>
        <w:tabs>
          <w:tab w:val="num" w:pos="360"/>
        </w:tabs>
      </w:pPr>
      <w:rPr>
        <w:rFonts w:cs="Times New Roman"/>
      </w:rPr>
    </w:lvl>
    <w:lvl w:ilvl="3" w:tplc="E530041E">
      <w:numFmt w:val="none"/>
      <w:lvlText w:val=""/>
      <w:lvlJc w:val="left"/>
      <w:pPr>
        <w:tabs>
          <w:tab w:val="num" w:pos="360"/>
        </w:tabs>
      </w:pPr>
      <w:rPr>
        <w:rFonts w:cs="Times New Roman"/>
      </w:rPr>
    </w:lvl>
    <w:lvl w:ilvl="4" w:tplc="6276A494">
      <w:numFmt w:val="none"/>
      <w:lvlText w:val=""/>
      <w:lvlJc w:val="left"/>
      <w:pPr>
        <w:tabs>
          <w:tab w:val="num" w:pos="360"/>
        </w:tabs>
      </w:pPr>
      <w:rPr>
        <w:rFonts w:cs="Times New Roman"/>
      </w:rPr>
    </w:lvl>
    <w:lvl w:ilvl="5" w:tplc="4A0C0DB4">
      <w:numFmt w:val="none"/>
      <w:lvlText w:val=""/>
      <w:lvlJc w:val="left"/>
      <w:pPr>
        <w:tabs>
          <w:tab w:val="num" w:pos="360"/>
        </w:tabs>
      </w:pPr>
      <w:rPr>
        <w:rFonts w:cs="Times New Roman"/>
      </w:rPr>
    </w:lvl>
    <w:lvl w:ilvl="6" w:tplc="00B0990C">
      <w:numFmt w:val="none"/>
      <w:lvlText w:val=""/>
      <w:lvlJc w:val="left"/>
      <w:pPr>
        <w:tabs>
          <w:tab w:val="num" w:pos="360"/>
        </w:tabs>
      </w:pPr>
      <w:rPr>
        <w:rFonts w:cs="Times New Roman"/>
      </w:rPr>
    </w:lvl>
    <w:lvl w:ilvl="7" w:tplc="F852F214">
      <w:numFmt w:val="none"/>
      <w:lvlText w:val=""/>
      <w:lvlJc w:val="left"/>
      <w:pPr>
        <w:tabs>
          <w:tab w:val="num" w:pos="360"/>
        </w:tabs>
      </w:pPr>
      <w:rPr>
        <w:rFonts w:cs="Times New Roman"/>
      </w:rPr>
    </w:lvl>
    <w:lvl w:ilvl="8" w:tplc="9C0CF4EA">
      <w:numFmt w:val="none"/>
      <w:lvlText w:val=""/>
      <w:lvlJc w:val="left"/>
      <w:pPr>
        <w:tabs>
          <w:tab w:val="num" w:pos="360"/>
        </w:tabs>
      </w:pPr>
      <w:rPr>
        <w:rFonts w:cs="Times New Roman"/>
      </w:rPr>
    </w:lvl>
  </w:abstractNum>
  <w:abstractNum w:abstractNumId="5" w15:restartNumberingAfterBreak="0">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3FB40F42"/>
    <w:multiLevelType w:val="hybridMultilevel"/>
    <w:tmpl w:val="6714EC34"/>
    <w:lvl w:ilvl="0" w:tplc="1F6CB4C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7" w15:restartNumberingAfterBreak="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C2910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A1540"/>
    <w:multiLevelType w:val="multilevel"/>
    <w:tmpl w:val="2EC6D7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67519DC"/>
    <w:multiLevelType w:val="hybridMultilevel"/>
    <w:tmpl w:val="72025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CF60085"/>
    <w:multiLevelType w:val="multilevel"/>
    <w:tmpl w:val="C01EE232"/>
    <w:lvl w:ilvl="0">
      <w:start w:val="2"/>
      <w:numFmt w:val="decimal"/>
      <w:lvlText w:val="%1."/>
      <w:lvlJc w:val="left"/>
      <w:pPr>
        <w:ind w:left="90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12" w15:restartNumberingAfterBreak="0">
    <w:nsid w:val="5F157AD8"/>
    <w:multiLevelType w:val="multilevel"/>
    <w:tmpl w:val="080E3C2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628F444A"/>
    <w:multiLevelType w:val="hybridMultilevel"/>
    <w:tmpl w:val="72025A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63069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951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773123">
    <w:abstractNumId w:val="13"/>
  </w:num>
  <w:num w:numId="4" w16cid:durableId="1595088039">
    <w:abstractNumId w:val="8"/>
  </w:num>
  <w:num w:numId="5" w16cid:durableId="124545408">
    <w:abstractNumId w:val="3"/>
  </w:num>
  <w:num w:numId="6" w16cid:durableId="339939415">
    <w:abstractNumId w:val="9"/>
  </w:num>
  <w:num w:numId="7" w16cid:durableId="35980838">
    <w:abstractNumId w:val="11"/>
  </w:num>
  <w:num w:numId="8" w16cid:durableId="915633698">
    <w:abstractNumId w:val="7"/>
  </w:num>
  <w:num w:numId="9" w16cid:durableId="1023743980">
    <w:abstractNumId w:val="2"/>
  </w:num>
  <w:num w:numId="10" w16cid:durableId="1645282005">
    <w:abstractNumId w:val="12"/>
  </w:num>
  <w:num w:numId="11" w16cid:durableId="34794763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5930787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7471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5847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52"/>
    <w:rsid w:val="00034C7F"/>
    <w:rsid w:val="0003587A"/>
    <w:rsid w:val="000414FF"/>
    <w:rsid w:val="00057F42"/>
    <w:rsid w:val="0006657B"/>
    <w:rsid w:val="00075EF2"/>
    <w:rsid w:val="0008407B"/>
    <w:rsid w:val="0009260D"/>
    <w:rsid w:val="00094DFA"/>
    <w:rsid w:val="000E28F9"/>
    <w:rsid w:val="00104E95"/>
    <w:rsid w:val="00110A9F"/>
    <w:rsid w:val="00113FCD"/>
    <w:rsid w:val="00127A28"/>
    <w:rsid w:val="001A5BA9"/>
    <w:rsid w:val="001C3E04"/>
    <w:rsid w:val="001E4778"/>
    <w:rsid w:val="00206629"/>
    <w:rsid w:val="002713FC"/>
    <w:rsid w:val="00296907"/>
    <w:rsid w:val="002C310C"/>
    <w:rsid w:val="003255BD"/>
    <w:rsid w:val="0033608F"/>
    <w:rsid w:val="003508E9"/>
    <w:rsid w:val="00353B6D"/>
    <w:rsid w:val="00385916"/>
    <w:rsid w:val="003B39D1"/>
    <w:rsid w:val="003E57AE"/>
    <w:rsid w:val="00436E3F"/>
    <w:rsid w:val="00470C2C"/>
    <w:rsid w:val="0047392F"/>
    <w:rsid w:val="00474BDC"/>
    <w:rsid w:val="00492823"/>
    <w:rsid w:val="0049488D"/>
    <w:rsid w:val="004B2745"/>
    <w:rsid w:val="004E49D8"/>
    <w:rsid w:val="005214C0"/>
    <w:rsid w:val="00526743"/>
    <w:rsid w:val="005377B2"/>
    <w:rsid w:val="005B0A0F"/>
    <w:rsid w:val="00630D3F"/>
    <w:rsid w:val="006531EF"/>
    <w:rsid w:val="0065642B"/>
    <w:rsid w:val="00660B45"/>
    <w:rsid w:val="00684EB6"/>
    <w:rsid w:val="006A2638"/>
    <w:rsid w:val="006B4A44"/>
    <w:rsid w:val="006E2004"/>
    <w:rsid w:val="006E4617"/>
    <w:rsid w:val="006F30DF"/>
    <w:rsid w:val="00767CBE"/>
    <w:rsid w:val="007B7D40"/>
    <w:rsid w:val="007E54FE"/>
    <w:rsid w:val="007F4DD7"/>
    <w:rsid w:val="008E1DEC"/>
    <w:rsid w:val="00903C29"/>
    <w:rsid w:val="00960A53"/>
    <w:rsid w:val="00984ACA"/>
    <w:rsid w:val="009B1E38"/>
    <w:rsid w:val="009D1179"/>
    <w:rsid w:val="009F1D7C"/>
    <w:rsid w:val="00A06087"/>
    <w:rsid w:val="00A338BF"/>
    <w:rsid w:val="00A5509F"/>
    <w:rsid w:val="00A56257"/>
    <w:rsid w:val="00AA5F52"/>
    <w:rsid w:val="00AF3DFA"/>
    <w:rsid w:val="00B133AF"/>
    <w:rsid w:val="00B302B1"/>
    <w:rsid w:val="00BD248A"/>
    <w:rsid w:val="00BE4F01"/>
    <w:rsid w:val="00CA00D7"/>
    <w:rsid w:val="00CD7AC7"/>
    <w:rsid w:val="00D42683"/>
    <w:rsid w:val="00D67DBE"/>
    <w:rsid w:val="00DA2A8B"/>
    <w:rsid w:val="00DE64CC"/>
    <w:rsid w:val="00E07382"/>
    <w:rsid w:val="00E157C7"/>
    <w:rsid w:val="00E54C97"/>
    <w:rsid w:val="00E74B18"/>
    <w:rsid w:val="00EC484F"/>
    <w:rsid w:val="00ED5D09"/>
    <w:rsid w:val="00F2645C"/>
    <w:rsid w:val="00F34F14"/>
    <w:rsid w:val="00FC4FB0"/>
    <w:rsid w:val="00FD5DFB"/>
    <w:rsid w:val="75177A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05EF"/>
  <w15:docId w15:val="{C277FBFE-102C-4F31-A4E5-259EA4A2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rPr>
  </w:style>
  <w:style w:type="paragraph" w:styleId="1">
    <w:name w:val="heading 1"/>
    <w:basedOn w:val="a"/>
    <w:next w:val="a"/>
    <w:link w:val="10"/>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qFormat/>
  </w:style>
  <w:style w:type="character" w:styleId="a5">
    <w:name w:val="Strong"/>
    <w:basedOn w:val="a0"/>
    <w:uiPriority w:val="22"/>
    <w:qFormat/>
    <w:rPr>
      <w:b/>
      <w:bCs/>
    </w:rPr>
  </w:style>
  <w:style w:type="paragraph" w:styleId="a6">
    <w:name w:val="Balloon Text"/>
    <w:basedOn w:val="a"/>
    <w:link w:val="a7"/>
    <w:unhideWhenUsed/>
    <w:pPr>
      <w:spacing w:after="0" w:line="240" w:lineRule="auto"/>
    </w:pPr>
    <w:rPr>
      <w:rFonts w:ascii="Segoe UI" w:eastAsia="Calibri" w:hAnsi="Segoe UI" w:cs="Segoe UI"/>
      <w:sz w:val="18"/>
      <w:szCs w:val="18"/>
      <w:lang w:eastAsia="en-US"/>
    </w:rPr>
  </w:style>
  <w:style w:type="paragraph" w:styleId="21">
    <w:name w:val="Body Text 2"/>
    <w:basedOn w:val="a"/>
    <w:link w:val="22"/>
    <w:uiPriority w:val="99"/>
    <w:semiHidden/>
    <w:unhideWhenUsed/>
    <w:qFormat/>
    <w:pPr>
      <w:spacing w:after="120" w:line="480" w:lineRule="auto"/>
    </w:pPr>
    <w:rPr>
      <w:rFonts w:ascii="Calibri" w:eastAsia="Calibri" w:hAnsi="Calibri" w:cs="Times New Roman"/>
      <w:lang w:eastAsia="en-US"/>
    </w:rPr>
  </w:style>
  <w:style w:type="paragraph" w:styleId="a8">
    <w:name w:val="Plain Text"/>
    <w:basedOn w:val="a"/>
    <w:link w:val="a9"/>
    <w:uiPriority w:val="99"/>
    <w:unhideWhenUsed/>
    <w:qFormat/>
    <w:pPr>
      <w:spacing w:after="0" w:line="240" w:lineRule="auto"/>
    </w:pPr>
    <w:rPr>
      <w:rFonts w:ascii="Courier New" w:eastAsia="Times New Roman" w:hAnsi="Courier New" w:cs="Times New Roman"/>
      <w:sz w:val="20"/>
      <w:szCs w:val="20"/>
    </w:rPr>
  </w:style>
  <w:style w:type="paragraph" w:styleId="aa">
    <w:name w:val="header"/>
    <w:basedOn w:val="a"/>
    <w:link w:val="ab"/>
    <w:unhideWhenUsed/>
    <w:pPr>
      <w:tabs>
        <w:tab w:val="center" w:pos="4677"/>
        <w:tab w:val="right" w:pos="9355"/>
      </w:tabs>
    </w:pPr>
    <w:rPr>
      <w:rFonts w:ascii="Calibri" w:eastAsia="Calibri" w:hAnsi="Calibri" w:cs="Times New Roman"/>
      <w:lang w:eastAsia="en-US"/>
    </w:rPr>
  </w:style>
  <w:style w:type="paragraph" w:styleId="ac">
    <w:name w:val="Body Text"/>
    <w:basedOn w:val="a"/>
    <w:link w:val="ad"/>
    <w:unhideWhenUsed/>
    <w:qFormat/>
    <w:pPr>
      <w:spacing w:after="0" w:line="240" w:lineRule="auto"/>
      <w:jc w:val="both"/>
    </w:pPr>
    <w:rPr>
      <w:rFonts w:ascii="Times New Roman" w:eastAsia="Times New Roman" w:hAnsi="Times New Roman" w:cs="Times New Roman"/>
      <w:sz w:val="24"/>
      <w:szCs w:val="20"/>
    </w:rPr>
  </w:style>
  <w:style w:type="paragraph" w:styleId="ae">
    <w:name w:val="Title"/>
    <w:basedOn w:val="a"/>
    <w:next w:val="a"/>
    <w:link w:val="af"/>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f0">
    <w:name w:val="footer"/>
    <w:basedOn w:val="a"/>
    <w:link w:val="af1"/>
    <w:unhideWhenUsed/>
    <w:pPr>
      <w:tabs>
        <w:tab w:val="center" w:pos="4677"/>
        <w:tab w:val="right" w:pos="9355"/>
      </w:tabs>
    </w:pPr>
    <w:rPr>
      <w:rFonts w:ascii="Calibri" w:eastAsia="Calibri" w:hAnsi="Calibri" w:cs="Times New Roman"/>
      <w:lang w:eastAsia="en-US"/>
    </w:rPr>
  </w:style>
  <w:style w:type="paragraph" w:styleId="af2">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heme="majorHAnsi" w:eastAsiaTheme="majorEastAsia" w:hAnsiTheme="majorHAnsi" w:cstheme="majorBidi"/>
      <w:color w:val="2F5496" w:themeColor="accent1" w:themeShade="BF"/>
      <w:sz w:val="32"/>
      <w:szCs w:val="32"/>
      <w:lang w:eastAsia="ru-RU"/>
    </w:rPr>
  </w:style>
  <w:style w:type="character" w:customStyle="1" w:styleId="af4">
    <w:name w:val="Без интервала Знак"/>
    <w:link w:val="af5"/>
    <w:uiPriority w:val="1"/>
    <w:qFormat/>
    <w:locked/>
    <w:rPr>
      <w:rFonts w:ascii="Calibri" w:eastAsia="Calibri" w:hAnsi="Calibri" w:cs="Times New Roman"/>
    </w:rPr>
  </w:style>
  <w:style w:type="paragraph" w:styleId="af5">
    <w:name w:val="No Spacing"/>
    <w:link w:val="af4"/>
    <w:uiPriority w:val="1"/>
    <w:qFormat/>
    <w:rPr>
      <w:rFonts w:ascii="Calibri" w:eastAsia="Calibri" w:hAnsi="Calibri" w:cs="Times New Roman"/>
      <w:sz w:val="22"/>
      <w:szCs w:val="22"/>
      <w:lang w:eastAsia="en-US"/>
    </w:rPr>
  </w:style>
  <w:style w:type="paragraph" w:styleId="af6">
    <w:name w:val="List Paragraph"/>
    <w:basedOn w:val="a"/>
    <w:uiPriority w:val="34"/>
    <w:qFormat/>
    <w:pPr>
      <w:ind w:left="720"/>
      <w:contextualSpacing/>
    </w:pPr>
    <w:rPr>
      <w:rFonts w:ascii="Calibri" w:eastAsia="Times New Roman" w:hAnsi="Calibri" w:cs="Times New Roman"/>
    </w:rPr>
  </w:style>
  <w:style w:type="paragraph" w:customStyle="1" w:styleId="ConsPlusTitle">
    <w:name w:val="ConsPlusTitle"/>
    <w:qFormat/>
    <w:pPr>
      <w:widowControl w:val="0"/>
      <w:autoSpaceDE w:val="0"/>
      <w:autoSpaceDN w:val="0"/>
      <w:adjustRightInd w:val="0"/>
    </w:pPr>
    <w:rPr>
      <w:rFonts w:ascii="Arial" w:eastAsia="Times New Roman" w:hAnsi="Arial" w:cs="Arial"/>
      <w:b/>
      <w:bCs/>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9">
    <w:name w:val="Текст Знак"/>
    <w:basedOn w:val="a0"/>
    <w:link w:val="a8"/>
    <w:uiPriority w:val="99"/>
    <w:rPr>
      <w:rFonts w:ascii="Courier New" w:eastAsia="Times New Roman" w:hAnsi="Courier New" w:cs="Times New Roman"/>
      <w:sz w:val="20"/>
      <w:szCs w:val="20"/>
      <w:lang w:eastAsia="ru-RU"/>
    </w:rPr>
  </w:style>
  <w:style w:type="character" w:customStyle="1" w:styleId="ad">
    <w:name w:val="Основной текст Знак"/>
    <w:basedOn w:val="a0"/>
    <w:link w:val="ac"/>
    <w:qFormat/>
    <w:rPr>
      <w:rFonts w:ascii="Times New Roman" w:eastAsia="Times New Roman" w:hAnsi="Times New Roman" w:cs="Times New Roman"/>
      <w:sz w:val="24"/>
      <w:szCs w:val="20"/>
      <w:lang w:eastAsia="ru-RU"/>
    </w:rPr>
  </w:style>
  <w:style w:type="character" w:customStyle="1" w:styleId="a7">
    <w:name w:val="Текст выноски Знак"/>
    <w:basedOn w:val="a0"/>
    <w:link w:val="a6"/>
    <w:rPr>
      <w:rFonts w:ascii="Segoe UI" w:eastAsia="Calibri" w:hAnsi="Segoe UI" w:cs="Segoe UI"/>
      <w:sz w:val="18"/>
      <w:szCs w:val="18"/>
    </w:rPr>
  </w:style>
  <w:style w:type="character" w:customStyle="1" w:styleId="ab">
    <w:name w:val="Верхний колонтитул Знак"/>
    <w:basedOn w:val="a0"/>
    <w:link w:val="aa"/>
    <w:uiPriority w:val="99"/>
    <w:rPr>
      <w:rFonts w:ascii="Calibri" w:eastAsia="Calibri" w:hAnsi="Calibri" w:cs="Times New Roman"/>
    </w:rPr>
  </w:style>
  <w:style w:type="character" w:customStyle="1" w:styleId="af1">
    <w:name w:val="Нижний колонтитул Знак"/>
    <w:basedOn w:val="a0"/>
    <w:link w:val="af0"/>
    <w:uiPriority w:val="99"/>
    <w:rPr>
      <w:rFonts w:ascii="Calibri" w:eastAsia="Calibri" w:hAnsi="Calibri" w:cs="Times New Roman"/>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pPr>
      <w:widowControl w:val="0"/>
      <w:autoSpaceDE w:val="0"/>
      <w:autoSpaceDN w:val="0"/>
      <w:adjustRightInd w:val="0"/>
    </w:pPr>
    <w:rPr>
      <w:rFonts w:ascii="Courier New" w:eastAsia="Times New Roman" w:hAnsi="Courier New" w:cs="Courier New"/>
    </w:rPr>
  </w:style>
  <w:style w:type="paragraph" w:customStyle="1" w:styleId="rmcggcev">
    <w:name w:val="rmcggcev"/>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qFormat/>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Pr>
      <w:rFonts w:ascii="Calibri" w:eastAsia="Calibri" w:hAnsi="Calibri" w:cs="Times New Roman"/>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character" w:customStyle="1" w:styleId="FontStyle21">
    <w:name w:val="Font Style21"/>
    <w:rPr>
      <w:rFonts w:ascii="Times New Roman" w:hAnsi="Times New Roman" w:cs="Times New Roman" w:hint="default"/>
      <w:b/>
      <w:bCs/>
      <w:sz w:val="26"/>
      <w:szCs w:val="26"/>
    </w:rPr>
  </w:style>
  <w:style w:type="paragraph" w:customStyle="1" w:styleId="Style37">
    <w:name w:val="_Style 37"/>
    <w:basedOn w:val="a"/>
    <w:next w:val="ae"/>
    <w:link w:val="af7"/>
    <w:qFormat/>
    <w:pPr>
      <w:spacing w:after="0" w:line="240" w:lineRule="auto"/>
      <w:jc w:val="center"/>
    </w:pPr>
    <w:rPr>
      <w:rFonts w:ascii="Times New Roman" w:eastAsia="Times New Roman" w:hAnsi="Times New Roman" w:cs="Times New Roman"/>
      <w:sz w:val="24"/>
      <w:szCs w:val="20"/>
    </w:rPr>
  </w:style>
  <w:style w:type="character" w:customStyle="1" w:styleId="af7">
    <w:name w:val="Название Знак"/>
    <w:link w:val="Style37"/>
    <w:rPr>
      <w:sz w:val="24"/>
    </w:rPr>
  </w:style>
  <w:style w:type="paragraph" w:customStyle="1" w:styleId="ConsNormal">
    <w:name w:val="ConsNormal"/>
    <w:pPr>
      <w:widowControl w:val="0"/>
      <w:ind w:right="19772" w:firstLine="720"/>
    </w:pPr>
    <w:rPr>
      <w:rFonts w:ascii="Arial" w:eastAsia="Times New Roman" w:hAnsi="Arial" w:cs="Times New Roman"/>
    </w:rPr>
  </w:style>
  <w:style w:type="character" w:customStyle="1" w:styleId="af">
    <w:name w:val="Заголовок Знак"/>
    <w:basedOn w:val="a0"/>
    <w:link w:val="ae"/>
    <w:uiPriority w:val="10"/>
    <w:rPr>
      <w:rFonts w:asciiTheme="majorHAnsi" w:eastAsiaTheme="majorEastAsia" w:hAnsiTheme="majorHAnsi" w:cstheme="majorBidi"/>
      <w:spacing w:val="-10"/>
      <w:kern w:val="28"/>
      <w:sz w:val="56"/>
      <w:szCs w:val="56"/>
      <w:lang w:eastAsia="ru-RU"/>
    </w:rPr>
  </w:style>
  <w:style w:type="paragraph" w:customStyle="1" w:styleId="Style42">
    <w:name w:val="_Style 42"/>
    <w:basedOn w:val="a"/>
    <w:next w:val="ae"/>
    <w:qFormat/>
    <w:pPr>
      <w:spacing w:after="0" w:line="240" w:lineRule="auto"/>
      <w:jc w:val="center"/>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Heading">
    <w:name w:val="Heading"/>
    <w:rsid w:val="00075EF2"/>
    <w:pPr>
      <w:widowControl w:val="0"/>
      <w:suppressAutoHyphens/>
      <w:autoSpaceDE w:val="0"/>
    </w:pPr>
    <w:rPr>
      <w:rFonts w:ascii="Arial" w:eastAsia="Times New Roman" w:hAnsi="Arial" w:cs="Arial"/>
      <w:b/>
      <w:bCs/>
      <w:sz w:val="22"/>
      <w:szCs w:val="22"/>
      <w:lang w:eastAsia="ar-SA"/>
    </w:rPr>
  </w:style>
  <w:style w:type="character" w:customStyle="1" w:styleId="extendedtext-short">
    <w:name w:val="extendedtext-short"/>
    <w:basedOn w:val="a0"/>
    <w:rsid w:val="005B0A0F"/>
  </w:style>
  <w:style w:type="paragraph" w:customStyle="1" w:styleId="ConsNonformat">
    <w:name w:val="ConsNonformat"/>
    <w:rsid w:val="0047392F"/>
    <w:pPr>
      <w:widowControl w:val="0"/>
      <w:autoSpaceDE w:val="0"/>
      <w:autoSpaceDN w:val="0"/>
      <w:adjustRightInd w:val="0"/>
      <w:ind w:right="19772"/>
    </w:pPr>
    <w:rPr>
      <w:rFonts w:ascii="Courier New" w:eastAsia="Times New Roman" w:hAnsi="Courier New" w:cs="Courier New"/>
    </w:rPr>
  </w:style>
  <w:style w:type="paragraph" w:customStyle="1" w:styleId="Style2">
    <w:name w:val="Style2"/>
    <w:basedOn w:val="a"/>
    <w:rsid w:val="0047392F"/>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4">
    <w:name w:val="Style4"/>
    <w:basedOn w:val="a"/>
    <w:rsid w:val="0047392F"/>
    <w:pPr>
      <w:widowControl w:val="0"/>
      <w:autoSpaceDE w:val="0"/>
      <w:autoSpaceDN w:val="0"/>
      <w:adjustRightInd w:val="0"/>
      <w:spacing w:after="0" w:line="298" w:lineRule="exact"/>
      <w:ind w:firstLine="542"/>
      <w:jc w:val="both"/>
    </w:pPr>
    <w:rPr>
      <w:rFonts w:ascii="Times New Roman" w:eastAsia="Times New Roman" w:hAnsi="Times New Roman" w:cs="Times New Roman"/>
      <w:sz w:val="24"/>
      <w:szCs w:val="24"/>
    </w:rPr>
  </w:style>
  <w:style w:type="paragraph" w:customStyle="1" w:styleId="Style6">
    <w:name w:val="Style6"/>
    <w:basedOn w:val="a"/>
    <w:rsid w:val="0047392F"/>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7">
    <w:name w:val="Style7"/>
    <w:basedOn w:val="a"/>
    <w:rsid w:val="0047392F"/>
    <w:pPr>
      <w:widowControl w:val="0"/>
      <w:autoSpaceDE w:val="0"/>
      <w:autoSpaceDN w:val="0"/>
      <w:adjustRightInd w:val="0"/>
      <w:spacing w:after="0" w:line="250" w:lineRule="exact"/>
      <w:ind w:firstLine="1474"/>
    </w:pPr>
    <w:rPr>
      <w:rFonts w:ascii="Times New Roman" w:eastAsia="Times New Roman" w:hAnsi="Times New Roman" w:cs="Times New Roman"/>
      <w:sz w:val="24"/>
      <w:szCs w:val="24"/>
    </w:rPr>
  </w:style>
  <w:style w:type="paragraph" w:customStyle="1" w:styleId="Style8">
    <w:name w:val="Style8"/>
    <w:basedOn w:val="a"/>
    <w:rsid w:val="0047392F"/>
    <w:pPr>
      <w:widowControl w:val="0"/>
      <w:autoSpaceDE w:val="0"/>
      <w:autoSpaceDN w:val="0"/>
      <w:adjustRightInd w:val="0"/>
      <w:spacing w:after="0" w:line="295" w:lineRule="exact"/>
      <w:ind w:firstLine="523"/>
      <w:jc w:val="both"/>
    </w:pPr>
    <w:rPr>
      <w:rFonts w:ascii="Times New Roman" w:eastAsia="Times New Roman" w:hAnsi="Times New Roman" w:cs="Times New Roman"/>
      <w:sz w:val="24"/>
      <w:szCs w:val="24"/>
    </w:rPr>
  </w:style>
  <w:style w:type="paragraph" w:customStyle="1" w:styleId="Style10">
    <w:name w:val="Style10"/>
    <w:basedOn w:val="a"/>
    <w:rsid w:val="0047392F"/>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1">
    <w:name w:val="Style11"/>
    <w:basedOn w:val="a"/>
    <w:rsid w:val="0047392F"/>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2">
    <w:name w:val="Style12"/>
    <w:basedOn w:val="a"/>
    <w:rsid w:val="0047392F"/>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4739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47392F"/>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paragraph" w:customStyle="1" w:styleId="Style15">
    <w:name w:val="Style15"/>
    <w:basedOn w:val="a"/>
    <w:rsid w:val="004739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rsid w:val="0047392F"/>
    <w:rPr>
      <w:rFonts w:ascii="Times New Roman" w:hAnsi="Times New Roman" w:cs="Times New Roman" w:hint="default"/>
      <w:sz w:val="24"/>
      <w:szCs w:val="24"/>
    </w:rPr>
  </w:style>
  <w:style w:type="character" w:customStyle="1" w:styleId="FontStyle18">
    <w:name w:val="Font Style18"/>
    <w:rsid w:val="0047392F"/>
    <w:rPr>
      <w:rFonts w:ascii="Times New Roman" w:hAnsi="Times New Roman" w:cs="Times New Roman" w:hint="default"/>
      <w:b/>
      <w:bCs/>
      <w:sz w:val="22"/>
      <w:szCs w:val="22"/>
    </w:rPr>
  </w:style>
  <w:style w:type="character" w:customStyle="1" w:styleId="FontStyle19">
    <w:name w:val="Font Style19"/>
    <w:rsid w:val="0047392F"/>
    <w:rPr>
      <w:rFonts w:ascii="Times New Roman" w:hAnsi="Times New Roman" w:cs="Times New Roman" w:hint="default"/>
      <w:b/>
      <w:bCs/>
      <w:sz w:val="16"/>
      <w:szCs w:val="16"/>
    </w:rPr>
  </w:style>
  <w:style w:type="character" w:customStyle="1" w:styleId="FontStyle20">
    <w:name w:val="Font Style20"/>
    <w:rsid w:val="0047392F"/>
    <w:rPr>
      <w:rFonts w:ascii="Times New Roman" w:hAnsi="Times New Roman" w:cs="Times New Roman" w:hint="default"/>
      <w:b/>
      <w:bCs/>
      <w:sz w:val="18"/>
      <w:szCs w:val="18"/>
    </w:rPr>
  </w:style>
  <w:style w:type="paragraph" w:customStyle="1" w:styleId="12">
    <w:name w:val="Знак Знак1"/>
    <w:basedOn w:val="a"/>
    <w:rsid w:val="0047392F"/>
    <w:pPr>
      <w:spacing w:after="160" w:line="240" w:lineRule="exact"/>
      <w:jc w:val="both"/>
    </w:pPr>
    <w:rPr>
      <w:rFonts w:ascii="Verdana" w:eastAsia="Times New Roman" w:hAnsi="Verdana" w:cs="Arial"/>
      <w:sz w:val="20"/>
      <w:szCs w:val="20"/>
      <w:lang w:val="en-US" w:eastAsia="en-US"/>
    </w:rPr>
  </w:style>
  <w:style w:type="character" w:styleId="af8">
    <w:name w:val="FollowedHyperlink"/>
    <w:uiPriority w:val="99"/>
    <w:unhideWhenUsed/>
    <w:rsid w:val="0047392F"/>
    <w:rPr>
      <w:color w:val="800080"/>
      <w:u w:val="single"/>
    </w:rPr>
  </w:style>
  <w:style w:type="paragraph" w:customStyle="1" w:styleId="msonormal0">
    <w:name w:val="msonormal"/>
    <w:basedOn w:val="a"/>
    <w:rsid w:val="00473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47392F"/>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
    <w:rsid w:val="0047392F"/>
    <w:pPr>
      <w:spacing w:before="100" w:beforeAutospacing="1" w:after="100" w:afterAutospacing="1" w:line="240" w:lineRule="auto"/>
    </w:pPr>
    <w:rPr>
      <w:rFonts w:ascii="Tahoma" w:eastAsia="Times New Roman" w:hAnsi="Tahoma" w:cs="Tahoma"/>
      <w:color w:val="000000"/>
      <w:sz w:val="16"/>
      <w:szCs w:val="16"/>
    </w:rPr>
  </w:style>
  <w:style w:type="paragraph" w:customStyle="1" w:styleId="xl68">
    <w:name w:val="xl68"/>
    <w:basedOn w:val="a"/>
    <w:rsid w:val="00473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473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4739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47392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4739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47392F"/>
    <w:pPr>
      <w:shd w:val="clear" w:color="FFFF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0">
    <w:name w:val="xl80"/>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47392F"/>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8">
    <w:name w:val="xl88"/>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9">
    <w:name w:val="xl8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4739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47392F"/>
    <w:pPr>
      <w:pBdr>
        <w:top w:val="single" w:sz="4" w:space="0" w:color="000000"/>
        <w:bottom w:val="single" w:sz="4" w:space="0" w:color="auto"/>
        <w:right w:val="single" w:sz="4" w:space="0" w:color="000000"/>
      </w:pBdr>
      <w:shd w:val="clear" w:color="000000" w:fill="CCFFFF"/>
      <w:spacing w:before="100" w:beforeAutospacing="1" w:after="100" w:afterAutospacing="1" w:line="240" w:lineRule="auto"/>
    </w:pPr>
    <w:rPr>
      <w:rFonts w:ascii="Times New Roman" w:eastAsia="Times New Roman" w:hAnsi="Times New Roman" w:cs="Times New Roman"/>
      <w:b/>
      <w:bCs/>
    </w:rPr>
  </w:style>
  <w:style w:type="paragraph" w:customStyle="1" w:styleId="xl108">
    <w:name w:val="xl108"/>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9">
    <w:name w:val="xl10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2">
    <w:name w:val="xl112"/>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3">
    <w:name w:val="xl113"/>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8">
    <w:name w:val="xl118"/>
    <w:basedOn w:val="a"/>
    <w:rsid w:val="0047392F"/>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19">
    <w:name w:val="xl11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1">
    <w:name w:val="xl121"/>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2">
    <w:name w:val="xl122"/>
    <w:basedOn w:val="a"/>
    <w:rsid w:val="0047392F"/>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23">
    <w:name w:val="xl123"/>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6">
    <w:name w:val="xl126"/>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7">
    <w:name w:val="xl127"/>
    <w:basedOn w:val="a"/>
    <w:rsid w:val="0047392F"/>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8">
    <w:name w:val="xl128"/>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9">
    <w:name w:val="xl12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34">
    <w:name w:val="xl134"/>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35">
    <w:name w:val="xl135"/>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36">
    <w:name w:val="xl136"/>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37">
    <w:name w:val="xl137"/>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38">
    <w:name w:val="xl138"/>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39">
    <w:name w:val="xl139"/>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40">
    <w:name w:val="xl140"/>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41">
    <w:name w:val="xl141"/>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42">
    <w:name w:val="xl142"/>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43">
    <w:name w:val="xl143"/>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44">
    <w:name w:val="xl144"/>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45">
    <w:name w:val="xl145"/>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46">
    <w:name w:val="xl146"/>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47">
    <w:name w:val="xl147"/>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1"/>
      <w:szCs w:val="21"/>
    </w:rPr>
  </w:style>
  <w:style w:type="paragraph" w:customStyle="1" w:styleId="xl148">
    <w:name w:val="xl148"/>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49">
    <w:name w:val="xl149"/>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50">
    <w:name w:val="xl150"/>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1">
    <w:name w:val="xl151"/>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52">
    <w:name w:val="xl152"/>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3">
    <w:name w:val="xl153"/>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4">
    <w:name w:val="xl154"/>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5">
    <w:name w:val="xl155"/>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56">
    <w:name w:val="xl156"/>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7">
    <w:name w:val="xl157"/>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58">
    <w:name w:val="xl158"/>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9">
    <w:name w:val="xl159"/>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60">
    <w:name w:val="xl160"/>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61">
    <w:name w:val="xl161"/>
    <w:basedOn w:val="a"/>
    <w:rsid w:val="004739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xl162">
    <w:name w:val="xl162"/>
    <w:basedOn w:val="a"/>
    <w:rsid w:val="004739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63">
    <w:name w:val="xl163"/>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1"/>
      <w:szCs w:val="21"/>
    </w:rPr>
  </w:style>
  <w:style w:type="paragraph" w:customStyle="1" w:styleId="xl164">
    <w:name w:val="xl164"/>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65">
    <w:name w:val="xl165"/>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1"/>
      <w:szCs w:val="21"/>
    </w:rPr>
  </w:style>
  <w:style w:type="paragraph" w:customStyle="1" w:styleId="xl166">
    <w:name w:val="xl166"/>
    <w:basedOn w:val="a"/>
    <w:rsid w:val="004739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sz w:val="21"/>
      <w:szCs w:val="21"/>
    </w:rPr>
  </w:style>
  <w:style w:type="paragraph" w:customStyle="1" w:styleId="xl167">
    <w:name w:val="xl167"/>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1"/>
      <w:szCs w:val="21"/>
    </w:rPr>
  </w:style>
  <w:style w:type="paragraph" w:customStyle="1" w:styleId="xl168">
    <w:name w:val="xl168"/>
    <w:basedOn w:val="a"/>
    <w:rsid w:val="0047392F"/>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9">
    <w:name w:val="xl16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70">
    <w:name w:val="xl170"/>
    <w:basedOn w:val="a"/>
    <w:rsid w:val="004739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47392F"/>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72">
    <w:name w:val="xl172"/>
    <w:basedOn w:val="a"/>
    <w:rsid w:val="0047392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73">
    <w:name w:val="xl173"/>
    <w:basedOn w:val="a"/>
    <w:rsid w:val="0047392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74">
    <w:name w:val="xl174"/>
    <w:basedOn w:val="a"/>
    <w:rsid w:val="0047392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75">
    <w:name w:val="xl175"/>
    <w:basedOn w:val="a"/>
    <w:rsid w:val="0047392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76">
    <w:name w:val="xl176"/>
    <w:basedOn w:val="a"/>
    <w:rsid w:val="0047392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7">
    <w:name w:val="xl177"/>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8">
    <w:name w:val="xl178"/>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9">
    <w:name w:val="xl17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0">
    <w:name w:val="xl180"/>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1">
    <w:name w:val="xl181"/>
    <w:basedOn w:val="a"/>
    <w:rsid w:val="004739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82">
    <w:name w:val="xl182"/>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3">
    <w:name w:val="xl183"/>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4">
    <w:name w:val="xl184"/>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85">
    <w:name w:val="xl185"/>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86">
    <w:name w:val="xl186"/>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87">
    <w:name w:val="xl187"/>
    <w:basedOn w:val="a"/>
    <w:rsid w:val="0047392F"/>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8">
    <w:name w:val="xl188"/>
    <w:basedOn w:val="a"/>
    <w:rsid w:val="0047392F"/>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9">
    <w:name w:val="xl189"/>
    <w:basedOn w:val="a"/>
    <w:rsid w:val="0047392F"/>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91">
    <w:name w:val="xl191"/>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2">
    <w:name w:val="xl192"/>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3">
    <w:name w:val="xl193"/>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94">
    <w:name w:val="xl194"/>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95">
    <w:name w:val="xl195"/>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6">
    <w:name w:val="xl196"/>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7">
    <w:name w:val="xl197"/>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98">
    <w:name w:val="xl198"/>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99">
    <w:name w:val="xl199"/>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00">
    <w:name w:val="xl200"/>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1"/>
      <w:szCs w:val="21"/>
    </w:rPr>
  </w:style>
  <w:style w:type="paragraph" w:customStyle="1" w:styleId="xl201">
    <w:name w:val="xl201"/>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02">
    <w:name w:val="xl202"/>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03">
    <w:name w:val="xl203"/>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1"/>
      <w:szCs w:val="21"/>
    </w:rPr>
  </w:style>
  <w:style w:type="paragraph" w:customStyle="1" w:styleId="xl204">
    <w:name w:val="xl204"/>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05">
    <w:name w:val="xl205"/>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06">
    <w:name w:val="xl206"/>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7">
    <w:name w:val="xl207"/>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08">
    <w:name w:val="xl208"/>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09">
    <w:name w:val="xl20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10">
    <w:name w:val="xl210"/>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11">
    <w:name w:val="xl211"/>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1"/>
      <w:szCs w:val="21"/>
    </w:rPr>
  </w:style>
  <w:style w:type="paragraph" w:customStyle="1" w:styleId="xl212">
    <w:name w:val="xl212"/>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13">
    <w:name w:val="xl213"/>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14">
    <w:name w:val="xl214"/>
    <w:basedOn w:val="a"/>
    <w:rsid w:val="0047392F"/>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5">
    <w:name w:val="xl215"/>
    <w:basedOn w:val="a"/>
    <w:rsid w:val="0047392F"/>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16">
    <w:name w:val="xl216"/>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1"/>
      <w:szCs w:val="21"/>
    </w:rPr>
  </w:style>
  <w:style w:type="paragraph" w:customStyle="1" w:styleId="xl217">
    <w:name w:val="xl217"/>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18">
    <w:name w:val="xl218"/>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19">
    <w:name w:val="xl21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0">
    <w:name w:val="xl220"/>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1">
    <w:name w:val="xl221"/>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2">
    <w:name w:val="xl222"/>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3">
    <w:name w:val="xl223"/>
    <w:basedOn w:val="a"/>
    <w:rsid w:val="00473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rPr>
  </w:style>
  <w:style w:type="paragraph" w:customStyle="1" w:styleId="xl224">
    <w:name w:val="xl224"/>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1"/>
      <w:szCs w:val="21"/>
    </w:rPr>
  </w:style>
  <w:style w:type="paragraph" w:customStyle="1" w:styleId="xl225">
    <w:name w:val="xl225"/>
    <w:basedOn w:val="a"/>
    <w:rsid w:val="0047392F"/>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6">
    <w:name w:val="xl226"/>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7">
    <w:name w:val="xl227"/>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8">
    <w:name w:val="xl228"/>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1"/>
      <w:szCs w:val="21"/>
    </w:rPr>
  </w:style>
  <w:style w:type="paragraph" w:customStyle="1" w:styleId="xl229">
    <w:name w:val="xl229"/>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1"/>
      <w:szCs w:val="21"/>
    </w:rPr>
  </w:style>
  <w:style w:type="paragraph" w:customStyle="1" w:styleId="xl230">
    <w:name w:val="xl230"/>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31">
    <w:name w:val="xl231"/>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32">
    <w:name w:val="xl232"/>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33">
    <w:name w:val="xl233"/>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34">
    <w:name w:val="xl234"/>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7">
    <w:name w:val="xl237"/>
    <w:basedOn w:val="a"/>
    <w:rsid w:val="0047392F"/>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238">
    <w:name w:val="xl238"/>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239">
    <w:name w:val="xl239"/>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40">
    <w:name w:val="xl240"/>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41">
    <w:name w:val="xl241"/>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2">
    <w:name w:val="xl242"/>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3">
    <w:name w:val="xl243"/>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4">
    <w:name w:val="xl244"/>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xl245">
    <w:name w:val="xl245"/>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1"/>
      <w:szCs w:val="21"/>
    </w:rPr>
  </w:style>
  <w:style w:type="paragraph" w:customStyle="1" w:styleId="xl246">
    <w:name w:val="xl246"/>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xl247">
    <w:name w:val="xl247"/>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
    <w:name w:val="xl248"/>
    <w:basedOn w:val="a"/>
    <w:rsid w:val="00473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9">
    <w:name w:val="xl249"/>
    <w:basedOn w:val="a"/>
    <w:rsid w:val="0047392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0">
    <w:name w:val="xl250"/>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
    <w:rsid w:val="0047392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47392F"/>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253">
    <w:name w:val="xl253"/>
    <w:basedOn w:val="a"/>
    <w:rsid w:val="0047392F"/>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54">
    <w:name w:val="xl254"/>
    <w:basedOn w:val="a"/>
    <w:rsid w:val="0047392F"/>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
    <w:rsid w:val="0047392F"/>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6">
    <w:name w:val="xl256"/>
    <w:basedOn w:val="a"/>
    <w:rsid w:val="0047392F"/>
    <w:pPr>
      <w:pBdr>
        <w:left w:val="single" w:sz="4" w:space="0" w:color="auto"/>
        <w:bottom w:val="single" w:sz="4" w:space="0" w:color="000000"/>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a"/>
    <w:rsid w:val="00473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47392F"/>
    <w:pPr>
      <w:pBdr>
        <w:top w:val="single" w:sz="4" w:space="0" w:color="000000"/>
        <w:left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59">
    <w:name w:val="xl259"/>
    <w:basedOn w:val="a"/>
    <w:rsid w:val="0047392F"/>
    <w:pPr>
      <w:pBdr>
        <w:left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0">
    <w:name w:val="xl260"/>
    <w:basedOn w:val="a"/>
    <w:rsid w:val="0047392F"/>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1">
    <w:name w:val="xl261"/>
    <w:basedOn w:val="a"/>
    <w:rsid w:val="0047392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2969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character" w:styleId="af9">
    <w:name w:val="annotation reference"/>
    <w:basedOn w:val="a0"/>
    <w:uiPriority w:val="99"/>
    <w:semiHidden/>
    <w:unhideWhenUsed/>
    <w:rsid w:val="00296907"/>
    <w:rPr>
      <w:sz w:val="16"/>
      <w:szCs w:val="16"/>
    </w:rPr>
  </w:style>
  <w:style w:type="paragraph" w:styleId="afa">
    <w:name w:val="annotation text"/>
    <w:basedOn w:val="a"/>
    <w:link w:val="afb"/>
    <w:uiPriority w:val="99"/>
    <w:semiHidden/>
    <w:unhideWhenUsed/>
    <w:rsid w:val="00296907"/>
    <w:pPr>
      <w:spacing w:line="240" w:lineRule="auto"/>
    </w:pPr>
    <w:rPr>
      <w:sz w:val="20"/>
      <w:szCs w:val="20"/>
    </w:rPr>
  </w:style>
  <w:style w:type="character" w:customStyle="1" w:styleId="afb">
    <w:name w:val="Текст примечания Знак"/>
    <w:basedOn w:val="a0"/>
    <w:link w:val="afa"/>
    <w:uiPriority w:val="99"/>
    <w:semiHidden/>
    <w:rsid w:val="00296907"/>
    <w:rPr>
      <w:rFonts w:eastAsiaTheme="minorEastAsia"/>
    </w:rPr>
  </w:style>
  <w:style w:type="paragraph" w:styleId="afc">
    <w:name w:val="annotation subject"/>
    <w:basedOn w:val="afa"/>
    <w:next w:val="afa"/>
    <w:link w:val="afd"/>
    <w:uiPriority w:val="99"/>
    <w:semiHidden/>
    <w:unhideWhenUsed/>
    <w:rsid w:val="00296907"/>
    <w:rPr>
      <w:b/>
      <w:bCs/>
    </w:rPr>
  </w:style>
  <w:style w:type="character" w:customStyle="1" w:styleId="afd">
    <w:name w:val="Тема примечания Знак"/>
    <w:basedOn w:val="afb"/>
    <w:link w:val="afc"/>
    <w:uiPriority w:val="99"/>
    <w:semiHidden/>
    <w:rsid w:val="00296907"/>
    <w:rPr>
      <w:rFonts w:eastAsiaTheme="minorEastAsia"/>
      <w:b/>
      <w:bCs/>
    </w:rPr>
  </w:style>
  <w:style w:type="paragraph" w:customStyle="1" w:styleId="xl262">
    <w:name w:val="xl262"/>
    <w:basedOn w:val="a"/>
    <w:rsid w:val="00CA00D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ont7">
    <w:name w:val="font7"/>
    <w:basedOn w:val="a"/>
    <w:rsid w:val="0049488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8">
    <w:name w:val="font8"/>
    <w:basedOn w:val="a"/>
    <w:rsid w:val="0049488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a"/>
    <w:rsid w:val="0049488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49488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7">
    <w:name w:val="xl67"/>
    <w:basedOn w:val="a"/>
    <w:rsid w:val="0049488D"/>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8519">
      <w:bodyDiv w:val="1"/>
      <w:marLeft w:val="0"/>
      <w:marRight w:val="0"/>
      <w:marTop w:val="0"/>
      <w:marBottom w:val="0"/>
      <w:divBdr>
        <w:top w:val="none" w:sz="0" w:space="0" w:color="auto"/>
        <w:left w:val="none" w:sz="0" w:space="0" w:color="auto"/>
        <w:bottom w:val="none" w:sz="0" w:space="0" w:color="auto"/>
        <w:right w:val="none" w:sz="0" w:space="0" w:color="auto"/>
      </w:divBdr>
    </w:div>
    <w:div w:id="186719224">
      <w:bodyDiv w:val="1"/>
      <w:marLeft w:val="0"/>
      <w:marRight w:val="0"/>
      <w:marTop w:val="0"/>
      <w:marBottom w:val="0"/>
      <w:divBdr>
        <w:top w:val="none" w:sz="0" w:space="0" w:color="auto"/>
        <w:left w:val="none" w:sz="0" w:space="0" w:color="auto"/>
        <w:bottom w:val="none" w:sz="0" w:space="0" w:color="auto"/>
        <w:right w:val="none" w:sz="0" w:space="0" w:color="auto"/>
      </w:divBdr>
    </w:div>
    <w:div w:id="279799896">
      <w:bodyDiv w:val="1"/>
      <w:marLeft w:val="0"/>
      <w:marRight w:val="0"/>
      <w:marTop w:val="0"/>
      <w:marBottom w:val="0"/>
      <w:divBdr>
        <w:top w:val="none" w:sz="0" w:space="0" w:color="auto"/>
        <w:left w:val="none" w:sz="0" w:space="0" w:color="auto"/>
        <w:bottom w:val="none" w:sz="0" w:space="0" w:color="auto"/>
        <w:right w:val="none" w:sz="0" w:space="0" w:color="auto"/>
      </w:divBdr>
    </w:div>
    <w:div w:id="613483963">
      <w:bodyDiv w:val="1"/>
      <w:marLeft w:val="0"/>
      <w:marRight w:val="0"/>
      <w:marTop w:val="0"/>
      <w:marBottom w:val="0"/>
      <w:divBdr>
        <w:top w:val="none" w:sz="0" w:space="0" w:color="auto"/>
        <w:left w:val="none" w:sz="0" w:space="0" w:color="auto"/>
        <w:bottom w:val="none" w:sz="0" w:space="0" w:color="auto"/>
        <w:right w:val="none" w:sz="0" w:space="0" w:color="auto"/>
      </w:divBdr>
    </w:div>
    <w:div w:id="676032937">
      <w:bodyDiv w:val="1"/>
      <w:marLeft w:val="0"/>
      <w:marRight w:val="0"/>
      <w:marTop w:val="0"/>
      <w:marBottom w:val="0"/>
      <w:divBdr>
        <w:top w:val="none" w:sz="0" w:space="0" w:color="auto"/>
        <w:left w:val="none" w:sz="0" w:space="0" w:color="auto"/>
        <w:bottom w:val="none" w:sz="0" w:space="0" w:color="auto"/>
        <w:right w:val="none" w:sz="0" w:space="0" w:color="auto"/>
      </w:divBdr>
    </w:div>
    <w:div w:id="796608538">
      <w:bodyDiv w:val="1"/>
      <w:marLeft w:val="0"/>
      <w:marRight w:val="0"/>
      <w:marTop w:val="0"/>
      <w:marBottom w:val="0"/>
      <w:divBdr>
        <w:top w:val="none" w:sz="0" w:space="0" w:color="auto"/>
        <w:left w:val="none" w:sz="0" w:space="0" w:color="auto"/>
        <w:bottom w:val="none" w:sz="0" w:space="0" w:color="auto"/>
        <w:right w:val="none" w:sz="0" w:space="0" w:color="auto"/>
      </w:divBdr>
    </w:div>
    <w:div w:id="826550636">
      <w:bodyDiv w:val="1"/>
      <w:marLeft w:val="0"/>
      <w:marRight w:val="0"/>
      <w:marTop w:val="0"/>
      <w:marBottom w:val="0"/>
      <w:divBdr>
        <w:top w:val="none" w:sz="0" w:space="0" w:color="auto"/>
        <w:left w:val="none" w:sz="0" w:space="0" w:color="auto"/>
        <w:bottom w:val="none" w:sz="0" w:space="0" w:color="auto"/>
        <w:right w:val="none" w:sz="0" w:space="0" w:color="auto"/>
      </w:divBdr>
    </w:div>
    <w:div w:id="854684510">
      <w:bodyDiv w:val="1"/>
      <w:marLeft w:val="0"/>
      <w:marRight w:val="0"/>
      <w:marTop w:val="0"/>
      <w:marBottom w:val="0"/>
      <w:divBdr>
        <w:top w:val="none" w:sz="0" w:space="0" w:color="auto"/>
        <w:left w:val="none" w:sz="0" w:space="0" w:color="auto"/>
        <w:bottom w:val="none" w:sz="0" w:space="0" w:color="auto"/>
        <w:right w:val="none" w:sz="0" w:space="0" w:color="auto"/>
      </w:divBdr>
    </w:div>
    <w:div w:id="1192382008">
      <w:bodyDiv w:val="1"/>
      <w:marLeft w:val="0"/>
      <w:marRight w:val="0"/>
      <w:marTop w:val="0"/>
      <w:marBottom w:val="0"/>
      <w:divBdr>
        <w:top w:val="none" w:sz="0" w:space="0" w:color="auto"/>
        <w:left w:val="none" w:sz="0" w:space="0" w:color="auto"/>
        <w:bottom w:val="none" w:sz="0" w:space="0" w:color="auto"/>
        <w:right w:val="none" w:sz="0" w:space="0" w:color="auto"/>
      </w:divBdr>
    </w:div>
    <w:div w:id="1393623461">
      <w:bodyDiv w:val="1"/>
      <w:marLeft w:val="0"/>
      <w:marRight w:val="0"/>
      <w:marTop w:val="0"/>
      <w:marBottom w:val="0"/>
      <w:divBdr>
        <w:top w:val="none" w:sz="0" w:space="0" w:color="auto"/>
        <w:left w:val="none" w:sz="0" w:space="0" w:color="auto"/>
        <w:bottom w:val="none" w:sz="0" w:space="0" w:color="auto"/>
        <w:right w:val="none" w:sz="0" w:space="0" w:color="auto"/>
      </w:divBdr>
    </w:div>
    <w:div w:id="1521162245">
      <w:bodyDiv w:val="1"/>
      <w:marLeft w:val="0"/>
      <w:marRight w:val="0"/>
      <w:marTop w:val="0"/>
      <w:marBottom w:val="0"/>
      <w:divBdr>
        <w:top w:val="none" w:sz="0" w:space="0" w:color="auto"/>
        <w:left w:val="none" w:sz="0" w:space="0" w:color="auto"/>
        <w:bottom w:val="none" w:sz="0" w:space="0" w:color="auto"/>
        <w:right w:val="none" w:sz="0" w:space="0" w:color="auto"/>
      </w:divBdr>
    </w:div>
    <w:div w:id="1523736803">
      <w:bodyDiv w:val="1"/>
      <w:marLeft w:val="0"/>
      <w:marRight w:val="0"/>
      <w:marTop w:val="0"/>
      <w:marBottom w:val="0"/>
      <w:divBdr>
        <w:top w:val="none" w:sz="0" w:space="0" w:color="auto"/>
        <w:left w:val="none" w:sz="0" w:space="0" w:color="auto"/>
        <w:bottom w:val="none" w:sz="0" w:space="0" w:color="auto"/>
        <w:right w:val="none" w:sz="0" w:space="0" w:color="auto"/>
      </w:divBdr>
    </w:div>
    <w:div w:id="1667631670">
      <w:bodyDiv w:val="1"/>
      <w:marLeft w:val="0"/>
      <w:marRight w:val="0"/>
      <w:marTop w:val="0"/>
      <w:marBottom w:val="0"/>
      <w:divBdr>
        <w:top w:val="none" w:sz="0" w:space="0" w:color="auto"/>
        <w:left w:val="none" w:sz="0" w:space="0" w:color="auto"/>
        <w:bottom w:val="none" w:sz="0" w:space="0" w:color="auto"/>
        <w:right w:val="none" w:sz="0" w:space="0" w:color="auto"/>
      </w:divBdr>
    </w:div>
    <w:div w:id="1702124325">
      <w:bodyDiv w:val="1"/>
      <w:marLeft w:val="0"/>
      <w:marRight w:val="0"/>
      <w:marTop w:val="0"/>
      <w:marBottom w:val="0"/>
      <w:divBdr>
        <w:top w:val="none" w:sz="0" w:space="0" w:color="auto"/>
        <w:left w:val="none" w:sz="0" w:space="0" w:color="auto"/>
        <w:bottom w:val="none" w:sz="0" w:space="0" w:color="auto"/>
        <w:right w:val="none" w:sz="0" w:space="0" w:color="auto"/>
      </w:divBdr>
    </w:div>
    <w:div w:id="1780097667">
      <w:bodyDiv w:val="1"/>
      <w:marLeft w:val="0"/>
      <w:marRight w:val="0"/>
      <w:marTop w:val="0"/>
      <w:marBottom w:val="0"/>
      <w:divBdr>
        <w:top w:val="none" w:sz="0" w:space="0" w:color="auto"/>
        <w:left w:val="none" w:sz="0" w:space="0" w:color="auto"/>
        <w:bottom w:val="none" w:sz="0" w:space="0" w:color="auto"/>
        <w:right w:val="none" w:sz="0" w:space="0" w:color="auto"/>
      </w:divBdr>
    </w:div>
    <w:div w:id="1801993173">
      <w:bodyDiv w:val="1"/>
      <w:marLeft w:val="0"/>
      <w:marRight w:val="0"/>
      <w:marTop w:val="0"/>
      <w:marBottom w:val="0"/>
      <w:divBdr>
        <w:top w:val="none" w:sz="0" w:space="0" w:color="auto"/>
        <w:left w:val="none" w:sz="0" w:space="0" w:color="auto"/>
        <w:bottom w:val="none" w:sz="0" w:space="0" w:color="auto"/>
        <w:right w:val="none" w:sz="0" w:space="0" w:color="auto"/>
      </w:divBdr>
    </w:div>
    <w:div w:id="2029065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sovet.ru/documents/2358.html" TargetMode="External"/><Relationship Id="rId13" Type="http://schemas.openxmlformats.org/officeDocument/2006/relationships/hyperlink" Target="consultantplus://offline/ref=9BCD3DB5EE959631F30A01415D2E3D53C983A1F67BBA7CF0316D74788AbEd6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ECEB7D844855096764BF7C984CD1FBC3D95AC11B510949974703625F5Q0MFN" TargetMode="External"/><Relationship Id="rId17" Type="http://schemas.openxmlformats.org/officeDocument/2006/relationships/hyperlink" Target="consultantplus://offline/main?base=RLAW404;n=19428;fld=134;dst=100019" TargetMode="External"/><Relationship Id="rId2" Type="http://schemas.openxmlformats.org/officeDocument/2006/relationships/styles" Target="styles.xml"/><Relationship Id="rId16" Type="http://schemas.openxmlformats.org/officeDocument/2006/relationships/hyperlink" Target="consultantplus://offline/ref=B4C5C70B08F88CC2EFE45EE77D94A2F2ACB9975F8199BEFDF77D561E81A071FE4742A70FDE1BD399FCB6E09FB063ECCDC9E49433B09F813EDBID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CEB7D844855096764BF7C984CD1FBC3D95AC11B513949974703625F50FECA64298130CA985QDM5N" TargetMode="External"/><Relationship Id="rId5" Type="http://schemas.openxmlformats.org/officeDocument/2006/relationships/footnotes" Target="footnotes.xml"/><Relationship Id="rId15" Type="http://schemas.openxmlformats.org/officeDocument/2006/relationships/hyperlink" Target="consultantplus://offline/ref=1F6738813114FF8C4B17DE940A22773BDF45ADE3ECBF9FF826BEAF53345AC7F9DC328AB2E359DC3A59BC4C11742BD2I" TargetMode="External"/><Relationship Id="rId10" Type="http://schemas.openxmlformats.org/officeDocument/2006/relationships/hyperlink" Target="consultantplus://offline/ref=7CEE6E486DBB8CEF909946AFB8397F5C80C92D6392E84122501A85AEF7L2e3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79F30BA1968EAC94F5DBD4D406D54B7B31897495D9028A12116159CB8D75E2B74AD48EEF898AFC84629A993iFa4I" TargetMode="External"/><Relationship Id="rId14" Type="http://schemas.openxmlformats.org/officeDocument/2006/relationships/hyperlink" Target="consultantplus://offline/ref=1F6738813114FF8C4B17DE940A22773BDF45A0E7EEBE9FF826BEAF53345AC7F9CE32D2BEE35FCB3F53A91A4032E6EC7E774ACE916CF0F7FE2DD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36543</Words>
  <Characters>208298</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12 12</cp:lastModifiedBy>
  <cp:revision>41</cp:revision>
  <dcterms:created xsi:type="dcterms:W3CDTF">2023-04-26T05:58:00Z</dcterms:created>
  <dcterms:modified xsi:type="dcterms:W3CDTF">2023-06-06T10:15:00Z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276A27205C364C74A614F6E363916C99</vt:lpwstr>
  </property>
</Properties>
</file>