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0FD" w14:textId="77777777" w:rsidR="00FD5862" w:rsidRDefault="00FD5862" w:rsidP="00FD5862">
      <w:pPr>
        <w:keepNext/>
        <w:outlineLvl w:val="0"/>
        <w:rPr>
          <w:szCs w:val="20"/>
        </w:rPr>
      </w:pPr>
    </w:p>
    <w:p w14:paraId="30AA297C" w14:textId="77777777" w:rsidR="00FD5862" w:rsidRDefault="00FD5862" w:rsidP="00FD5862">
      <w:pPr>
        <w:keepNext/>
        <w:jc w:val="center"/>
        <w:outlineLvl w:val="0"/>
        <w:rPr>
          <w:szCs w:val="20"/>
        </w:rPr>
      </w:pPr>
    </w:p>
    <w:tbl>
      <w:tblPr>
        <w:tblpPr w:leftFromText="180" w:rightFromText="180" w:bottomFromText="200" w:vertAnchor="text" w:horzAnchor="page" w:tblpX="569" w:tblpY="-232"/>
        <w:tblW w:w="12975" w:type="dxa"/>
        <w:tblLayout w:type="fixed"/>
        <w:tblLook w:val="04A0" w:firstRow="1" w:lastRow="0" w:firstColumn="1" w:lastColumn="0" w:noHBand="0" w:noVBand="1"/>
      </w:tblPr>
      <w:tblGrid>
        <w:gridCol w:w="8190"/>
        <w:gridCol w:w="4785"/>
      </w:tblGrid>
      <w:tr w:rsidR="00FD5862" w:rsidRPr="00D66777" w14:paraId="611722BE" w14:textId="77777777" w:rsidTr="002C7C91">
        <w:tc>
          <w:tcPr>
            <w:tcW w:w="8190" w:type="dxa"/>
          </w:tcPr>
          <w:p w14:paraId="0B065025" w14:textId="77777777" w:rsidR="00FD5862" w:rsidRPr="00D66777" w:rsidRDefault="00FD5862" w:rsidP="002C7C91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72"/>
                <w:szCs w:val="72"/>
                <w:lang w:eastAsia="ar-SA"/>
              </w:rPr>
              <w:t xml:space="preserve">  </w:t>
            </w:r>
            <w:r w:rsidRPr="00D66777">
              <w:rPr>
                <w:sz w:val="72"/>
                <w:szCs w:val="72"/>
                <w:lang w:eastAsia="ar-SA"/>
              </w:rPr>
              <w:t xml:space="preserve">ИНФОРМАЦИОННЫЙ           </w:t>
            </w:r>
          </w:p>
          <w:p w14:paraId="0C3D439B" w14:textId="77777777" w:rsidR="00FD5862" w:rsidRPr="00D66777" w:rsidRDefault="00FD5862" w:rsidP="002C7C91">
            <w:pPr>
              <w:suppressAutoHyphens/>
              <w:rPr>
                <w:sz w:val="72"/>
                <w:szCs w:val="72"/>
                <w:lang w:eastAsia="ar-SA"/>
              </w:rPr>
            </w:pPr>
            <w:r w:rsidRPr="00D66777">
              <w:rPr>
                <w:sz w:val="72"/>
                <w:szCs w:val="72"/>
                <w:lang w:eastAsia="ar-SA"/>
              </w:rPr>
              <w:t xml:space="preserve">  БЮЛЛЕТЕНЬ</w:t>
            </w:r>
          </w:p>
          <w:p w14:paraId="25575293" w14:textId="77777777" w:rsidR="00FD5862" w:rsidRPr="00D66777" w:rsidRDefault="00FD5862" w:rsidP="002C7C91">
            <w:pPr>
              <w:suppressAutoHyphens/>
              <w:rPr>
                <w:sz w:val="28"/>
                <w:szCs w:val="28"/>
                <w:lang w:eastAsia="ar-SA"/>
              </w:rPr>
            </w:pPr>
            <w:r w:rsidRPr="00D66777">
              <w:rPr>
                <w:sz w:val="28"/>
                <w:szCs w:val="28"/>
                <w:lang w:eastAsia="ar-SA"/>
              </w:rPr>
              <w:t xml:space="preserve">        СЕЛЬСКОГО ПОСЕЛЕНИЯ </w:t>
            </w:r>
          </w:p>
          <w:p w14:paraId="22078CE6" w14:textId="77777777" w:rsidR="00FD5862" w:rsidRPr="00D66777" w:rsidRDefault="00FD5862" w:rsidP="002C7C91">
            <w:pPr>
              <w:suppressAutoHyphens/>
              <w:rPr>
                <w:sz w:val="28"/>
                <w:szCs w:val="28"/>
                <w:lang w:eastAsia="ar-SA"/>
              </w:rPr>
            </w:pPr>
            <w:r w:rsidRPr="00D66777">
              <w:rPr>
                <w:sz w:val="28"/>
                <w:szCs w:val="28"/>
                <w:lang w:eastAsia="ar-SA"/>
              </w:rPr>
              <w:t xml:space="preserve">        «ПРИМОРСКО-КУЙСКИЙ СЕЛЬСОВЕТ» </w:t>
            </w:r>
          </w:p>
          <w:p w14:paraId="16B50F93" w14:textId="77777777" w:rsidR="00FD5862" w:rsidRPr="00D66777" w:rsidRDefault="00FD5862" w:rsidP="002C7C91">
            <w:pPr>
              <w:suppressAutoHyphens/>
              <w:rPr>
                <w:sz w:val="28"/>
                <w:szCs w:val="28"/>
                <w:lang w:eastAsia="ar-SA"/>
              </w:rPr>
            </w:pPr>
            <w:r w:rsidRPr="00D66777">
              <w:rPr>
                <w:sz w:val="28"/>
                <w:szCs w:val="28"/>
                <w:lang w:eastAsia="ar-SA"/>
              </w:rPr>
              <w:t xml:space="preserve">        ЗАПОЛЯРНОГО РАЙОНА</w:t>
            </w:r>
          </w:p>
          <w:p w14:paraId="3B2340D6" w14:textId="77777777" w:rsidR="00FD5862" w:rsidRPr="00D66777" w:rsidRDefault="00FD5862" w:rsidP="002C7C91">
            <w:pPr>
              <w:suppressAutoHyphens/>
              <w:rPr>
                <w:sz w:val="28"/>
                <w:szCs w:val="28"/>
                <w:lang w:eastAsia="ar-SA"/>
              </w:rPr>
            </w:pPr>
            <w:r w:rsidRPr="00D66777">
              <w:rPr>
                <w:sz w:val="28"/>
                <w:szCs w:val="28"/>
                <w:lang w:eastAsia="ar-SA"/>
              </w:rPr>
              <w:t xml:space="preserve">        НЕНЕЦКОГО АВТОНОМНОГО ОКРУГА</w:t>
            </w:r>
          </w:p>
          <w:p w14:paraId="527B21B1" w14:textId="77777777" w:rsidR="00FD5862" w:rsidRPr="00D66777" w:rsidRDefault="00FD5862" w:rsidP="002C7C91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4785" w:type="dxa"/>
          </w:tcPr>
          <w:p w14:paraId="58C855DF" w14:textId="77777777" w:rsidR="00FD5862" w:rsidRPr="00D66777" w:rsidRDefault="00FD5862" w:rsidP="002C7C91">
            <w:pPr>
              <w:suppressAutoHyphens/>
              <w:rPr>
                <w:sz w:val="26"/>
                <w:szCs w:val="26"/>
                <w:lang w:eastAsia="ar-SA"/>
              </w:rPr>
            </w:pPr>
          </w:p>
          <w:p w14:paraId="18932C4C" w14:textId="77777777" w:rsidR="00FD5862" w:rsidRPr="00D66777" w:rsidRDefault="00FD5862" w:rsidP="002C7C91">
            <w:pPr>
              <w:suppressAutoHyphens/>
              <w:rPr>
                <w:sz w:val="26"/>
                <w:szCs w:val="26"/>
                <w:lang w:eastAsia="ar-SA"/>
              </w:rPr>
            </w:pPr>
            <w:r w:rsidRPr="00D66777">
              <w:rPr>
                <w:noProof/>
              </w:rPr>
              <w:drawing>
                <wp:inline distT="0" distB="0" distL="0" distR="0" wp14:anchorId="5C2D67D1" wp14:editId="54F4A5AD">
                  <wp:extent cx="1428750" cy="1800225"/>
                  <wp:effectExtent l="0" t="0" r="0" b="9525"/>
                  <wp:docPr id="394832848" name="Рисунок 3" descr="ГЕР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CC9A2" w14:textId="0F72CC49" w:rsidR="00FD5862" w:rsidRPr="00D66777" w:rsidRDefault="003540CA" w:rsidP="00FD5862">
      <w:pPr>
        <w:suppressAutoHyphens/>
        <w:rPr>
          <w:sz w:val="48"/>
          <w:szCs w:val="48"/>
          <w:lang w:eastAsia="ar-SA"/>
        </w:rPr>
      </w:pPr>
      <w:r>
        <w:rPr>
          <w:sz w:val="36"/>
          <w:szCs w:val="36"/>
          <w:lang w:eastAsia="ar-SA"/>
        </w:rPr>
        <w:t>10</w:t>
      </w:r>
      <w:r w:rsidR="00FD5862" w:rsidRPr="00D66777">
        <w:rPr>
          <w:sz w:val="36"/>
          <w:szCs w:val="36"/>
          <w:lang w:eastAsia="ar-SA"/>
        </w:rPr>
        <w:t xml:space="preserve"> </w:t>
      </w:r>
      <w:r w:rsidR="00FD5862">
        <w:rPr>
          <w:sz w:val="36"/>
          <w:szCs w:val="36"/>
          <w:lang w:eastAsia="ar-SA"/>
        </w:rPr>
        <w:t>июля</w:t>
      </w:r>
      <w:r w:rsidR="00FD5862" w:rsidRPr="00D66777">
        <w:rPr>
          <w:sz w:val="36"/>
          <w:szCs w:val="36"/>
          <w:lang w:eastAsia="ar-SA"/>
        </w:rPr>
        <w:t xml:space="preserve"> 202</w:t>
      </w:r>
      <w:r w:rsidR="00FD5862">
        <w:rPr>
          <w:sz w:val="36"/>
          <w:szCs w:val="36"/>
          <w:lang w:eastAsia="ar-SA"/>
        </w:rPr>
        <w:t>4</w:t>
      </w:r>
      <w:r w:rsidR="00FD5862" w:rsidRPr="00D66777">
        <w:rPr>
          <w:sz w:val="36"/>
          <w:szCs w:val="36"/>
          <w:lang w:eastAsia="ar-SA"/>
        </w:rPr>
        <w:t xml:space="preserve"> года</w:t>
      </w:r>
      <w:r w:rsidR="00FD5862" w:rsidRPr="00D66777">
        <w:rPr>
          <w:sz w:val="32"/>
          <w:szCs w:val="32"/>
          <w:lang w:eastAsia="ar-SA"/>
        </w:rPr>
        <w:t xml:space="preserve">     </w:t>
      </w:r>
      <w:r w:rsidR="00FD5862" w:rsidRPr="00D66777">
        <w:rPr>
          <w:sz w:val="48"/>
          <w:szCs w:val="48"/>
          <w:lang w:eastAsia="ar-SA"/>
        </w:rPr>
        <w:t>№</w:t>
      </w:r>
      <w:r w:rsidR="00FD5862">
        <w:rPr>
          <w:sz w:val="48"/>
          <w:szCs w:val="48"/>
          <w:lang w:eastAsia="ar-SA"/>
        </w:rPr>
        <w:t xml:space="preserve"> 2</w:t>
      </w:r>
      <w:r w:rsidR="00165356">
        <w:rPr>
          <w:sz w:val="48"/>
          <w:szCs w:val="48"/>
          <w:lang w:eastAsia="ar-SA"/>
        </w:rPr>
        <w:t>2</w:t>
      </w:r>
      <w:r w:rsidR="00FD5862" w:rsidRPr="00D66777">
        <w:rPr>
          <w:sz w:val="48"/>
          <w:szCs w:val="48"/>
          <w:lang w:eastAsia="ar-SA"/>
        </w:rPr>
        <w:t xml:space="preserve"> (8</w:t>
      </w:r>
      <w:r w:rsidR="00FD5862">
        <w:rPr>
          <w:sz w:val="48"/>
          <w:szCs w:val="48"/>
          <w:lang w:eastAsia="ar-SA"/>
        </w:rPr>
        <w:t>8</w:t>
      </w:r>
      <w:r w:rsidR="00165356">
        <w:rPr>
          <w:sz w:val="48"/>
          <w:szCs w:val="48"/>
          <w:lang w:eastAsia="ar-SA"/>
        </w:rPr>
        <w:t>3</w:t>
      </w:r>
      <w:r w:rsidR="00FD5862" w:rsidRPr="00D66777">
        <w:rPr>
          <w:sz w:val="48"/>
          <w:szCs w:val="48"/>
          <w:lang w:eastAsia="ar-SA"/>
        </w:rPr>
        <w:t xml:space="preserve">)         </w:t>
      </w:r>
      <w:r w:rsidR="00FD5862" w:rsidRPr="00D66777">
        <w:rPr>
          <w:sz w:val="36"/>
          <w:szCs w:val="36"/>
          <w:lang w:eastAsia="ar-SA"/>
        </w:rPr>
        <w:t>пос. Красное</w:t>
      </w:r>
    </w:p>
    <w:p w14:paraId="4CF03A4C" w14:textId="77777777" w:rsidR="00FD5862" w:rsidRPr="00D66777" w:rsidRDefault="00FD5862" w:rsidP="00FD5862">
      <w:pPr>
        <w:pBdr>
          <w:bottom w:val="single" w:sz="12" w:space="1" w:color="auto"/>
        </w:pBdr>
        <w:suppressAutoHyphens/>
        <w:rPr>
          <w:lang w:eastAsia="ar-SA"/>
        </w:rPr>
      </w:pPr>
    </w:p>
    <w:p w14:paraId="36F94569" w14:textId="77777777" w:rsidR="00FD5862" w:rsidRDefault="00FD5862" w:rsidP="00FD5862">
      <w:pPr>
        <w:jc w:val="center"/>
        <w:rPr>
          <w:b/>
          <w:bCs/>
        </w:rPr>
      </w:pPr>
    </w:p>
    <w:p w14:paraId="42BD4F87" w14:textId="77777777" w:rsidR="00FD5862" w:rsidRDefault="00FD5862" w:rsidP="00FD5862">
      <w:pPr>
        <w:keepNext/>
        <w:outlineLvl w:val="0"/>
        <w:rPr>
          <w:bCs/>
          <w:szCs w:val="20"/>
        </w:rPr>
      </w:pPr>
    </w:p>
    <w:p w14:paraId="0803DB3C" w14:textId="77777777" w:rsidR="00FD5862" w:rsidRDefault="00FD5862" w:rsidP="00272534">
      <w:pPr>
        <w:keepNext/>
        <w:jc w:val="center"/>
        <w:outlineLvl w:val="0"/>
        <w:rPr>
          <w:bCs/>
          <w:szCs w:val="20"/>
        </w:rPr>
      </w:pPr>
    </w:p>
    <w:p w14:paraId="02E52DBE" w14:textId="30CCFAC6" w:rsidR="00272534" w:rsidRDefault="00272534" w:rsidP="00272534">
      <w:pPr>
        <w:keepNext/>
        <w:jc w:val="center"/>
        <w:outlineLvl w:val="0"/>
        <w:rPr>
          <w:bCs/>
          <w:szCs w:val="20"/>
        </w:rPr>
      </w:pPr>
      <w:r w:rsidRPr="00722552">
        <w:rPr>
          <w:noProof/>
          <w:szCs w:val="20"/>
        </w:rPr>
        <w:drawing>
          <wp:inline distT="0" distB="0" distL="0" distR="0" wp14:anchorId="2BDE2F3E" wp14:editId="05C71E31">
            <wp:extent cx="533400" cy="657225"/>
            <wp:effectExtent l="0" t="0" r="0" b="0"/>
            <wp:docPr id="753808173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75EA" w14:textId="77777777" w:rsidR="00272534" w:rsidRDefault="00272534" w:rsidP="00272534">
      <w:pPr>
        <w:jc w:val="center"/>
      </w:pPr>
    </w:p>
    <w:p w14:paraId="1E706C14" w14:textId="77777777" w:rsidR="00272534" w:rsidRDefault="00272534" w:rsidP="00272534">
      <w:pPr>
        <w:jc w:val="center"/>
        <w:rPr>
          <w:b/>
          <w:bCs/>
        </w:rPr>
      </w:pPr>
    </w:p>
    <w:p w14:paraId="59EEEC1E" w14:textId="77777777" w:rsidR="00272534" w:rsidRDefault="00272534" w:rsidP="002725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Сельского поселения «Приморско–Куйский  сельсовет» Заполярного района  Ненецкого автономного округа</w:t>
      </w:r>
    </w:p>
    <w:p w14:paraId="3DE52539" w14:textId="77777777" w:rsidR="00272534" w:rsidRDefault="00272534" w:rsidP="00272534">
      <w:pPr>
        <w:rPr>
          <w:b/>
          <w:bCs/>
          <w:sz w:val="26"/>
          <w:szCs w:val="26"/>
        </w:rPr>
      </w:pPr>
    </w:p>
    <w:p w14:paraId="1AD1CBE2" w14:textId="77777777" w:rsidR="00272534" w:rsidRDefault="00272534" w:rsidP="002725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D875E36" w14:textId="77777777" w:rsidR="00272534" w:rsidRDefault="00272534" w:rsidP="00272534">
      <w:pPr>
        <w:jc w:val="center"/>
        <w:rPr>
          <w:b/>
          <w:bCs/>
          <w:sz w:val="26"/>
          <w:szCs w:val="26"/>
        </w:rPr>
      </w:pPr>
    </w:p>
    <w:p w14:paraId="61293F35" w14:textId="77777777" w:rsidR="00165356" w:rsidRPr="00095DE5" w:rsidRDefault="00165356" w:rsidP="00165356">
      <w:pPr>
        <w:jc w:val="center"/>
      </w:pPr>
      <w:r w:rsidRPr="00095DE5">
        <w:t>от «09» июля 2024 № 5</w:t>
      </w:r>
      <w:r>
        <w:t>7</w:t>
      </w:r>
    </w:p>
    <w:p w14:paraId="066AB61D" w14:textId="77777777" w:rsidR="00165356" w:rsidRPr="00095DE5" w:rsidRDefault="00165356" w:rsidP="00165356">
      <w:pPr>
        <w:jc w:val="center"/>
        <w:rPr>
          <w:sz w:val="28"/>
          <w:szCs w:val="28"/>
        </w:rPr>
      </w:pPr>
      <w:r w:rsidRPr="00095DE5">
        <w:t>п. Красное</w:t>
      </w:r>
    </w:p>
    <w:p w14:paraId="46D9328D" w14:textId="77777777" w:rsidR="00165356" w:rsidRPr="00095DE5" w:rsidRDefault="00165356" w:rsidP="00165356"/>
    <w:p w14:paraId="15753805" w14:textId="77777777" w:rsidR="00165356" w:rsidRDefault="00165356" w:rsidP="001653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68D1">
        <w:rPr>
          <w:b/>
          <w:color w:val="000000"/>
        </w:rPr>
        <w:t>О создании и утверждении состава</w:t>
      </w:r>
      <w:r w:rsidRPr="008C68D1">
        <w:rPr>
          <w:b/>
          <w:bCs/>
          <w:color w:val="000000"/>
        </w:rPr>
        <w:t xml:space="preserve"> </w:t>
      </w:r>
      <w:r w:rsidRPr="00174F3F">
        <w:rPr>
          <w:b/>
        </w:rPr>
        <w:t xml:space="preserve">балансовой комиссии </w:t>
      </w:r>
    </w:p>
    <w:p w14:paraId="4CF2E7C4" w14:textId="77777777" w:rsidR="00165356" w:rsidRPr="00174F3F" w:rsidRDefault="00165356" w:rsidP="001653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4F3F">
        <w:rPr>
          <w:b/>
        </w:rPr>
        <w:t>по контролю за финансово-хозяйственной деятельностью муниципальных предприятий и учреждений</w:t>
      </w:r>
    </w:p>
    <w:p w14:paraId="1DB21CC7" w14:textId="77777777" w:rsidR="00165356" w:rsidRDefault="00165356" w:rsidP="00165356">
      <w:pPr>
        <w:widowControl w:val="0"/>
        <w:autoSpaceDE w:val="0"/>
        <w:autoSpaceDN w:val="0"/>
        <w:adjustRightInd w:val="0"/>
        <w:ind w:firstLine="540"/>
        <w:jc w:val="both"/>
      </w:pPr>
    </w:p>
    <w:p w14:paraId="5506B836" w14:textId="77777777" w:rsidR="00165356" w:rsidRDefault="00165356" w:rsidP="00165356">
      <w:pPr>
        <w:widowControl w:val="0"/>
        <w:autoSpaceDE w:val="0"/>
        <w:autoSpaceDN w:val="0"/>
        <w:adjustRightInd w:val="0"/>
        <w:ind w:firstLine="540"/>
        <w:jc w:val="both"/>
      </w:pPr>
    </w:p>
    <w:p w14:paraId="7DD5D91D" w14:textId="77777777" w:rsidR="00165356" w:rsidRDefault="00165356" w:rsidP="0016535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Руководствуясь </w:t>
      </w:r>
      <w:hyperlink w:anchor="Par71" w:history="1">
        <w:r w:rsidRPr="00174F3F">
          <w:rPr>
            <w:color w:val="000000"/>
          </w:rPr>
          <w:t>Положение</w:t>
        </w:r>
      </w:hyperlink>
      <w:r>
        <w:rPr>
          <w:color w:val="000000"/>
        </w:rPr>
        <w:t>м</w:t>
      </w:r>
      <w:r w:rsidRPr="00722D6F">
        <w:t xml:space="preserve"> о балансовой комиссии по контролю за финансово-хозяйственной деятельностью муниципальных предприятий и учреждений</w:t>
      </w:r>
      <w:r>
        <w:t>, утвержденным Постановлением Администрации МО «Приморско-Куйский сельсовет» НАО от 06.08.2014 № 78</w:t>
      </w:r>
      <w:r w:rsidRPr="00722D6F">
        <w:t xml:space="preserve"> </w:t>
      </w:r>
      <w:r>
        <w:t>Администрация Сельского поселения «</w:t>
      </w:r>
      <w:r w:rsidRPr="007E507F">
        <w:t>Приморско-Куйский</w:t>
      </w:r>
      <w:r>
        <w:t xml:space="preserve"> сельсовет» Заполярного района Ненецкого автономного округа </w:t>
      </w:r>
      <w:r w:rsidRPr="00722D6F">
        <w:t>постановля</w:t>
      </w:r>
      <w:r>
        <w:t>ет</w:t>
      </w:r>
      <w:r w:rsidRPr="00722D6F">
        <w:t>:</w:t>
      </w:r>
    </w:p>
    <w:p w14:paraId="0FF72426" w14:textId="77777777" w:rsidR="00165356" w:rsidRPr="00722D6F" w:rsidRDefault="00165356" w:rsidP="00165356">
      <w:pPr>
        <w:widowControl w:val="0"/>
        <w:autoSpaceDE w:val="0"/>
        <w:autoSpaceDN w:val="0"/>
        <w:adjustRightInd w:val="0"/>
        <w:ind w:firstLine="540"/>
        <w:jc w:val="both"/>
      </w:pPr>
    </w:p>
    <w:p w14:paraId="17328DF7" w14:textId="77777777" w:rsidR="00165356" w:rsidRDefault="00165356" w:rsidP="00165356">
      <w:pPr>
        <w:numPr>
          <w:ilvl w:val="0"/>
          <w:numId w:val="8"/>
        </w:numPr>
        <w:autoSpaceDE w:val="0"/>
        <w:autoSpaceDN w:val="0"/>
        <w:adjustRightInd w:val="0"/>
        <w:ind w:left="0" w:firstLine="540"/>
        <w:jc w:val="both"/>
      </w:pPr>
      <w:r>
        <w:t xml:space="preserve">Создать </w:t>
      </w:r>
      <w:r w:rsidRPr="00722D6F">
        <w:t>балансов</w:t>
      </w:r>
      <w:r>
        <w:t>ую</w:t>
      </w:r>
      <w:r w:rsidRPr="00722D6F">
        <w:t xml:space="preserve"> комисси</w:t>
      </w:r>
      <w:r>
        <w:t>ю</w:t>
      </w:r>
      <w:r w:rsidRPr="00722D6F">
        <w:t xml:space="preserve"> по контролю за финансово-хозяйственной деятельностью муниципальных предприятий и учреждений</w:t>
      </w:r>
      <w:r>
        <w:t xml:space="preserve">. </w:t>
      </w:r>
    </w:p>
    <w:p w14:paraId="097CED23" w14:textId="77777777" w:rsidR="00165356" w:rsidRDefault="00165356" w:rsidP="00165356">
      <w:pPr>
        <w:autoSpaceDE w:val="0"/>
        <w:autoSpaceDN w:val="0"/>
        <w:adjustRightInd w:val="0"/>
        <w:ind w:left="540"/>
        <w:jc w:val="both"/>
      </w:pPr>
    </w:p>
    <w:p w14:paraId="18A2183B" w14:textId="77777777" w:rsidR="00165356" w:rsidRDefault="00165356" w:rsidP="00165356">
      <w:pPr>
        <w:pStyle w:val="af"/>
        <w:numPr>
          <w:ilvl w:val="0"/>
          <w:numId w:val="8"/>
        </w:numPr>
      </w:pPr>
      <w:r w:rsidRPr="00DF35B3">
        <w:t xml:space="preserve">Утвердить прилагаемый состав </w:t>
      </w:r>
      <w:r w:rsidRPr="00722D6F">
        <w:t>балансовой комиссии по контролю за финансово-хозяйственной деятельностью муниципальных предприятий и учреждений</w:t>
      </w:r>
      <w:r w:rsidRPr="00DF35B3">
        <w:t>.</w:t>
      </w:r>
    </w:p>
    <w:p w14:paraId="1D8851F9" w14:textId="77777777" w:rsidR="00165356" w:rsidRDefault="00165356" w:rsidP="00165356">
      <w:pPr>
        <w:pStyle w:val="af"/>
      </w:pPr>
    </w:p>
    <w:p w14:paraId="11BD7C53" w14:textId="77777777" w:rsidR="00165356" w:rsidRPr="00DF35B3" w:rsidRDefault="00165356" w:rsidP="00165356">
      <w:pPr>
        <w:pStyle w:val="af"/>
        <w:ind w:firstLine="540"/>
      </w:pPr>
      <w:r>
        <w:t>3. Признать утратившим силу постановление АМО «Приморско-Куйский сельсовет» НАО от 11.06.2020 № 101.</w:t>
      </w:r>
    </w:p>
    <w:p w14:paraId="2D573ED7" w14:textId="77777777" w:rsidR="00165356" w:rsidRDefault="00165356" w:rsidP="00165356">
      <w:pPr>
        <w:pStyle w:val="af"/>
      </w:pPr>
    </w:p>
    <w:p w14:paraId="07128AE9" w14:textId="77777777" w:rsidR="00165356" w:rsidRPr="00DE4EE5" w:rsidRDefault="00165356" w:rsidP="00165356">
      <w:pPr>
        <w:pStyle w:val="af"/>
        <w:spacing w:line="276" w:lineRule="auto"/>
        <w:ind w:firstLine="540"/>
        <w:jc w:val="both"/>
        <w:rPr>
          <w:i/>
        </w:rPr>
      </w:pPr>
      <w:r>
        <w:t>4</w:t>
      </w:r>
      <w:r w:rsidRPr="00DE4EE5">
        <w:t>.  Настоящее постановление вступает в силу после его официального опубликования (обнародования).</w:t>
      </w:r>
    </w:p>
    <w:p w14:paraId="6D67C716" w14:textId="77777777" w:rsidR="00165356" w:rsidRPr="00DE4EE5" w:rsidRDefault="00165356" w:rsidP="00165356">
      <w:pPr>
        <w:tabs>
          <w:tab w:val="left" w:pos="3045"/>
        </w:tabs>
      </w:pPr>
    </w:p>
    <w:p w14:paraId="414D8AE8" w14:textId="77777777" w:rsidR="00165356" w:rsidRPr="00DE4EE5" w:rsidRDefault="00165356" w:rsidP="00165356">
      <w:pPr>
        <w:widowControl w:val="0"/>
        <w:autoSpaceDE w:val="0"/>
        <w:autoSpaceDN w:val="0"/>
        <w:adjustRightInd w:val="0"/>
        <w:ind w:firstLine="540"/>
        <w:jc w:val="both"/>
      </w:pPr>
    </w:p>
    <w:p w14:paraId="56D6C01F" w14:textId="77777777" w:rsidR="00165356" w:rsidRDefault="00165356" w:rsidP="0016535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90496">
        <w:rPr>
          <w:sz w:val="28"/>
          <w:szCs w:val="28"/>
        </w:rPr>
        <w:t>лав</w:t>
      </w:r>
      <w:r>
        <w:rPr>
          <w:sz w:val="28"/>
          <w:szCs w:val="28"/>
        </w:rPr>
        <w:t xml:space="preserve">а Сельского поселения </w:t>
      </w:r>
    </w:p>
    <w:p w14:paraId="079536F0" w14:textId="77777777" w:rsidR="00165356" w:rsidRPr="00D90496" w:rsidRDefault="00165356" w:rsidP="00165356">
      <w:pPr>
        <w:jc w:val="both"/>
        <w:rPr>
          <w:sz w:val="28"/>
          <w:szCs w:val="28"/>
        </w:rPr>
      </w:pPr>
      <w:r w:rsidRPr="00D90496">
        <w:rPr>
          <w:sz w:val="28"/>
          <w:szCs w:val="28"/>
        </w:rPr>
        <w:t xml:space="preserve">«Приморско-Куйский сельсовет» </w:t>
      </w:r>
      <w:r>
        <w:rPr>
          <w:sz w:val="28"/>
          <w:szCs w:val="28"/>
        </w:rPr>
        <w:t xml:space="preserve">ЗР </w:t>
      </w:r>
      <w:r w:rsidRPr="00D90496">
        <w:rPr>
          <w:sz w:val="28"/>
          <w:szCs w:val="28"/>
        </w:rPr>
        <w:t xml:space="preserve">НАО                        </w:t>
      </w:r>
      <w:r>
        <w:rPr>
          <w:sz w:val="28"/>
          <w:szCs w:val="28"/>
        </w:rPr>
        <w:t xml:space="preserve">     </w:t>
      </w:r>
      <w:r w:rsidRPr="00D90496">
        <w:rPr>
          <w:sz w:val="28"/>
          <w:szCs w:val="28"/>
        </w:rPr>
        <w:t xml:space="preserve">  </w:t>
      </w:r>
      <w:r>
        <w:rPr>
          <w:sz w:val="28"/>
          <w:szCs w:val="28"/>
        </w:rPr>
        <w:t>Л.М. Чупров</w:t>
      </w:r>
    </w:p>
    <w:p w14:paraId="02694838" w14:textId="77777777" w:rsidR="00165356" w:rsidRDefault="00165356" w:rsidP="00165356"/>
    <w:p w14:paraId="1C043435" w14:textId="77777777" w:rsidR="00165356" w:rsidRPr="00DE4EE5" w:rsidRDefault="00165356" w:rsidP="00165356"/>
    <w:p w14:paraId="6853A102" w14:textId="77777777" w:rsidR="00165356" w:rsidRPr="00DE4EE5" w:rsidRDefault="00165356" w:rsidP="00165356"/>
    <w:p w14:paraId="6B54ACB4" w14:textId="77777777" w:rsidR="00165356" w:rsidRPr="00A60C29" w:rsidRDefault="00165356" w:rsidP="00165356">
      <w:pPr>
        <w:pStyle w:val="af"/>
        <w:jc w:val="center"/>
      </w:pPr>
      <w:r>
        <w:t xml:space="preserve">                                        Утвержден</w:t>
      </w:r>
    </w:p>
    <w:p w14:paraId="2A727392" w14:textId="77777777" w:rsidR="00165356" w:rsidRPr="00A60C29" w:rsidRDefault="00165356" w:rsidP="00165356">
      <w:pPr>
        <w:pStyle w:val="af"/>
        <w:jc w:val="center"/>
      </w:pPr>
      <w:r>
        <w:t xml:space="preserve">                                                                              </w:t>
      </w:r>
      <w:r w:rsidRPr="00A60C29">
        <w:t>Постановлени</w:t>
      </w:r>
      <w:r>
        <w:t>ем</w:t>
      </w:r>
      <w:r w:rsidRPr="00A60C29">
        <w:t xml:space="preserve"> Администрации</w:t>
      </w:r>
    </w:p>
    <w:p w14:paraId="03C87D63" w14:textId="77777777" w:rsidR="00165356" w:rsidRDefault="00165356" w:rsidP="00165356">
      <w:pPr>
        <w:pStyle w:val="af"/>
        <w:jc w:val="center"/>
      </w:pPr>
      <w:r>
        <w:t xml:space="preserve">                                                        Сельского поселения</w:t>
      </w:r>
    </w:p>
    <w:p w14:paraId="3D7EEE2C" w14:textId="77777777" w:rsidR="00165356" w:rsidRPr="00A60C29" w:rsidRDefault="00165356" w:rsidP="00165356">
      <w:pPr>
        <w:pStyle w:val="af"/>
        <w:jc w:val="right"/>
      </w:pPr>
      <w:r w:rsidRPr="00A60C29">
        <w:t xml:space="preserve"> «</w:t>
      </w:r>
      <w:r w:rsidRPr="007E507F">
        <w:t xml:space="preserve">Приморско-Куйский </w:t>
      </w:r>
      <w:r w:rsidRPr="00A60C29">
        <w:t>сельсовет»</w:t>
      </w:r>
      <w:r>
        <w:t xml:space="preserve"> ЗР</w:t>
      </w:r>
      <w:r w:rsidRPr="00A60C29">
        <w:t xml:space="preserve"> НАО  </w:t>
      </w:r>
    </w:p>
    <w:p w14:paraId="4983D218" w14:textId="77777777" w:rsidR="00165356" w:rsidRPr="00A60C29" w:rsidRDefault="00165356" w:rsidP="00165356">
      <w:pPr>
        <w:pStyle w:val="af"/>
        <w:jc w:val="right"/>
        <w:rPr>
          <w:caps/>
        </w:rPr>
      </w:pPr>
      <w:r w:rsidRPr="00A60C29">
        <w:t xml:space="preserve">        от </w:t>
      </w:r>
      <w:r>
        <w:t xml:space="preserve">09.07.2024  </w:t>
      </w:r>
      <w:r w:rsidRPr="00A60C29">
        <w:t xml:space="preserve"> № </w:t>
      </w:r>
      <w:r>
        <w:t>57</w:t>
      </w:r>
    </w:p>
    <w:p w14:paraId="611FC0D4" w14:textId="77777777" w:rsidR="00165356" w:rsidRPr="00722D6F" w:rsidRDefault="00165356" w:rsidP="00165356">
      <w:pPr>
        <w:widowControl w:val="0"/>
        <w:autoSpaceDE w:val="0"/>
        <w:autoSpaceDN w:val="0"/>
        <w:adjustRightInd w:val="0"/>
        <w:jc w:val="right"/>
      </w:pPr>
    </w:p>
    <w:p w14:paraId="1A356441" w14:textId="77777777" w:rsidR="00165356" w:rsidRDefault="00165356" w:rsidP="00165356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39"/>
      <w:bookmarkStart w:id="1" w:name="Par79"/>
      <w:bookmarkEnd w:id="0"/>
      <w:bookmarkEnd w:id="1"/>
    </w:p>
    <w:p w14:paraId="0D53BFEC" w14:textId="77777777" w:rsidR="00165356" w:rsidRPr="00C726A8" w:rsidRDefault="00165356" w:rsidP="0016535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726A8">
        <w:rPr>
          <w:b/>
        </w:rPr>
        <w:t>Состав</w:t>
      </w:r>
    </w:p>
    <w:p w14:paraId="60F67DF3" w14:textId="77777777" w:rsidR="00165356" w:rsidRPr="00C726A8" w:rsidRDefault="00165356" w:rsidP="0016535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726A8">
        <w:rPr>
          <w:b/>
        </w:rPr>
        <w:t xml:space="preserve"> балансовой комиссии по контролю за финансово-хозяйственной деятельностью муниципальных предприятий и учреждений</w:t>
      </w:r>
    </w:p>
    <w:p w14:paraId="6B4ABC79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2D2D6F0F" w14:textId="77777777" w:rsidR="00165356" w:rsidRPr="00C726A8" w:rsidRDefault="00165356" w:rsidP="00165356">
      <w:pPr>
        <w:autoSpaceDE w:val="0"/>
        <w:autoSpaceDN w:val="0"/>
        <w:adjustRightInd w:val="0"/>
        <w:ind w:firstLine="540"/>
        <w:jc w:val="both"/>
      </w:pPr>
      <w:r w:rsidRPr="00C726A8">
        <w:t>Председатель:</w:t>
      </w:r>
    </w:p>
    <w:p w14:paraId="430A6B17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  <w:r>
        <w:t>Петрова Лариса Александровна - главный специалист по финансам Администрации Сельского поселения «</w:t>
      </w:r>
      <w:r w:rsidRPr="007E507F">
        <w:t xml:space="preserve">Приморско-Куйский </w:t>
      </w:r>
      <w:r>
        <w:t>сельсовет» ЗР НАО;</w:t>
      </w:r>
    </w:p>
    <w:p w14:paraId="01BB26A1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</w:p>
    <w:p w14:paraId="03C596BB" w14:textId="77777777" w:rsidR="00165356" w:rsidRPr="00C726A8" w:rsidRDefault="00165356" w:rsidP="00165356">
      <w:pPr>
        <w:autoSpaceDE w:val="0"/>
        <w:autoSpaceDN w:val="0"/>
        <w:adjustRightInd w:val="0"/>
        <w:ind w:firstLine="540"/>
        <w:jc w:val="both"/>
      </w:pPr>
      <w:r w:rsidRPr="00C726A8">
        <w:t>заместитель председателя:</w:t>
      </w:r>
    </w:p>
    <w:p w14:paraId="4E3425CE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  <w:r>
        <w:t xml:space="preserve">Петухова Оксана Александровна – главный специалист </w:t>
      </w:r>
      <w:bookmarkStart w:id="2" w:name="_Hlk171514739"/>
      <w:r>
        <w:t>Администрации Сельского поселения «</w:t>
      </w:r>
      <w:r w:rsidRPr="007E507F">
        <w:t xml:space="preserve">Приморско-Куйский </w:t>
      </w:r>
      <w:r>
        <w:t>сельсовет» ЗР НАО;</w:t>
      </w:r>
    </w:p>
    <w:p w14:paraId="419B1E34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</w:p>
    <w:bookmarkEnd w:id="2"/>
    <w:p w14:paraId="76E27B4B" w14:textId="77777777" w:rsidR="00165356" w:rsidRPr="00C726A8" w:rsidRDefault="00165356" w:rsidP="00165356">
      <w:pPr>
        <w:autoSpaceDE w:val="0"/>
        <w:autoSpaceDN w:val="0"/>
        <w:adjustRightInd w:val="0"/>
        <w:ind w:firstLine="540"/>
        <w:jc w:val="both"/>
      </w:pPr>
      <w:r w:rsidRPr="00C726A8">
        <w:t xml:space="preserve">секретарь: </w:t>
      </w:r>
    </w:p>
    <w:p w14:paraId="69A0D43F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  <w:r>
        <w:t>Замцалина Алена Гавриловна – главный бухгалтер Администрации Сельского поселения «</w:t>
      </w:r>
      <w:r w:rsidRPr="007E507F">
        <w:t xml:space="preserve">Приморско-Куйский </w:t>
      </w:r>
      <w:r>
        <w:t>сельсовет» ЗР НАО;</w:t>
      </w:r>
    </w:p>
    <w:p w14:paraId="59FB5338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</w:p>
    <w:p w14:paraId="19B47F7C" w14:textId="77777777" w:rsidR="00165356" w:rsidRPr="00C726A8" w:rsidRDefault="00165356" w:rsidP="00165356">
      <w:pPr>
        <w:autoSpaceDE w:val="0"/>
        <w:autoSpaceDN w:val="0"/>
        <w:adjustRightInd w:val="0"/>
        <w:ind w:firstLine="540"/>
        <w:jc w:val="both"/>
      </w:pPr>
      <w:r w:rsidRPr="00C726A8">
        <w:t xml:space="preserve">члены: </w:t>
      </w:r>
    </w:p>
    <w:p w14:paraId="3C8B805A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  <w:r>
        <w:t>Лебедев Роман Олегович – депутат Совета депутатов Сельского поселения «</w:t>
      </w:r>
      <w:r w:rsidRPr="007E507F">
        <w:t xml:space="preserve">Приморско-Куйский </w:t>
      </w:r>
      <w:r>
        <w:t>сельсовет» ЗР НАО (по согласованию).</w:t>
      </w:r>
    </w:p>
    <w:p w14:paraId="4EC7E166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</w:p>
    <w:p w14:paraId="651EE4B0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</w:p>
    <w:p w14:paraId="6D381D95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</w:pPr>
    </w:p>
    <w:p w14:paraId="1CD3E1AE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</w:p>
    <w:p w14:paraId="07859021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</w:p>
    <w:p w14:paraId="29F6F325" w14:textId="77777777" w:rsidR="00165356" w:rsidRDefault="00165356" w:rsidP="00165356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</w:p>
    <w:p w14:paraId="01DA8BEA" w14:textId="77777777" w:rsidR="00165356" w:rsidRPr="00722D6F" w:rsidRDefault="00165356" w:rsidP="00165356">
      <w:pPr>
        <w:widowControl w:val="0"/>
        <w:autoSpaceDE w:val="0"/>
        <w:autoSpaceDN w:val="0"/>
        <w:adjustRightInd w:val="0"/>
        <w:jc w:val="center"/>
        <w:outlineLvl w:val="1"/>
      </w:pPr>
    </w:p>
    <w:p w14:paraId="4501D45F" w14:textId="77777777" w:rsidR="00A82BB2" w:rsidRPr="00A82BB2" w:rsidRDefault="00A82BB2" w:rsidP="00A82BB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493B313" w14:textId="77777777" w:rsidR="00FD5862" w:rsidRDefault="00FD5862" w:rsidP="00FD5862">
      <w:pPr>
        <w:rPr>
          <w:b/>
          <w:bCs/>
        </w:rPr>
      </w:pPr>
    </w:p>
    <w:tbl>
      <w:tblPr>
        <w:tblpPr w:leftFromText="180" w:rightFromText="180" w:vertAnchor="text" w:horzAnchor="margin" w:tblpXSpec="center" w:tblpY="-35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FD5862" w:rsidRPr="00D66777" w14:paraId="3267D6B7" w14:textId="77777777" w:rsidTr="002C7C91">
        <w:trPr>
          <w:trHeight w:val="1516"/>
        </w:trPr>
        <w:tc>
          <w:tcPr>
            <w:tcW w:w="9455" w:type="dxa"/>
            <w:shd w:val="clear" w:color="auto" w:fill="auto"/>
          </w:tcPr>
          <w:p w14:paraId="7149AC67" w14:textId="07BFD1B9" w:rsidR="00FD5862" w:rsidRPr="00D66777" w:rsidRDefault="00FD5862" w:rsidP="002C7C91">
            <w:pPr>
              <w:suppressAutoHyphens/>
              <w:jc w:val="both"/>
              <w:rPr>
                <w:kern w:val="2"/>
              </w:rPr>
            </w:pPr>
            <w:r w:rsidRPr="00D66777">
              <w:rPr>
                <w:kern w:val="2"/>
                <w:sz w:val="18"/>
                <w:szCs w:val="18"/>
              </w:rPr>
              <w:t xml:space="preserve">Информационный бюллетень № </w:t>
            </w:r>
            <w:r>
              <w:rPr>
                <w:kern w:val="2"/>
                <w:sz w:val="18"/>
                <w:szCs w:val="18"/>
              </w:rPr>
              <w:t>2</w:t>
            </w:r>
            <w:r w:rsidR="00165356">
              <w:rPr>
                <w:kern w:val="2"/>
                <w:sz w:val="18"/>
                <w:szCs w:val="18"/>
              </w:rPr>
              <w:t>2</w:t>
            </w:r>
            <w:r w:rsidRPr="00D66777">
              <w:rPr>
                <w:kern w:val="2"/>
                <w:sz w:val="18"/>
                <w:szCs w:val="18"/>
              </w:rPr>
              <w:t xml:space="preserve"> (</w:t>
            </w:r>
            <w:r w:rsidR="00165356">
              <w:rPr>
                <w:kern w:val="2"/>
                <w:sz w:val="18"/>
                <w:szCs w:val="18"/>
              </w:rPr>
              <w:t>883</w:t>
            </w:r>
            <w:r w:rsidRPr="00D66777">
              <w:rPr>
                <w:kern w:val="2"/>
                <w:sz w:val="18"/>
                <w:szCs w:val="18"/>
              </w:rPr>
              <w:t>) от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="00165356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 xml:space="preserve">0 июля </w:t>
            </w:r>
            <w:r w:rsidRPr="00D66777">
              <w:rPr>
                <w:kern w:val="2"/>
                <w:sz w:val="18"/>
                <w:szCs w:val="18"/>
              </w:rPr>
              <w:t xml:space="preserve"> 202</w:t>
            </w:r>
            <w:r>
              <w:rPr>
                <w:kern w:val="2"/>
                <w:sz w:val="18"/>
                <w:szCs w:val="18"/>
              </w:rPr>
              <w:t>4</w:t>
            </w:r>
            <w:r w:rsidRPr="00D66777">
              <w:rPr>
                <w:kern w:val="2"/>
                <w:sz w:val="18"/>
                <w:szCs w:val="18"/>
              </w:rPr>
              <w:t xml:space="preserve"> г</w:t>
            </w:r>
            <w:r w:rsidRPr="00D66777">
              <w:rPr>
                <w:color w:val="FF0000"/>
                <w:kern w:val="2"/>
                <w:sz w:val="18"/>
                <w:szCs w:val="18"/>
              </w:rPr>
              <w:t>.</w:t>
            </w:r>
            <w:r w:rsidRPr="00D66777">
              <w:rPr>
                <w:kern w:val="2"/>
                <w:sz w:val="18"/>
                <w:szCs w:val="18"/>
              </w:rPr>
              <w:t xml:space="preserve">  Издатель: Администрации Сельского поселения «Приморско-Куйский сельсовет» ЗР НАО и Совет депутатов Сельского поселения «Приморско-Куйский сельсовет» ЗР НАО поселок Красное.   Редактор: Тайбарей Г.М.  Тираж 30 экз. Бесплатно. Отпечатан на принтере Администрации Сельского поселения «Приморско-Куйский сельсовет» ЗР НАО</w:t>
            </w:r>
          </w:p>
        </w:tc>
      </w:tr>
    </w:tbl>
    <w:p w14:paraId="723D11BB" w14:textId="77777777" w:rsidR="002B6CAA" w:rsidRPr="00A82BB2" w:rsidRDefault="002B6CAA" w:rsidP="00A82BB2">
      <w:pPr>
        <w:tabs>
          <w:tab w:val="left" w:pos="3765"/>
        </w:tabs>
      </w:pPr>
    </w:p>
    <w:sectPr w:rsidR="002B6CAA" w:rsidRPr="00A82BB2" w:rsidSect="00FD58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3107" w14:textId="77777777" w:rsidR="00743573" w:rsidRDefault="00743573" w:rsidP="00DF62F8">
      <w:r>
        <w:separator/>
      </w:r>
    </w:p>
  </w:endnote>
  <w:endnote w:type="continuationSeparator" w:id="0">
    <w:p w14:paraId="05E441B3" w14:textId="77777777" w:rsidR="00743573" w:rsidRDefault="00743573" w:rsidP="00DF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3ABE" w14:textId="77777777" w:rsidR="00743573" w:rsidRDefault="00743573" w:rsidP="00DF62F8">
      <w:r>
        <w:separator/>
      </w:r>
    </w:p>
  </w:footnote>
  <w:footnote w:type="continuationSeparator" w:id="0">
    <w:p w14:paraId="00794C4B" w14:textId="77777777" w:rsidR="00743573" w:rsidRDefault="00743573" w:rsidP="00DF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7C1AB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7C463A7"/>
    <w:multiLevelType w:val="multilevel"/>
    <w:tmpl w:val="47C463A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E79C3"/>
    <w:multiLevelType w:val="hybridMultilevel"/>
    <w:tmpl w:val="C3E476BE"/>
    <w:lvl w:ilvl="0" w:tplc="6AE4194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5" w15:restartNumberingAfterBreak="0">
    <w:nsid w:val="6D8B3D1A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9501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950427237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10899973">
    <w:abstractNumId w:val="4"/>
  </w:num>
  <w:num w:numId="4" w16cid:durableId="433674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151524">
    <w:abstractNumId w:val="3"/>
  </w:num>
  <w:num w:numId="6" w16cid:durableId="1543978203">
    <w:abstractNumId w:val="5"/>
  </w:num>
  <w:num w:numId="7" w16cid:durableId="1335648688">
    <w:abstractNumId w:val="1"/>
  </w:num>
  <w:num w:numId="8" w16cid:durableId="213609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C6"/>
    <w:rsid w:val="00007AA9"/>
    <w:rsid w:val="00047E9F"/>
    <w:rsid w:val="00050F32"/>
    <w:rsid w:val="000543E7"/>
    <w:rsid w:val="0007310E"/>
    <w:rsid w:val="000902A5"/>
    <w:rsid w:val="000906A9"/>
    <w:rsid w:val="000E5CD9"/>
    <w:rsid w:val="000F2A31"/>
    <w:rsid w:val="00121BE3"/>
    <w:rsid w:val="001268FE"/>
    <w:rsid w:val="00144C46"/>
    <w:rsid w:val="00146C2B"/>
    <w:rsid w:val="00161071"/>
    <w:rsid w:val="00165356"/>
    <w:rsid w:val="001B51E6"/>
    <w:rsid w:val="001C4644"/>
    <w:rsid w:val="001C627A"/>
    <w:rsid w:val="00200CAA"/>
    <w:rsid w:val="00204E15"/>
    <w:rsid w:val="00205C4A"/>
    <w:rsid w:val="00213FDA"/>
    <w:rsid w:val="00215C10"/>
    <w:rsid w:val="00216875"/>
    <w:rsid w:val="00220D2B"/>
    <w:rsid w:val="00226419"/>
    <w:rsid w:val="00235B16"/>
    <w:rsid w:val="002477C5"/>
    <w:rsid w:val="002615B4"/>
    <w:rsid w:val="00272534"/>
    <w:rsid w:val="0027724D"/>
    <w:rsid w:val="002851E9"/>
    <w:rsid w:val="002B6CAA"/>
    <w:rsid w:val="00300A4F"/>
    <w:rsid w:val="003056F1"/>
    <w:rsid w:val="00326005"/>
    <w:rsid w:val="00333942"/>
    <w:rsid w:val="00334077"/>
    <w:rsid w:val="003527D5"/>
    <w:rsid w:val="003540CA"/>
    <w:rsid w:val="00362AC4"/>
    <w:rsid w:val="003B5D8F"/>
    <w:rsid w:val="003E52EF"/>
    <w:rsid w:val="003E5AF0"/>
    <w:rsid w:val="00431D72"/>
    <w:rsid w:val="00444B2F"/>
    <w:rsid w:val="004A56AF"/>
    <w:rsid w:val="004B34AF"/>
    <w:rsid w:val="004B4728"/>
    <w:rsid w:val="004E3BE5"/>
    <w:rsid w:val="00506E06"/>
    <w:rsid w:val="00525387"/>
    <w:rsid w:val="005347C7"/>
    <w:rsid w:val="0054592D"/>
    <w:rsid w:val="005673E1"/>
    <w:rsid w:val="00572C6B"/>
    <w:rsid w:val="0059056D"/>
    <w:rsid w:val="005913BD"/>
    <w:rsid w:val="005A6817"/>
    <w:rsid w:val="005B26D5"/>
    <w:rsid w:val="005B7E4B"/>
    <w:rsid w:val="005C7EDD"/>
    <w:rsid w:val="005D3AE7"/>
    <w:rsid w:val="005D3D8E"/>
    <w:rsid w:val="005E2FA2"/>
    <w:rsid w:val="00606258"/>
    <w:rsid w:val="00612E8D"/>
    <w:rsid w:val="00623B5B"/>
    <w:rsid w:val="0063362A"/>
    <w:rsid w:val="00650911"/>
    <w:rsid w:val="0065158F"/>
    <w:rsid w:val="00674CDF"/>
    <w:rsid w:val="00675F23"/>
    <w:rsid w:val="006D5D66"/>
    <w:rsid w:val="006D5E06"/>
    <w:rsid w:val="006F0D57"/>
    <w:rsid w:val="00710D7F"/>
    <w:rsid w:val="00711D61"/>
    <w:rsid w:val="007428E7"/>
    <w:rsid w:val="00743573"/>
    <w:rsid w:val="0076340A"/>
    <w:rsid w:val="007B4E87"/>
    <w:rsid w:val="007E0B51"/>
    <w:rsid w:val="007E3D5C"/>
    <w:rsid w:val="007E62D4"/>
    <w:rsid w:val="00812F12"/>
    <w:rsid w:val="00872408"/>
    <w:rsid w:val="008873FB"/>
    <w:rsid w:val="00907ED2"/>
    <w:rsid w:val="00974C79"/>
    <w:rsid w:val="009A78BA"/>
    <w:rsid w:val="009B2652"/>
    <w:rsid w:val="009E5C7C"/>
    <w:rsid w:val="00A04BF0"/>
    <w:rsid w:val="00A20850"/>
    <w:rsid w:val="00A22699"/>
    <w:rsid w:val="00A3374C"/>
    <w:rsid w:val="00A364A7"/>
    <w:rsid w:val="00A414FC"/>
    <w:rsid w:val="00A5404F"/>
    <w:rsid w:val="00A82BB2"/>
    <w:rsid w:val="00AB528F"/>
    <w:rsid w:val="00AF12E4"/>
    <w:rsid w:val="00B30361"/>
    <w:rsid w:val="00B52C4D"/>
    <w:rsid w:val="00B55058"/>
    <w:rsid w:val="00B61722"/>
    <w:rsid w:val="00B70928"/>
    <w:rsid w:val="00B901C2"/>
    <w:rsid w:val="00B9357E"/>
    <w:rsid w:val="00B97F38"/>
    <w:rsid w:val="00BB4716"/>
    <w:rsid w:val="00BB6457"/>
    <w:rsid w:val="00BC5627"/>
    <w:rsid w:val="00BD1AC5"/>
    <w:rsid w:val="00BE66AF"/>
    <w:rsid w:val="00BF1D61"/>
    <w:rsid w:val="00C1055D"/>
    <w:rsid w:val="00C13342"/>
    <w:rsid w:val="00C256DC"/>
    <w:rsid w:val="00C82C61"/>
    <w:rsid w:val="00C83385"/>
    <w:rsid w:val="00CA4603"/>
    <w:rsid w:val="00CA4BCB"/>
    <w:rsid w:val="00CA5498"/>
    <w:rsid w:val="00CB09AE"/>
    <w:rsid w:val="00CD5CC6"/>
    <w:rsid w:val="00CF1887"/>
    <w:rsid w:val="00D01B6B"/>
    <w:rsid w:val="00D32072"/>
    <w:rsid w:val="00D91797"/>
    <w:rsid w:val="00DE68FF"/>
    <w:rsid w:val="00DF62F8"/>
    <w:rsid w:val="00E055CF"/>
    <w:rsid w:val="00E15E96"/>
    <w:rsid w:val="00E36C51"/>
    <w:rsid w:val="00E71920"/>
    <w:rsid w:val="00E7533F"/>
    <w:rsid w:val="00E82268"/>
    <w:rsid w:val="00EA036C"/>
    <w:rsid w:val="00EC0A4B"/>
    <w:rsid w:val="00F3064F"/>
    <w:rsid w:val="00F34F87"/>
    <w:rsid w:val="00F520EA"/>
    <w:rsid w:val="00F6615F"/>
    <w:rsid w:val="00FA6687"/>
    <w:rsid w:val="00FC7088"/>
    <w:rsid w:val="00FD5862"/>
    <w:rsid w:val="00FD6121"/>
    <w:rsid w:val="00FE3FA1"/>
    <w:rsid w:val="00FE7906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92F3"/>
  <w15:docId w15:val="{59AFBE56-F43E-4294-AE0F-C107C6F0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BB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5CC6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D5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CD5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5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D5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B6CAA"/>
    <w:pPr>
      <w:widowControl w:val="0"/>
      <w:autoSpaceDE w:val="0"/>
      <w:autoSpaceDN w:val="0"/>
      <w:adjustRightInd w:val="0"/>
      <w:spacing w:line="317" w:lineRule="exact"/>
      <w:ind w:firstLine="610"/>
      <w:jc w:val="both"/>
    </w:pPr>
  </w:style>
  <w:style w:type="paragraph" w:customStyle="1" w:styleId="Style9">
    <w:name w:val="Style9"/>
    <w:basedOn w:val="a"/>
    <w:rsid w:val="002B6CAA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2B6CAA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6">
    <w:name w:val="Style16"/>
    <w:basedOn w:val="a"/>
    <w:rsid w:val="002B6CA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8">
    <w:name w:val="Style18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494"/>
    </w:pPr>
  </w:style>
  <w:style w:type="paragraph" w:customStyle="1" w:styleId="Style21">
    <w:name w:val="Style21"/>
    <w:basedOn w:val="a"/>
    <w:rsid w:val="002B6CAA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2B6CAA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24">
    <w:name w:val="Style24"/>
    <w:basedOn w:val="a"/>
    <w:rsid w:val="002B6CAA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8">
    <w:name w:val="Style28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850"/>
      <w:jc w:val="both"/>
    </w:pPr>
  </w:style>
  <w:style w:type="character" w:customStyle="1" w:styleId="FontStyle35">
    <w:name w:val="Font Style35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2B6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2B6CAA"/>
    <w:rPr>
      <w:rFonts w:ascii="Times New Roman" w:hAnsi="Times New Roman" w:cs="Times New Roman" w:hint="default"/>
      <w:b/>
      <w:bCs/>
      <w:i/>
      <w:iCs/>
      <w:w w:val="60"/>
      <w:sz w:val="50"/>
      <w:szCs w:val="50"/>
    </w:rPr>
  </w:style>
  <w:style w:type="table" w:styleId="a8">
    <w:name w:val="Table Grid"/>
    <w:basedOn w:val="a1"/>
    <w:uiPriority w:val="39"/>
    <w:rsid w:val="002B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2B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BB2"/>
  </w:style>
  <w:style w:type="paragraph" w:customStyle="1" w:styleId="ConsPlusTitle">
    <w:name w:val="ConsPlusTitle"/>
    <w:rsid w:val="00A82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d">
    <w:name w:val="Body Text Indent"/>
    <w:basedOn w:val="a"/>
    <w:link w:val="ae"/>
    <w:semiHidden/>
    <w:unhideWhenUsed/>
    <w:rsid w:val="00A82BB2"/>
    <w:pPr>
      <w:suppressAutoHyphens/>
      <w:ind w:firstLine="708"/>
      <w:jc w:val="both"/>
    </w:pPr>
    <w:rPr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A82BB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f">
    <w:name w:val="No Spacing"/>
    <w:uiPriority w:val="1"/>
    <w:qFormat/>
    <w:rsid w:val="00A8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82BB2"/>
    <w:rPr>
      <w:color w:val="0000FF"/>
      <w:u w:val="single"/>
    </w:rPr>
  </w:style>
  <w:style w:type="paragraph" w:styleId="af1">
    <w:name w:val="Title"/>
    <w:basedOn w:val="a"/>
    <w:link w:val="af2"/>
    <w:qFormat/>
    <w:rsid w:val="00A82BB2"/>
    <w:pPr>
      <w:jc w:val="center"/>
    </w:pPr>
    <w:rPr>
      <w:b/>
      <w:sz w:val="32"/>
      <w:szCs w:val="20"/>
    </w:rPr>
  </w:style>
  <w:style w:type="character" w:customStyle="1" w:styleId="af2">
    <w:name w:val="Заголовок Знак"/>
    <w:basedOn w:val="a0"/>
    <w:link w:val="af1"/>
    <w:rsid w:val="00A82B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A82B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A82BB2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725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Unresolved Mention"/>
    <w:basedOn w:val="a0"/>
    <w:uiPriority w:val="99"/>
    <w:semiHidden/>
    <w:unhideWhenUsed/>
    <w:rsid w:val="00A54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4</cp:revision>
  <cp:lastPrinted>2024-05-03T07:51:00Z</cp:lastPrinted>
  <dcterms:created xsi:type="dcterms:W3CDTF">2024-07-10T11:50:00Z</dcterms:created>
  <dcterms:modified xsi:type="dcterms:W3CDTF">2024-07-10T11:50:00Z</dcterms:modified>
</cp:coreProperties>
</file>