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C61D" w14:textId="5C2A630C" w:rsidR="00BC43B4" w:rsidRPr="008206BF" w:rsidRDefault="00BC43B4" w:rsidP="00BC43B4">
      <w:pPr>
        <w:jc w:val="center"/>
        <w:rPr>
          <w:b/>
          <w:color w:val="00B050"/>
          <w:sz w:val="28"/>
          <w:szCs w:val="28"/>
        </w:rPr>
      </w:pPr>
      <w:r w:rsidRPr="008206BF">
        <w:rPr>
          <w:b/>
          <w:color w:val="00B050"/>
          <w:sz w:val="28"/>
          <w:szCs w:val="28"/>
        </w:rPr>
        <w:t xml:space="preserve">Доклад об </w:t>
      </w:r>
      <w:proofErr w:type="gramStart"/>
      <w:r w:rsidRPr="008206BF">
        <w:rPr>
          <w:b/>
          <w:color w:val="00B050"/>
          <w:sz w:val="28"/>
          <w:szCs w:val="28"/>
        </w:rPr>
        <w:t>осуществлении  муниципального</w:t>
      </w:r>
      <w:proofErr w:type="gramEnd"/>
      <w:r w:rsidRPr="008206BF">
        <w:rPr>
          <w:b/>
          <w:color w:val="00B050"/>
          <w:sz w:val="28"/>
          <w:szCs w:val="28"/>
        </w:rPr>
        <w:t xml:space="preserve"> жилищного  контроля и об эффективности такого контроля на территории </w:t>
      </w:r>
      <w:r w:rsidR="008206BF" w:rsidRPr="008206BF">
        <w:rPr>
          <w:b/>
          <w:color w:val="00B050"/>
          <w:sz w:val="28"/>
          <w:szCs w:val="28"/>
        </w:rPr>
        <w:t>Сельского поселения</w:t>
      </w:r>
      <w:r w:rsidRPr="008206BF">
        <w:rPr>
          <w:b/>
          <w:color w:val="00B050"/>
          <w:sz w:val="28"/>
          <w:szCs w:val="28"/>
        </w:rPr>
        <w:t xml:space="preserve"> « Приморско –Куйский сельсовет» </w:t>
      </w:r>
      <w:r w:rsidR="008206BF" w:rsidRPr="008206BF">
        <w:rPr>
          <w:b/>
          <w:color w:val="00B050"/>
          <w:sz w:val="28"/>
          <w:szCs w:val="28"/>
        </w:rPr>
        <w:t xml:space="preserve">ЗР </w:t>
      </w:r>
      <w:r w:rsidRPr="008206BF">
        <w:rPr>
          <w:b/>
          <w:color w:val="00B050"/>
          <w:sz w:val="28"/>
          <w:szCs w:val="28"/>
        </w:rPr>
        <w:t>НАО за 20</w:t>
      </w:r>
      <w:r w:rsidR="00FD772A" w:rsidRPr="008206BF">
        <w:rPr>
          <w:b/>
          <w:color w:val="00B050"/>
          <w:sz w:val="28"/>
          <w:szCs w:val="28"/>
        </w:rPr>
        <w:t>21</w:t>
      </w:r>
      <w:r w:rsidRPr="008206BF">
        <w:rPr>
          <w:b/>
          <w:color w:val="00B050"/>
          <w:sz w:val="28"/>
          <w:szCs w:val="28"/>
        </w:rPr>
        <w:t xml:space="preserve"> год.</w:t>
      </w:r>
    </w:p>
    <w:p w14:paraId="531D14AF" w14:textId="77777777" w:rsidR="00BC43B4" w:rsidRPr="008206BF" w:rsidRDefault="00BC43B4" w:rsidP="00BC43B4">
      <w:pPr>
        <w:rPr>
          <w:color w:val="00B050"/>
        </w:rPr>
      </w:pPr>
    </w:p>
    <w:p w14:paraId="1DAF68B9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color w:val="00B050"/>
        </w:rPr>
        <w:t xml:space="preserve">       Настоящий доклад подготовлен в соответствии с постановлением Правительства Российской Федерации от 05.04.2010 №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6 октября 2003 г. № 131 –ФЗ « Об общих принципах </w:t>
      </w:r>
      <w:r w:rsidRPr="008206BF">
        <w:rPr>
          <w:rFonts w:eastAsia="Calibri"/>
          <w:color w:val="00B050"/>
        </w:rPr>
        <w:t>«Об общих принципах организации местного самоуправления в Российской Федерации», 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6D51514E" w14:textId="0456856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В доклад включены сведения об организации и проведении муниципального жилищного контроля на территории </w:t>
      </w:r>
      <w:r w:rsidR="008206BF" w:rsidRPr="008206BF">
        <w:rPr>
          <w:rFonts w:eastAsia="Calibri"/>
          <w:color w:val="00B050"/>
        </w:rPr>
        <w:t xml:space="preserve">Сельского </w:t>
      </w:r>
      <w:proofErr w:type="gramStart"/>
      <w:r w:rsidR="008206BF" w:rsidRPr="008206BF">
        <w:rPr>
          <w:rFonts w:eastAsia="Calibri"/>
          <w:color w:val="00B050"/>
        </w:rPr>
        <w:t>поселения</w:t>
      </w:r>
      <w:r w:rsidRPr="008206BF">
        <w:rPr>
          <w:rFonts w:eastAsia="Calibri"/>
          <w:color w:val="00B050"/>
        </w:rPr>
        <w:t xml:space="preserve">  </w:t>
      </w:r>
      <w:r w:rsidRPr="008206BF">
        <w:rPr>
          <w:color w:val="00B050"/>
        </w:rPr>
        <w:t>"</w:t>
      </w:r>
      <w:proofErr w:type="gramEnd"/>
      <w:r w:rsidRPr="008206BF">
        <w:rPr>
          <w:color w:val="00B050"/>
        </w:rPr>
        <w:t xml:space="preserve">Приморско –Куйский сельсовет» </w:t>
      </w:r>
      <w:r w:rsidR="008206BF" w:rsidRPr="008206BF">
        <w:rPr>
          <w:color w:val="00B050"/>
        </w:rPr>
        <w:t xml:space="preserve">ЗР </w:t>
      </w:r>
      <w:r w:rsidRPr="008206BF">
        <w:rPr>
          <w:color w:val="00B050"/>
        </w:rPr>
        <w:t>НАО в 20</w:t>
      </w:r>
      <w:r w:rsidR="00FD772A" w:rsidRPr="008206BF">
        <w:rPr>
          <w:color w:val="00B050"/>
        </w:rPr>
        <w:t>21</w:t>
      </w:r>
      <w:r w:rsidRPr="008206BF">
        <w:rPr>
          <w:color w:val="00B050"/>
        </w:rPr>
        <w:t xml:space="preserve"> году.</w:t>
      </w:r>
    </w:p>
    <w:p w14:paraId="63A8FDD7" w14:textId="77777777" w:rsidR="00BC43B4" w:rsidRPr="00AA2B98" w:rsidRDefault="00BC43B4" w:rsidP="00BC43B4">
      <w:pPr>
        <w:rPr>
          <w:color w:val="00B050"/>
        </w:rPr>
      </w:pPr>
    </w:p>
    <w:p w14:paraId="651F1F82" w14:textId="77777777" w:rsidR="00BC43B4" w:rsidRPr="00AA2B98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AA2B98">
        <w:rPr>
          <w:color w:val="00B050"/>
        </w:rPr>
        <w:t>Раздел 1.</w:t>
      </w:r>
    </w:p>
    <w:p w14:paraId="7608A879" w14:textId="77777777" w:rsidR="00BC43B4" w:rsidRPr="00AA2B98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AA2B98">
        <w:rPr>
          <w:color w:val="00B050"/>
        </w:rPr>
        <w:t>Состояние нормативно-правового регулирования в</w:t>
      </w:r>
    </w:p>
    <w:p w14:paraId="45341986" w14:textId="77777777" w:rsidR="00BC43B4" w:rsidRPr="00AA2B98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AA2B98">
        <w:rPr>
          <w:color w:val="00B050"/>
        </w:rPr>
        <w:t xml:space="preserve"> сфере муниципального жилищного контроля.</w:t>
      </w:r>
    </w:p>
    <w:p w14:paraId="7AC41559" w14:textId="77777777" w:rsidR="00BC43B4" w:rsidRPr="00AA2B98" w:rsidRDefault="00BC43B4" w:rsidP="00BC43B4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color w:val="00B050"/>
          <w:sz w:val="24"/>
          <w:szCs w:val="24"/>
        </w:rPr>
      </w:pPr>
    </w:p>
    <w:p w14:paraId="4F73F835" w14:textId="329D7916" w:rsidR="00BC43B4" w:rsidRPr="00AA2B98" w:rsidRDefault="00BC43B4" w:rsidP="00BC43B4">
      <w:pPr>
        <w:pStyle w:val="2"/>
        <w:shd w:val="clear" w:color="auto" w:fill="auto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B050"/>
          <w:sz w:val="24"/>
          <w:szCs w:val="24"/>
          <w:lang w:bidi="en-US"/>
        </w:rPr>
      </w:pPr>
      <w:r w:rsidRPr="00AA2B98">
        <w:rPr>
          <w:rFonts w:ascii="Times New Roman" w:hAnsi="Times New Roman"/>
          <w:color w:val="00B050"/>
          <w:sz w:val="24"/>
          <w:szCs w:val="24"/>
        </w:rPr>
        <w:t xml:space="preserve">Отдел муниципального контроля Администрации осуществляет муниципальный контроль в соответствии с административным регламентом по исполнению муниципальной функции "Муниципальный жилищный контроль", утвержденным постановлением Администрации МО "Приморско –Куйский сельсовет» </w:t>
      </w:r>
      <w:proofErr w:type="gramStart"/>
      <w:r w:rsidRPr="00AA2B98">
        <w:rPr>
          <w:rFonts w:ascii="Times New Roman" w:hAnsi="Times New Roman"/>
          <w:color w:val="00B050"/>
          <w:sz w:val="24"/>
          <w:szCs w:val="24"/>
        </w:rPr>
        <w:t>НАО  от</w:t>
      </w:r>
      <w:proofErr w:type="gramEnd"/>
      <w:r w:rsidRPr="00AA2B98">
        <w:rPr>
          <w:rFonts w:ascii="Times New Roman" w:hAnsi="Times New Roman"/>
          <w:color w:val="00B050"/>
          <w:sz w:val="24"/>
          <w:szCs w:val="24"/>
        </w:rPr>
        <w:t xml:space="preserve"> 10.05.2018 № 79 (далее - административный регламент). Нормативно-правовые </w:t>
      </w:r>
      <w:proofErr w:type="gramStart"/>
      <w:r w:rsidRPr="00AA2B98">
        <w:rPr>
          <w:rFonts w:ascii="Times New Roman" w:hAnsi="Times New Roman"/>
          <w:color w:val="00B050"/>
          <w:sz w:val="24"/>
          <w:szCs w:val="24"/>
        </w:rPr>
        <w:t>акты  Администрации</w:t>
      </w:r>
      <w:proofErr w:type="gramEnd"/>
      <w:r w:rsidRPr="00AA2B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206BF" w:rsidRPr="00AA2B98">
        <w:rPr>
          <w:rFonts w:ascii="Times New Roman" w:hAnsi="Times New Roman"/>
          <w:color w:val="00B050"/>
          <w:sz w:val="24"/>
          <w:szCs w:val="24"/>
        </w:rPr>
        <w:t>Сельского поселения</w:t>
      </w:r>
      <w:r w:rsidRPr="00AA2B98">
        <w:rPr>
          <w:rFonts w:ascii="Times New Roman" w:hAnsi="Times New Roman"/>
          <w:color w:val="00B050"/>
          <w:sz w:val="24"/>
          <w:szCs w:val="24"/>
        </w:rPr>
        <w:t xml:space="preserve"> "Приморско –Куйский сельсовет» </w:t>
      </w:r>
      <w:r w:rsidR="00AA2B98" w:rsidRPr="00AA2B98">
        <w:rPr>
          <w:rFonts w:ascii="Times New Roman" w:hAnsi="Times New Roman"/>
          <w:color w:val="00B050"/>
          <w:sz w:val="24"/>
          <w:szCs w:val="24"/>
        </w:rPr>
        <w:t xml:space="preserve">ЗР </w:t>
      </w:r>
      <w:r w:rsidRPr="00AA2B98">
        <w:rPr>
          <w:rFonts w:ascii="Times New Roman" w:hAnsi="Times New Roman"/>
          <w:color w:val="00B050"/>
          <w:sz w:val="24"/>
          <w:szCs w:val="24"/>
        </w:rPr>
        <w:t xml:space="preserve">НАО  проходят проверку на коррупциогенность, публикуются в официальном печатном издании и на официальном сайте </w:t>
      </w:r>
      <w:r w:rsidR="00AA2B98" w:rsidRPr="00AA2B98">
        <w:rPr>
          <w:rFonts w:ascii="Times New Roman" w:hAnsi="Times New Roman"/>
          <w:color w:val="00B050"/>
          <w:sz w:val="24"/>
          <w:szCs w:val="24"/>
        </w:rPr>
        <w:t>Сельского поселения</w:t>
      </w:r>
      <w:r w:rsidRPr="00AA2B98">
        <w:rPr>
          <w:rFonts w:ascii="Times New Roman" w:hAnsi="Times New Roman"/>
          <w:color w:val="00B050"/>
          <w:sz w:val="24"/>
          <w:szCs w:val="24"/>
        </w:rPr>
        <w:t xml:space="preserve">  "Приморско –Куйский сельсовет» </w:t>
      </w:r>
      <w:r w:rsidR="00AA2B98" w:rsidRPr="00AA2B98">
        <w:rPr>
          <w:rFonts w:ascii="Times New Roman" w:hAnsi="Times New Roman"/>
          <w:color w:val="00B050"/>
          <w:sz w:val="24"/>
          <w:szCs w:val="24"/>
        </w:rPr>
        <w:t xml:space="preserve">ЗР </w:t>
      </w:r>
      <w:r w:rsidRPr="00AA2B98">
        <w:rPr>
          <w:rFonts w:ascii="Times New Roman" w:hAnsi="Times New Roman"/>
          <w:color w:val="00B050"/>
          <w:sz w:val="24"/>
          <w:szCs w:val="24"/>
        </w:rPr>
        <w:t xml:space="preserve">НАО </w:t>
      </w:r>
      <w:r w:rsidRPr="00AA2B98">
        <w:rPr>
          <w:rFonts w:ascii="Times New Roman" w:hAnsi="Times New Roman"/>
          <w:color w:val="00B050"/>
          <w:sz w:val="24"/>
          <w:szCs w:val="24"/>
          <w:lang w:bidi="en-US"/>
        </w:rPr>
        <w:t xml:space="preserve"> </w:t>
      </w:r>
      <w:r w:rsidRPr="00AA2B98">
        <w:rPr>
          <w:rFonts w:ascii="Times New Roman" w:hAnsi="Times New Roman"/>
          <w:color w:val="00B050"/>
          <w:sz w:val="24"/>
          <w:szCs w:val="24"/>
          <w:lang w:val="en-US" w:bidi="en-US"/>
        </w:rPr>
        <w:t>www</w:t>
      </w:r>
      <w:r w:rsidRPr="00AA2B98">
        <w:rPr>
          <w:rFonts w:ascii="Times New Roman" w:hAnsi="Times New Roman"/>
          <w:color w:val="00B050"/>
          <w:sz w:val="24"/>
          <w:szCs w:val="24"/>
          <w:lang w:bidi="en-US"/>
        </w:rPr>
        <w:t>.</w:t>
      </w:r>
      <w:r w:rsidRPr="00AA2B98">
        <w:rPr>
          <w:rFonts w:ascii="Times New Roman" w:hAnsi="Times New Roman"/>
          <w:color w:val="00B050"/>
          <w:sz w:val="24"/>
          <w:szCs w:val="24"/>
          <w:lang w:val="en-US" w:bidi="en-US"/>
        </w:rPr>
        <w:t>pksovet</w:t>
      </w:r>
      <w:r w:rsidRPr="00AA2B98">
        <w:rPr>
          <w:rFonts w:ascii="Times New Roman" w:hAnsi="Times New Roman"/>
          <w:color w:val="00B050"/>
          <w:sz w:val="24"/>
          <w:szCs w:val="24"/>
          <w:lang w:bidi="en-US"/>
        </w:rPr>
        <w:t>@</w:t>
      </w:r>
      <w:r w:rsidRPr="00AA2B98">
        <w:rPr>
          <w:rFonts w:ascii="Times New Roman" w:hAnsi="Times New Roman"/>
          <w:color w:val="00B050"/>
          <w:sz w:val="24"/>
          <w:szCs w:val="24"/>
          <w:lang w:val="en-US" w:bidi="en-US"/>
        </w:rPr>
        <w:t>rambler</w:t>
      </w:r>
      <w:r w:rsidRPr="00AA2B98">
        <w:rPr>
          <w:rFonts w:ascii="Times New Roman" w:hAnsi="Times New Roman"/>
          <w:color w:val="00B050"/>
          <w:sz w:val="24"/>
          <w:szCs w:val="24"/>
          <w:lang w:bidi="en-US"/>
        </w:rPr>
        <w:t>.</w:t>
      </w:r>
      <w:r w:rsidRPr="00AA2B98">
        <w:rPr>
          <w:rFonts w:ascii="Times New Roman" w:hAnsi="Times New Roman"/>
          <w:color w:val="00B050"/>
          <w:sz w:val="24"/>
          <w:szCs w:val="24"/>
          <w:lang w:val="en-US" w:bidi="en-US"/>
        </w:rPr>
        <w:t>ru</w:t>
      </w:r>
      <w:r w:rsidRPr="00AA2B98">
        <w:rPr>
          <w:rFonts w:ascii="Times New Roman" w:hAnsi="Times New Roman"/>
          <w:color w:val="00B050"/>
          <w:sz w:val="24"/>
          <w:szCs w:val="24"/>
          <w:lang w:bidi="en-US"/>
        </w:rPr>
        <w:t xml:space="preserve"> </w:t>
      </w:r>
    </w:p>
    <w:p w14:paraId="2F05F347" w14:textId="77777777" w:rsidR="00BC43B4" w:rsidRPr="00AA2B98" w:rsidRDefault="00BC43B4" w:rsidP="00BC43B4">
      <w:pPr>
        <w:pStyle w:val="2"/>
        <w:shd w:val="clear" w:color="auto" w:fill="auto"/>
        <w:spacing w:after="0"/>
        <w:ind w:left="20" w:right="-1" w:firstLine="720"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  <w:r w:rsidRPr="00AA2B98">
        <w:rPr>
          <w:rFonts w:ascii="Times New Roman" w:hAnsi="Times New Roman"/>
          <w:color w:val="00B050"/>
          <w:sz w:val="24"/>
          <w:szCs w:val="24"/>
        </w:rPr>
        <w:t>Административный регламент разработан и утвержден в соответствии с законодательством Российской Федерации:</w:t>
      </w:r>
    </w:p>
    <w:p w14:paraId="1252C576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Конституцией Российской Федерации ("Российская газета", № 7, 21.01.2009);</w:t>
      </w:r>
    </w:p>
    <w:p w14:paraId="0C6DEB1B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Жилищным </w:t>
      </w:r>
      <w:hyperlink r:id="rId4" w:history="1">
        <w:r w:rsidRPr="00AA2B98">
          <w:rPr>
            <w:rStyle w:val="a3"/>
            <w:color w:val="00B050"/>
            <w:u w:val="none"/>
          </w:rPr>
          <w:t>кодекс</w:t>
        </w:r>
      </w:hyperlink>
      <w:r w:rsidRPr="00AA2B98">
        <w:rPr>
          <w:color w:val="00B050"/>
        </w:rPr>
        <w:t>ом Российской Федерации от 29.12.2004 № 188-ФЗ ("Российская газета", № 1, 12.01.2005);</w:t>
      </w:r>
    </w:p>
    <w:p w14:paraId="6FE116DD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Федеральным законом от 29.12.2004 № 189-ФЗ "О введении в действие Жилищного кодекса Российской Федерации" ("Российская газета", № 1, 12.01.2005);</w:t>
      </w:r>
    </w:p>
    <w:p w14:paraId="293714FF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Федеральным </w:t>
      </w:r>
      <w:hyperlink r:id="rId5" w:history="1">
        <w:r w:rsidRPr="00AA2B98">
          <w:rPr>
            <w:rStyle w:val="a3"/>
            <w:color w:val="00B050"/>
            <w:u w:val="none"/>
          </w:rPr>
          <w:t>закон</w:t>
        </w:r>
      </w:hyperlink>
      <w:r w:rsidRPr="00AA2B98">
        <w:rPr>
          <w:color w:val="00B050"/>
        </w:rPr>
        <w:t>ом от 06.10.2003 № 131-ФЗ "Об общих принципах организации местного самоуправления в Российской Федерации" ("Российская газета", № 202, 08.10.2003);</w:t>
      </w:r>
    </w:p>
    <w:p w14:paraId="412D4617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Федеральным </w:t>
      </w:r>
      <w:hyperlink r:id="rId6" w:history="1">
        <w:r w:rsidRPr="00AA2B98">
          <w:rPr>
            <w:rStyle w:val="a3"/>
            <w:color w:val="00B050"/>
            <w:u w:val="none"/>
          </w:rPr>
          <w:t>закон</w:t>
        </w:r>
      </w:hyperlink>
      <w:r w:rsidRPr="00AA2B98">
        <w:rPr>
          <w:color w:val="00B050"/>
        </w:rPr>
        <w:t>ом от 02.05.2006 № 59-ФЗ "О порядке рассмотрения обращений граждан Российской Федерации" ("Российская газета", № 95, 05.05.2006);</w:t>
      </w:r>
    </w:p>
    <w:p w14:paraId="00E6B6D4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Федеральным </w:t>
      </w:r>
      <w:hyperlink r:id="rId7" w:history="1">
        <w:r w:rsidRPr="00AA2B98">
          <w:rPr>
            <w:rStyle w:val="a3"/>
            <w:color w:val="00B050"/>
            <w:u w:val="none"/>
          </w:rPr>
          <w:t>закон</w:t>
        </w:r>
      </w:hyperlink>
      <w:r w:rsidRPr="00AA2B98">
        <w:rPr>
          <w:color w:val="00B050"/>
        </w:rPr>
        <w:t>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14:paraId="2E0087A8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Федеральным законом от 30.12.2009 № 384-ФЗ "Технический регламент                        о безопасности зданий и сооружений" ("Российская газета", № 255, 31.12.2009);</w:t>
      </w:r>
    </w:p>
    <w:p w14:paraId="65610B0D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Федеральным законом от 23.11.2009 № 261-ФЗ "Об энергосбережении и                       о повышении энергетической эффективности и о внесении изменений в отдельные законодательные акты Российской Федерации" ("Российская газета", № 226, 27.11.2009);</w:t>
      </w:r>
    </w:p>
    <w:p w14:paraId="56F1E0F4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</w:r>
      <w:hyperlink r:id="rId8" w:history="1">
        <w:r w:rsidRPr="00AA2B98">
          <w:rPr>
            <w:rStyle w:val="a3"/>
            <w:color w:val="00B050"/>
            <w:u w:val="none"/>
          </w:rPr>
          <w:t>Приказ</w:t>
        </w:r>
      </w:hyperlink>
      <w:r w:rsidRPr="00AA2B98">
        <w:rPr>
          <w:color w:val="00B050"/>
        </w:rPr>
        <w:t xml:space="preserve">ом Министерства экономического развития Российской Федерации                  </w:t>
      </w:r>
      <w:r w:rsidRPr="00AA2B98">
        <w:rPr>
          <w:color w:val="00B050"/>
        </w:rPr>
        <w:lastRenderedPageBreak/>
        <w:t>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14:paraId="184FD01A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</w:r>
      <w:hyperlink r:id="rId9" w:history="1">
        <w:r w:rsidRPr="00AA2B98">
          <w:rPr>
            <w:rStyle w:val="a3"/>
            <w:color w:val="00B050"/>
            <w:u w:val="none"/>
          </w:rPr>
          <w:t>Постановление</w:t>
        </w:r>
      </w:hyperlink>
      <w:r w:rsidRPr="00AA2B98">
        <w:rPr>
          <w:color w:val="00B050"/>
        </w:rPr>
        <w:t>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Российской Федерации", № 28, ст. 3706, 12.07.2010);</w:t>
      </w:r>
    </w:p>
    <w:p w14:paraId="48EF38A8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</w:r>
      <w:hyperlink r:id="rId10" w:history="1">
        <w:r w:rsidRPr="00AA2B98">
          <w:rPr>
            <w:rStyle w:val="a3"/>
            <w:color w:val="00B050"/>
            <w:u w:val="none"/>
          </w:rPr>
          <w:t>Постановление</w:t>
        </w:r>
      </w:hyperlink>
      <w:r w:rsidRPr="00AA2B98">
        <w:rPr>
          <w:color w:val="00B050"/>
        </w:rPr>
        <w:t>м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ст. 3680, 21.08.2006);</w:t>
      </w:r>
    </w:p>
    <w:p w14:paraId="1C5D5C40" w14:textId="77777777" w:rsidR="00BC43B4" w:rsidRPr="00AA2B98" w:rsidRDefault="00BC43B4" w:rsidP="00BC43B4">
      <w:pPr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14:paraId="44A8C736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Постановлением Правительства Российской Федерации от 06.05.2011 № </w:t>
      </w:r>
      <w:proofErr w:type="gramStart"/>
      <w:r w:rsidRPr="00AA2B98">
        <w:rPr>
          <w:color w:val="00B050"/>
        </w:rPr>
        <w:t>354  "</w:t>
      </w:r>
      <w:proofErr w:type="gramEnd"/>
      <w:r w:rsidRPr="00AA2B98">
        <w:rPr>
          <w:color w:val="00B050"/>
        </w:rPr>
        <w:t>О предоставлении коммунальных услуг собственникам и пользователям помещений в многоквартирных домах и жилых домов" ("Собрание законодательства РФ", 30.05.2011, № 22, ст. 3168);</w:t>
      </w:r>
    </w:p>
    <w:p w14:paraId="19EF32CB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1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Постановлением Правительства Российской Федерации от 23.05.2006 № 306 "Об утверждении Правил установления и определения нормативов потребления коммунальных услуг" ("Собрание законодательства РФ", 29.05.2006, № 22, ст. 2338);</w:t>
      </w:r>
    </w:p>
    <w:p w14:paraId="087C56DD" w14:textId="77777777" w:rsidR="00BC43B4" w:rsidRPr="00AA2B98" w:rsidRDefault="00BC43B4" w:rsidP="00BC43B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Постановлением Правительства Российской Федерации от 21.05.2005 № </w:t>
      </w:r>
      <w:proofErr w:type="gramStart"/>
      <w:r w:rsidRPr="00AA2B98">
        <w:rPr>
          <w:color w:val="00B050"/>
        </w:rPr>
        <w:t>315  "</w:t>
      </w:r>
      <w:proofErr w:type="gramEnd"/>
      <w:r w:rsidRPr="00AA2B98">
        <w:rPr>
          <w:color w:val="00B050"/>
        </w:rPr>
        <w:t>Об утверждении типового договора социального найма жилого помещения" ("Российская газета", № 112, 27.05.2005);</w:t>
      </w:r>
    </w:p>
    <w:p w14:paraId="251D09D8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Постановлением Правительства Российской Федерации от 21.01.2006 № 25             "Об утверждении Правил пользования жилыми помещениями" ("Российская газета", № 16, 27.01.2006); </w:t>
      </w:r>
    </w:p>
    <w:p w14:paraId="660F67BA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>Постановлением Правительства Российской Федерации от 21.07.2008 № 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14:paraId="780B369D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</w:r>
      <w:hyperlink r:id="rId11" w:history="1">
        <w:r w:rsidRPr="00AA2B98">
          <w:rPr>
            <w:rStyle w:val="a3"/>
            <w:color w:val="00B050"/>
            <w:u w:val="none"/>
          </w:rPr>
          <w:t>Постановление</w:t>
        </w:r>
      </w:hyperlink>
      <w:r w:rsidRPr="00AA2B98">
        <w:rPr>
          <w:color w:val="00B050"/>
        </w:rPr>
        <w:t>м Государственного комитета Российской Федерации                         по строительству и жилищно-коммунальному комплексу от 27.09.2003 № 170                     "Об утверждении Правил и норм технической эксплуатации жилищного фонда" ("Российская газета", № 214, 23.10.2003);</w:t>
      </w:r>
    </w:p>
    <w:p w14:paraId="613B2263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Уставом муниципального образования "Приморско –Куйский сельсовет» НАО </w:t>
      </w:r>
      <w:r w:rsidRPr="00AA2B98">
        <w:rPr>
          <w:color w:val="00B050"/>
          <w:lang w:val="en-US" w:eastAsia="en-US" w:bidi="en-US"/>
        </w:rPr>
        <w:t>www</w:t>
      </w:r>
      <w:r w:rsidRPr="00AA2B98">
        <w:rPr>
          <w:color w:val="00B050"/>
          <w:lang w:eastAsia="en-US" w:bidi="en-US"/>
        </w:rPr>
        <w:t>.</w:t>
      </w:r>
      <w:r w:rsidRPr="00AA2B98">
        <w:rPr>
          <w:color w:val="00B050"/>
          <w:lang w:val="en-US" w:eastAsia="en-US" w:bidi="en-US"/>
        </w:rPr>
        <w:t>pksovet</w:t>
      </w:r>
      <w:r w:rsidRPr="00AA2B98">
        <w:rPr>
          <w:color w:val="00B050"/>
          <w:lang w:eastAsia="en-US" w:bidi="en-US"/>
        </w:rPr>
        <w:t>@</w:t>
      </w:r>
      <w:r w:rsidRPr="00AA2B98">
        <w:rPr>
          <w:color w:val="00B050"/>
          <w:lang w:val="en-US" w:eastAsia="en-US" w:bidi="en-US"/>
        </w:rPr>
        <w:t>rambler</w:t>
      </w:r>
      <w:r w:rsidRPr="00AA2B98">
        <w:rPr>
          <w:color w:val="00B050"/>
          <w:lang w:eastAsia="en-US" w:bidi="en-US"/>
        </w:rPr>
        <w:t>.</w:t>
      </w:r>
      <w:r w:rsidRPr="00AA2B98">
        <w:rPr>
          <w:color w:val="00B050"/>
          <w:lang w:val="en-US" w:eastAsia="en-US" w:bidi="en-US"/>
        </w:rPr>
        <w:t>ru</w:t>
      </w:r>
    </w:p>
    <w:p w14:paraId="34A32BD3" w14:textId="77777777" w:rsidR="00BC43B4" w:rsidRPr="00AA2B98" w:rsidRDefault="00BC43B4" w:rsidP="00BC43B4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Законом Ненецкого автономного округа № 78-оз от 03 октября 2012 года                   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 </w:t>
      </w:r>
      <w:r w:rsidRPr="00AA2B98">
        <w:rPr>
          <w:color w:val="00B050"/>
          <w:lang w:eastAsia="en-US" w:bidi="en-US"/>
        </w:rPr>
        <w:t xml:space="preserve"> </w:t>
      </w:r>
    </w:p>
    <w:p w14:paraId="72D4FACB" w14:textId="77777777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</w:rPr>
      </w:pPr>
      <w:r w:rsidRPr="00AA2B98">
        <w:rPr>
          <w:color w:val="00B050"/>
        </w:rPr>
        <w:tab/>
        <w:t>-</w:t>
      </w:r>
      <w:r w:rsidRPr="00AA2B98">
        <w:rPr>
          <w:color w:val="00B050"/>
        </w:rPr>
        <w:tab/>
        <w:t xml:space="preserve">постановлением  Администрации МО "Приморско –Куйский сельсовет» НАО  от 10.05.2018 № 79 « Об утверждении Административного регламента исполнения муниципальной функции по осуществлению муниципального жилищного контроля на территории  муниципального образования « Приморско –Куйский сельсовет» НАО»; </w:t>
      </w:r>
      <w:hyperlink r:id="rId12" w:history="1">
        <w:r w:rsidRPr="00AA2B98">
          <w:rPr>
            <w:rStyle w:val="a3"/>
            <w:color w:val="00B050"/>
            <w:lang w:val="en-US" w:eastAsia="en-US" w:bidi="en-US"/>
          </w:rPr>
          <w:t>www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pksovet</w:t>
        </w:r>
        <w:r w:rsidRPr="00AA2B98">
          <w:rPr>
            <w:rStyle w:val="a3"/>
            <w:color w:val="00B050"/>
            <w:lang w:eastAsia="en-US" w:bidi="en-US"/>
          </w:rPr>
          <w:t>@</w:t>
        </w:r>
        <w:r w:rsidRPr="00AA2B98">
          <w:rPr>
            <w:rStyle w:val="a3"/>
            <w:color w:val="00B050"/>
            <w:lang w:val="en-US" w:eastAsia="en-US" w:bidi="en-US"/>
          </w:rPr>
          <w:t>rambler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ru</w:t>
        </w:r>
      </w:hyperlink>
      <w:r w:rsidRPr="00AA2B98">
        <w:rPr>
          <w:color w:val="00B050"/>
          <w:lang w:eastAsia="en-US" w:bidi="en-US"/>
        </w:rPr>
        <w:t xml:space="preserve">; информационный бюллетень МО « Приморско –Куйский сельсовет» НАО № 27 (579) от 11.05.2018 г. </w:t>
      </w:r>
    </w:p>
    <w:p w14:paraId="6FA61FF9" w14:textId="35FB9A26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  <w:lang w:eastAsia="en-US" w:bidi="en-US"/>
        </w:rPr>
      </w:pPr>
      <w:r w:rsidRPr="00AA2B98">
        <w:rPr>
          <w:color w:val="00B050"/>
        </w:rPr>
        <w:t xml:space="preserve">           - постановлением  Администрации МО "Приморско –Куйский сельсовет» НАО  от 18.04.2018 № 66 « О перечне видов муниципального контроля и органов местного самоуправления  муниципального образования « Приморско –Куйский сельсовет» НАО, уполномоченных на их осуществление»; </w:t>
      </w:r>
      <w:hyperlink r:id="rId13" w:history="1">
        <w:r w:rsidRPr="00AA2B98">
          <w:rPr>
            <w:rStyle w:val="a3"/>
            <w:color w:val="00B050"/>
            <w:lang w:val="en-US" w:eastAsia="en-US" w:bidi="en-US"/>
          </w:rPr>
          <w:t>www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pksovet</w:t>
        </w:r>
        <w:r w:rsidRPr="00AA2B98">
          <w:rPr>
            <w:rStyle w:val="a3"/>
            <w:color w:val="00B050"/>
            <w:lang w:eastAsia="en-US" w:bidi="en-US"/>
          </w:rPr>
          <w:t>@</w:t>
        </w:r>
        <w:r w:rsidRPr="00AA2B98">
          <w:rPr>
            <w:rStyle w:val="a3"/>
            <w:color w:val="00B050"/>
            <w:lang w:val="en-US" w:eastAsia="en-US" w:bidi="en-US"/>
          </w:rPr>
          <w:t>rambler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ru</w:t>
        </w:r>
      </w:hyperlink>
      <w:r w:rsidRPr="00AA2B98">
        <w:rPr>
          <w:color w:val="00B050"/>
          <w:lang w:eastAsia="en-US" w:bidi="en-US"/>
        </w:rPr>
        <w:t xml:space="preserve"> информационный бюллетень </w:t>
      </w:r>
      <w:r w:rsidR="00FD772A" w:rsidRPr="00AA2B98">
        <w:rPr>
          <w:color w:val="00B050"/>
          <w:lang w:eastAsia="en-US" w:bidi="en-US"/>
        </w:rPr>
        <w:t>МО</w:t>
      </w:r>
      <w:r w:rsidRPr="00AA2B98">
        <w:rPr>
          <w:color w:val="00B050"/>
          <w:lang w:eastAsia="en-US" w:bidi="en-US"/>
        </w:rPr>
        <w:t xml:space="preserve"> « Приморско –Куйский сельсовет» НАО № 20 (572) от 18.04.2018 г.</w:t>
      </w:r>
    </w:p>
    <w:p w14:paraId="1CDEB750" w14:textId="6997238B" w:rsidR="00FD772A" w:rsidRDefault="00FD772A" w:rsidP="00FD772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AA2B98">
        <w:rPr>
          <w:color w:val="00B050"/>
          <w:lang w:eastAsia="en-US" w:bidi="en-US"/>
        </w:rPr>
        <w:t xml:space="preserve">Постановления Администрации Сельского поселения « Приморско -Куйский сельсовет» ЗР НАО № 139 от 06.12.2021 г </w:t>
      </w:r>
      <w:hyperlink r:id="rId14" w:history="1">
        <w:r w:rsidRPr="00AA2B98">
          <w:rPr>
            <w:rStyle w:val="a3"/>
            <w:color w:val="00B050"/>
            <w:lang w:val="en-US" w:eastAsia="en-US" w:bidi="en-US"/>
          </w:rPr>
          <w:t>www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pksovet</w:t>
        </w:r>
        <w:r w:rsidRPr="00AA2B98">
          <w:rPr>
            <w:rStyle w:val="a3"/>
            <w:color w:val="00B050"/>
            <w:lang w:eastAsia="en-US" w:bidi="en-US"/>
          </w:rPr>
          <w:t>@</w:t>
        </w:r>
        <w:r w:rsidRPr="00AA2B98">
          <w:rPr>
            <w:rStyle w:val="a3"/>
            <w:color w:val="00B050"/>
            <w:lang w:val="en-US" w:eastAsia="en-US" w:bidi="en-US"/>
          </w:rPr>
          <w:t>rambler</w:t>
        </w:r>
        <w:r w:rsidRPr="00AA2B98">
          <w:rPr>
            <w:rStyle w:val="a3"/>
            <w:color w:val="00B050"/>
            <w:lang w:eastAsia="en-US" w:bidi="en-US"/>
          </w:rPr>
          <w:t>.</w:t>
        </w:r>
        <w:r w:rsidRPr="00AA2B98">
          <w:rPr>
            <w:rStyle w:val="a3"/>
            <w:color w:val="00B050"/>
            <w:lang w:val="en-US" w:eastAsia="en-US" w:bidi="en-US"/>
          </w:rPr>
          <w:t>ru</w:t>
        </w:r>
      </w:hyperlink>
      <w:r w:rsidRPr="00AA2B98">
        <w:rPr>
          <w:color w:val="00B050"/>
          <w:lang w:eastAsia="en-US" w:bidi="en-US"/>
        </w:rPr>
        <w:t>; информационный бюллетень</w:t>
      </w:r>
      <w:r>
        <w:rPr>
          <w:lang w:eastAsia="en-US" w:bidi="en-US"/>
        </w:rPr>
        <w:t xml:space="preserve"> </w:t>
      </w:r>
      <w:r>
        <w:rPr>
          <w:lang w:eastAsia="en-US" w:bidi="en-US"/>
        </w:rPr>
        <w:t>Сельского поселения</w:t>
      </w:r>
      <w:r>
        <w:rPr>
          <w:lang w:eastAsia="en-US" w:bidi="en-US"/>
        </w:rPr>
        <w:t xml:space="preserve"> « Приморско –Куйский сельсовет» </w:t>
      </w:r>
      <w:r>
        <w:rPr>
          <w:lang w:eastAsia="en-US" w:bidi="en-US"/>
        </w:rPr>
        <w:t xml:space="preserve">ЗР </w:t>
      </w:r>
      <w:r>
        <w:rPr>
          <w:lang w:eastAsia="en-US" w:bidi="en-US"/>
        </w:rPr>
        <w:t xml:space="preserve">НАО </w:t>
      </w:r>
      <w:r w:rsidRPr="002B471B">
        <w:rPr>
          <w:color w:val="00B050"/>
          <w:lang w:eastAsia="en-US" w:bidi="en-US"/>
        </w:rPr>
        <w:t xml:space="preserve">№ </w:t>
      </w:r>
      <w:r w:rsidR="002B471B" w:rsidRPr="002B471B">
        <w:rPr>
          <w:color w:val="00B050"/>
          <w:lang w:eastAsia="en-US" w:bidi="en-US"/>
        </w:rPr>
        <w:t>31</w:t>
      </w:r>
      <w:r w:rsidRPr="002B471B">
        <w:rPr>
          <w:color w:val="00B050"/>
          <w:lang w:eastAsia="en-US" w:bidi="en-US"/>
        </w:rPr>
        <w:t xml:space="preserve"> (</w:t>
      </w:r>
      <w:r w:rsidR="002B471B" w:rsidRPr="002B471B">
        <w:rPr>
          <w:color w:val="00B050"/>
          <w:lang w:eastAsia="en-US" w:bidi="en-US"/>
        </w:rPr>
        <w:t>770</w:t>
      </w:r>
      <w:r w:rsidRPr="002B471B">
        <w:rPr>
          <w:color w:val="00B050"/>
          <w:lang w:eastAsia="en-US" w:bidi="en-US"/>
        </w:rPr>
        <w:t>) от 1</w:t>
      </w:r>
      <w:r w:rsidR="002B471B" w:rsidRPr="002B471B">
        <w:rPr>
          <w:color w:val="00B050"/>
          <w:lang w:eastAsia="en-US" w:bidi="en-US"/>
        </w:rPr>
        <w:t>0</w:t>
      </w:r>
      <w:r w:rsidRPr="002B471B">
        <w:rPr>
          <w:color w:val="00B050"/>
          <w:lang w:eastAsia="en-US" w:bidi="en-US"/>
        </w:rPr>
        <w:t>.</w:t>
      </w:r>
      <w:r w:rsidR="002B471B" w:rsidRPr="002B471B">
        <w:rPr>
          <w:color w:val="00B050"/>
          <w:lang w:eastAsia="en-US" w:bidi="en-US"/>
        </w:rPr>
        <w:t>12</w:t>
      </w:r>
      <w:r w:rsidRPr="002B471B">
        <w:rPr>
          <w:color w:val="00B050"/>
          <w:lang w:eastAsia="en-US" w:bidi="en-US"/>
        </w:rPr>
        <w:t>.20</w:t>
      </w:r>
      <w:r w:rsidR="002B471B" w:rsidRPr="002B471B">
        <w:rPr>
          <w:color w:val="00B050"/>
          <w:lang w:eastAsia="en-US" w:bidi="en-US"/>
        </w:rPr>
        <w:t>21</w:t>
      </w:r>
      <w:r>
        <w:rPr>
          <w:lang w:eastAsia="en-US" w:bidi="en-US"/>
        </w:rPr>
        <w:t xml:space="preserve"> </w:t>
      </w:r>
    </w:p>
    <w:p w14:paraId="532598C1" w14:textId="0333D0A2" w:rsidR="00BC43B4" w:rsidRPr="00AA2B98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B050"/>
          <w:lang w:eastAsia="en-US" w:bidi="en-US"/>
        </w:rPr>
      </w:pPr>
      <w:r>
        <w:t xml:space="preserve">          -  </w:t>
      </w:r>
      <w:proofErr w:type="gramStart"/>
      <w:r w:rsidRPr="00AA2B98">
        <w:rPr>
          <w:color w:val="00B050"/>
        </w:rPr>
        <w:t>распоряжением  Администрации</w:t>
      </w:r>
      <w:proofErr w:type="gramEnd"/>
      <w:r w:rsidRPr="00AA2B98">
        <w:rPr>
          <w:color w:val="00B050"/>
        </w:rPr>
        <w:t xml:space="preserve"> МО "Приморско –Куйский сельсовет» НАО  от 09.07.2018 № 157 «Об утверждении перечня должностных лиц, уполномоченных осуществлять муниципальный жилищный контроль» </w:t>
      </w:r>
      <w:r w:rsidRPr="00AA2B98">
        <w:rPr>
          <w:color w:val="00B050"/>
          <w:lang w:val="en-US" w:eastAsia="en-US" w:bidi="en-US"/>
        </w:rPr>
        <w:t>www</w:t>
      </w:r>
      <w:r w:rsidRPr="00AA2B98">
        <w:rPr>
          <w:color w:val="00B050"/>
          <w:lang w:eastAsia="en-US" w:bidi="en-US"/>
        </w:rPr>
        <w:t>.</w:t>
      </w:r>
      <w:r w:rsidRPr="00AA2B98">
        <w:rPr>
          <w:color w:val="00B050"/>
          <w:lang w:val="en-US" w:eastAsia="en-US" w:bidi="en-US"/>
        </w:rPr>
        <w:t>pksovet</w:t>
      </w:r>
      <w:r w:rsidRPr="00AA2B98">
        <w:rPr>
          <w:color w:val="00B050"/>
          <w:lang w:eastAsia="en-US" w:bidi="en-US"/>
        </w:rPr>
        <w:t>@</w:t>
      </w:r>
      <w:r w:rsidRPr="00AA2B98">
        <w:rPr>
          <w:color w:val="00B050"/>
          <w:lang w:val="en-US" w:eastAsia="en-US" w:bidi="en-US"/>
        </w:rPr>
        <w:t>rambler</w:t>
      </w:r>
      <w:r w:rsidRPr="00AA2B98">
        <w:rPr>
          <w:color w:val="00B050"/>
          <w:lang w:eastAsia="en-US" w:bidi="en-US"/>
        </w:rPr>
        <w:t>.</w:t>
      </w:r>
      <w:r w:rsidRPr="00AA2B98">
        <w:rPr>
          <w:color w:val="00B050"/>
          <w:lang w:val="en-US" w:eastAsia="en-US" w:bidi="en-US"/>
        </w:rPr>
        <w:t>ru</w:t>
      </w:r>
      <w:r w:rsidRPr="00AA2B98">
        <w:rPr>
          <w:color w:val="00B050"/>
          <w:lang w:eastAsia="en-US" w:bidi="en-US"/>
        </w:rPr>
        <w:t xml:space="preserve"> </w:t>
      </w:r>
    </w:p>
    <w:p w14:paraId="64620358" w14:textId="77777777" w:rsidR="00BC43B4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lang w:eastAsia="en-US" w:bidi="en-US"/>
        </w:rPr>
      </w:pPr>
    </w:p>
    <w:p w14:paraId="1F274201" w14:textId="77777777" w:rsidR="00BC43B4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14:paraId="401BDD94" w14:textId="77777777" w:rsidR="00BC43B4" w:rsidRDefault="00BC43B4" w:rsidP="00BC43B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14:paraId="08105FF8" w14:textId="77777777" w:rsidR="00BC43B4" w:rsidRPr="008206BF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8206BF">
        <w:rPr>
          <w:color w:val="00B050"/>
        </w:rPr>
        <w:t>Раздел 2.</w:t>
      </w:r>
    </w:p>
    <w:p w14:paraId="773E6177" w14:textId="77777777" w:rsidR="00BC43B4" w:rsidRPr="008206BF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8206BF">
        <w:rPr>
          <w:color w:val="00B050"/>
        </w:rPr>
        <w:t>Организация государственного контроля (надзора),</w:t>
      </w:r>
    </w:p>
    <w:p w14:paraId="2F2E1129" w14:textId="77777777" w:rsidR="00BC43B4" w:rsidRPr="008206BF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8206BF">
        <w:rPr>
          <w:color w:val="00B050"/>
        </w:rPr>
        <w:t>муниципального контроля</w:t>
      </w:r>
    </w:p>
    <w:p w14:paraId="15552059" w14:textId="77777777" w:rsidR="00BC43B4" w:rsidRPr="008206BF" w:rsidRDefault="00BC43B4" w:rsidP="00BC43B4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color w:val="00B050"/>
          <w:sz w:val="24"/>
          <w:szCs w:val="24"/>
        </w:rPr>
      </w:pPr>
    </w:p>
    <w:p w14:paraId="7DC6B09F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1. Сведения об организационной структуре и системе управления</w:t>
      </w:r>
    </w:p>
    <w:p w14:paraId="4A72D01A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органов муниципального контроля.</w:t>
      </w:r>
    </w:p>
    <w:p w14:paraId="31A65787" w14:textId="1D708C6C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    - Уполномоченным органом на осуществление муниципального контроля в </w:t>
      </w:r>
      <w:r w:rsidR="00F14708" w:rsidRPr="008206BF">
        <w:rPr>
          <w:color w:val="00B050"/>
        </w:rPr>
        <w:t>Сельском поселении</w:t>
      </w:r>
      <w:r w:rsidRPr="008206BF">
        <w:rPr>
          <w:color w:val="00B050"/>
        </w:rPr>
        <w:t xml:space="preserve"> "Приморско –Куйский сельсовет» </w:t>
      </w:r>
      <w:r w:rsidR="00F14708" w:rsidRPr="008206BF">
        <w:rPr>
          <w:color w:val="00B050"/>
        </w:rPr>
        <w:t xml:space="preserve">ЗР </w:t>
      </w:r>
      <w:proofErr w:type="gramStart"/>
      <w:r w:rsidRPr="008206BF">
        <w:rPr>
          <w:color w:val="00B050"/>
        </w:rPr>
        <w:t>Н</w:t>
      </w:r>
      <w:r w:rsidR="00F14708" w:rsidRPr="008206BF">
        <w:rPr>
          <w:color w:val="00B050"/>
        </w:rPr>
        <w:t>АО</w:t>
      </w:r>
      <w:r w:rsidRPr="008206BF">
        <w:rPr>
          <w:color w:val="00B050"/>
        </w:rPr>
        <w:t xml:space="preserve"> </w:t>
      </w:r>
      <w:r w:rsidRPr="008206BF">
        <w:rPr>
          <w:rFonts w:eastAsia="Calibri"/>
          <w:color w:val="00B050"/>
        </w:rPr>
        <w:t xml:space="preserve"> является</w:t>
      </w:r>
      <w:proofErr w:type="gramEnd"/>
      <w:r w:rsidRPr="008206BF">
        <w:rPr>
          <w:rFonts w:eastAsia="Calibri"/>
          <w:color w:val="00B050"/>
        </w:rPr>
        <w:t xml:space="preserve"> администрация </w:t>
      </w:r>
      <w:r w:rsidRPr="008206BF">
        <w:rPr>
          <w:color w:val="00B050"/>
        </w:rPr>
        <w:t xml:space="preserve">"Приморско –Куйского сельсовета» </w:t>
      </w:r>
      <w:r w:rsidR="008206BF" w:rsidRPr="008206BF">
        <w:rPr>
          <w:color w:val="00B050"/>
        </w:rPr>
        <w:t xml:space="preserve">ЗР </w:t>
      </w:r>
      <w:r w:rsidRPr="008206BF">
        <w:rPr>
          <w:color w:val="00B050"/>
        </w:rPr>
        <w:t>Н</w:t>
      </w:r>
      <w:r w:rsidR="008206BF" w:rsidRPr="008206BF">
        <w:rPr>
          <w:color w:val="00B050"/>
        </w:rPr>
        <w:t>АО</w:t>
      </w:r>
      <w:r w:rsidRPr="008206BF">
        <w:rPr>
          <w:rFonts w:eastAsia="Calibri"/>
          <w:color w:val="00B050"/>
        </w:rPr>
        <w:t xml:space="preserve"> к полномочиям которой относится:</w:t>
      </w:r>
    </w:p>
    <w:p w14:paraId="5578A6F7" w14:textId="709633BF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1)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законодательством Ненецкого автономного </w:t>
      </w:r>
      <w:proofErr w:type="gramStart"/>
      <w:r w:rsidRPr="008206BF">
        <w:rPr>
          <w:rFonts w:eastAsia="Calibri"/>
          <w:color w:val="00B050"/>
        </w:rPr>
        <w:t>округа  в</w:t>
      </w:r>
      <w:proofErr w:type="gramEnd"/>
      <w:r w:rsidRPr="008206BF">
        <w:rPr>
          <w:rFonts w:eastAsia="Calibri"/>
          <w:color w:val="00B050"/>
        </w:rPr>
        <w:t xml:space="preserve"> области жилищных отношений, а также муниципальными правовыми актами администрации « Приморско –Куйского сельсовета» </w:t>
      </w:r>
      <w:r w:rsidR="00F14708" w:rsidRPr="008206BF">
        <w:rPr>
          <w:rFonts w:eastAsia="Calibri"/>
          <w:color w:val="00B050"/>
        </w:rPr>
        <w:t xml:space="preserve">ЗР </w:t>
      </w:r>
      <w:r w:rsidRPr="008206BF">
        <w:rPr>
          <w:rFonts w:eastAsia="Calibri"/>
          <w:color w:val="00B050"/>
        </w:rPr>
        <w:t>НАО.</w:t>
      </w:r>
    </w:p>
    <w:p w14:paraId="10AA322B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2) организация и осуществление муниципального контроля </w:t>
      </w:r>
      <w:proofErr w:type="gramStart"/>
      <w:r w:rsidRPr="008206BF">
        <w:rPr>
          <w:rFonts w:eastAsia="Calibri"/>
          <w:color w:val="00B050"/>
        </w:rPr>
        <w:t>на  соответствующей</w:t>
      </w:r>
      <w:proofErr w:type="gramEnd"/>
      <w:r w:rsidRPr="008206BF">
        <w:rPr>
          <w:rFonts w:eastAsia="Calibri"/>
          <w:color w:val="00B050"/>
        </w:rPr>
        <w:t xml:space="preserve"> территории;</w:t>
      </w:r>
    </w:p>
    <w:p w14:paraId="6C534654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14:paraId="51BDF2E2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</w:t>
      </w:r>
    </w:p>
    <w:p w14:paraId="7F1BB75E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поселениях;</w:t>
      </w:r>
    </w:p>
    <w:p w14:paraId="6556873C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>
        <w:rPr>
          <w:rFonts w:eastAsia="Calibri"/>
        </w:rPr>
        <w:t>5</w:t>
      </w:r>
      <w:r w:rsidRPr="008206BF">
        <w:rPr>
          <w:rFonts w:eastAsia="Calibri"/>
          <w:color w:val="00B050"/>
        </w:rPr>
        <w:t xml:space="preserve">) осуществление иных предусмотренных федеральными </w:t>
      </w:r>
      <w:proofErr w:type="gramStart"/>
      <w:r w:rsidRPr="008206BF">
        <w:rPr>
          <w:rFonts w:eastAsia="Calibri"/>
          <w:color w:val="00B050"/>
        </w:rPr>
        <w:t>законами,  и</w:t>
      </w:r>
      <w:proofErr w:type="gramEnd"/>
      <w:r w:rsidRPr="008206BF">
        <w:rPr>
          <w:rFonts w:eastAsia="Calibri"/>
          <w:color w:val="00B050"/>
        </w:rPr>
        <w:t xml:space="preserve"> иными нормативными правовыми актами субъектов Российской Федерации полномочий.</w:t>
      </w:r>
    </w:p>
    <w:p w14:paraId="438EECD4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Полномочия руководителя органа муниципального контроля, в том числе по утверждению ежегодного плана проведения плановых проверок, осуществляет Глава администрации.</w:t>
      </w:r>
    </w:p>
    <w:p w14:paraId="5D20474C" w14:textId="51F0FD78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В администрации </w:t>
      </w:r>
      <w:r w:rsidR="008206BF" w:rsidRPr="008206BF">
        <w:rPr>
          <w:rFonts w:eastAsia="Calibri"/>
          <w:color w:val="00B050"/>
        </w:rPr>
        <w:t xml:space="preserve">Сельского поселения </w:t>
      </w:r>
      <w:proofErr w:type="gramStart"/>
      <w:r w:rsidRPr="008206BF">
        <w:rPr>
          <w:rFonts w:eastAsia="Calibri"/>
          <w:color w:val="00B050"/>
        </w:rPr>
        <w:t>« Приморско</w:t>
      </w:r>
      <w:proofErr w:type="gramEnd"/>
      <w:r w:rsidRPr="008206BF">
        <w:rPr>
          <w:rFonts w:eastAsia="Calibri"/>
          <w:color w:val="00B050"/>
        </w:rPr>
        <w:t xml:space="preserve"> –Куйского сельсовета» </w:t>
      </w:r>
      <w:r w:rsidR="008206BF" w:rsidRPr="008206BF">
        <w:rPr>
          <w:rFonts w:eastAsia="Calibri"/>
          <w:color w:val="00B050"/>
        </w:rPr>
        <w:t xml:space="preserve">ЗР </w:t>
      </w:r>
      <w:r w:rsidRPr="008206BF">
        <w:rPr>
          <w:rFonts w:eastAsia="Calibri"/>
          <w:color w:val="00B050"/>
        </w:rPr>
        <w:t xml:space="preserve">НАО, в соответствии с административным регламентом,  проверки проводят должностные лица. Соответствующим Распоряжением на специалиста возложено проведение проверок в определенной сфере. Администрацией принято распоряжение от 09.07.2018 г. № 157 </w:t>
      </w:r>
      <w:r w:rsidRPr="008206BF">
        <w:rPr>
          <w:color w:val="00B050"/>
        </w:rPr>
        <w:t>«Об утверждении перечня должностных лиц, уполномоченных осуществлять муниципальный жилищный контроль».</w:t>
      </w:r>
    </w:p>
    <w:p w14:paraId="3A5C16FC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2.Перечень и описание основных и вспомогательных (обеспечительных) функций.</w:t>
      </w:r>
    </w:p>
    <w:p w14:paraId="79EA9C5B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lastRenderedPageBreak/>
        <w:t>Функции по осуществлению различных видов муниципального контроля отражены в соответствующих муниципальных правовых актах.</w:t>
      </w:r>
    </w:p>
    <w:p w14:paraId="387D54F5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3.Информация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14:paraId="3B310542" w14:textId="0846120F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      -  В 20</w:t>
      </w:r>
      <w:r w:rsidR="008206BF" w:rsidRPr="008206BF">
        <w:rPr>
          <w:rFonts w:eastAsia="Calibri"/>
          <w:color w:val="00B050"/>
        </w:rPr>
        <w:t>21</w:t>
      </w:r>
      <w:r w:rsidRPr="008206BF">
        <w:rPr>
          <w:rFonts w:eastAsia="Calibri"/>
          <w:color w:val="00B050"/>
        </w:rPr>
        <w:t xml:space="preserve"> году взаимодействие органов муниципального контроля с другими органами государственного контроля не осуществлялось.</w:t>
      </w:r>
    </w:p>
    <w:p w14:paraId="62A38F0A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4. Сведения о выполнении функций по осуществлению,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</w:t>
      </w:r>
    </w:p>
    <w:p w14:paraId="37B35936" w14:textId="032F8F70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      - Подведомственных администрации «Приморско –Куйскому сельсовету» организаций, выполняющих функции по осуществлению муниципального контроля, не имеется.</w:t>
      </w:r>
    </w:p>
    <w:p w14:paraId="767239A4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>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14:paraId="171A3E4B" w14:textId="77777777" w:rsidR="00BC43B4" w:rsidRPr="008206BF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8206BF">
        <w:rPr>
          <w:rFonts w:eastAsia="Calibri"/>
          <w:color w:val="00B050"/>
        </w:rPr>
        <w:t xml:space="preserve">       - 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проводилась.</w:t>
      </w:r>
    </w:p>
    <w:p w14:paraId="64D48482" w14:textId="77777777" w:rsidR="00BC43B4" w:rsidRDefault="00BC43B4" w:rsidP="00BC43B4">
      <w:pPr>
        <w:autoSpaceDE w:val="0"/>
        <w:autoSpaceDN w:val="0"/>
        <w:adjustRightInd w:val="0"/>
        <w:rPr>
          <w:rFonts w:eastAsia="Calibri"/>
        </w:rPr>
      </w:pPr>
    </w:p>
    <w:p w14:paraId="47EC5115" w14:textId="77777777" w:rsidR="00BC43B4" w:rsidRDefault="00BC43B4" w:rsidP="00BC43B4">
      <w:pPr>
        <w:pStyle w:val="a4"/>
        <w:tabs>
          <w:tab w:val="left" w:pos="1276"/>
        </w:tabs>
        <w:spacing w:before="0" w:beforeAutospacing="0" w:after="0" w:afterAutospacing="0"/>
        <w:ind w:right="-1" w:firstLine="709"/>
        <w:jc w:val="both"/>
      </w:pPr>
    </w:p>
    <w:p w14:paraId="4FEF7502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Раздел 3.</w:t>
      </w:r>
    </w:p>
    <w:p w14:paraId="3068BA86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Финансовое и кадровое обеспечение государственного контроля (надзора), муниципального контроля</w:t>
      </w:r>
    </w:p>
    <w:p w14:paraId="3CC876A1" w14:textId="77777777" w:rsidR="00BC43B4" w:rsidRPr="002B471B" w:rsidRDefault="00BC43B4" w:rsidP="00BC43B4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color w:val="00B050"/>
          <w:sz w:val="24"/>
          <w:szCs w:val="24"/>
        </w:rPr>
      </w:pPr>
    </w:p>
    <w:p w14:paraId="717BD10E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1.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14:paraId="36100CBC" w14:textId="2EC2CE2B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- Бюджетные средства для обеспечения исполнения функции по осуществлению муниципального контроля в 20</w:t>
      </w:r>
      <w:r w:rsidR="00AA2B98" w:rsidRPr="002B471B">
        <w:rPr>
          <w:rFonts w:eastAsia="Calibri"/>
          <w:color w:val="00B050"/>
        </w:rPr>
        <w:t>21</w:t>
      </w:r>
      <w:r w:rsidRPr="002B471B">
        <w:rPr>
          <w:rFonts w:eastAsia="Calibri"/>
          <w:color w:val="00B050"/>
        </w:rPr>
        <w:t xml:space="preserve"> году не выделялись.</w:t>
      </w:r>
    </w:p>
    <w:p w14:paraId="20C54B83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14:paraId="4BEE9171" w14:textId="596153E8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-   В штатных расписаниях администрации </w:t>
      </w:r>
      <w:r w:rsidR="002B471B" w:rsidRPr="002B471B">
        <w:rPr>
          <w:rFonts w:eastAsia="Calibri"/>
          <w:color w:val="00B050"/>
        </w:rPr>
        <w:t>Сельского поселения</w:t>
      </w:r>
      <w:r w:rsidRPr="002B471B">
        <w:rPr>
          <w:rFonts w:eastAsia="Calibri"/>
          <w:color w:val="00B050"/>
        </w:rPr>
        <w:t xml:space="preserve"> </w:t>
      </w:r>
      <w:proofErr w:type="gramStart"/>
      <w:r w:rsidRPr="002B471B">
        <w:rPr>
          <w:rFonts w:eastAsia="Calibri"/>
          <w:color w:val="00B050"/>
        </w:rPr>
        <w:t>« Приморско</w:t>
      </w:r>
      <w:proofErr w:type="gramEnd"/>
      <w:r w:rsidRPr="002B471B">
        <w:rPr>
          <w:rFonts w:eastAsia="Calibri"/>
          <w:color w:val="00B050"/>
        </w:rPr>
        <w:t xml:space="preserve"> –Куйский сельсовет» </w:t>
      </w:r>
      <w:r w:rsidR="002B471B" w:rsidRPr="002B471B">
        <w:rPr>
          <w:rFonts w:eastAsia="Calibri"/>
          <w:color w:val="00B050"/>
        </w:rPr>
        <w:t xml:space="preserve">ЗР </w:t>
      </w:r>
      <w:r w:rsidRPr="002B471B">
        <w:rPr>
          <w:rFonts w:eastAsia="Calibri"/>
          <w:color w:val="00B050"/>
        </w:rPr>
        <w:t>НАО  не предусмотрены отдельные штатные единицы, в обязанности которых входит только осуществление муниципального контроля.</w:t>
      </w:r>
    </w:p>
    <w:p w14:paraId="1A4E8660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3. Сведения о квалификации работников, о мероприятиях по повышению их квалификации.</w:t>
      </w:r>
    </w:p>
    <w:p w14:paraId="5185E10C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  -   Должностные лица, исполняющие обязанности по осуществлению муниципального контроля, в полном объеме не обладают необходимыми знаниями, умениями и навыками. Для повышения квалификации специалистов необходимы мероприятия по повышению их квалификации.</w:t>
      </w:r>
    </w:p>
    <w:p w14:paraId="181770D7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4. Данные о средней нагрузке на 1 работника по фактически выполненному в отчетный период объему функций по контролю.</w:t>
      </w:r>
    </w:p>
    <w:p w14:paraId="565095A9" w14:textId="70434F9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  -  Осуществление муниципального контроля в соответствующих сферах деятельности за 20</w:t>
      </w:r>
      <w:r w:rsidR="002B471B" w:rsidRPr="002B471B">
        <w:rPr>
          <w:rFonts w:eastAsia="Calibri"/>
          <w:color w:val="00B050"/>
        </w:rPr>
        <w:t>21</w:t>
      </w:r>
      <w:r w:rsidRPr="002B471B">
        <w:rPr>
          <w:rFonts w:eastAsia="Calibri"/>
          <w:color w:val="00B050"/>
        </w:rPr>
        <w:t xml:space="preserve"> год не проводилось </w:t>
      </w:r>
    </w:p>
    <w:p w14:paraId="6C8A5F04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14:paraId="136C0881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color w:val="00B050"/>
        </w:rPr>
      </w:pPr>
      <w:r w:rsidRPr="002B471B">
        <w:rPr>
          <w:rFonts w:eastAsia="Calibri"/>
          <w:color w:val="00B050"/>
        </w:rPr>
        <w:lastRenderedPageBreak/>
        <w:t xml:space="preserve">       -   Эксперты и представители экспертных организаций для проведения мероприятий по муниципальному контролю не привлекались.</w:t>
      </w:r>
    </w:p>
    <w:p w14:paraId="328EEDA5" w14:textId="77777777" w:rsidR="00BC43B4" w:rsidRPr="002B471B" w:rsidRDefault="00BC43B4" w:rsidP="00BC43B4">
      <w:pPr>
        <w:tabs>
          <w:tab w:val="left" w:pos="1276"/>
        </w:tabs>
        <w:ind w:firstLine="709"/>
        <w:jc w:val="both"/>
        <w:rPr>
          <w:color w:val="00B050"/>
        </w:rPr>
      </w:pPr>
    </w:p>
    <w:p w14:paraId="303F8FEF" w14:textId="77777777" w:rsidR="00BC43B4" w:rsidRPr="002B471B" w:rsidRDefault="00BC43B4" w:rsidP="00BC43B4">
      <w:pPr>
        <w:jc w:val="both"/>
        <w:rPr>
          <w:color w:val="00B050"/>
        </w:rPr>
      </w:pPr>
    </w:p>
    <w:p w14:paraId="1181981F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Раздел 4.</w:t>
      </w:r>
    </w:p>
    <w:p w14:paraId="33B59E00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Проведение государственного контроля (надзора),</w:t>
      </w:r>
    </w:p>
    <w:p w14:paraId="597B3D71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муниципального контроля</w:t>
      </w:r>
    </w:p>
    <w:p w14:paraId="67F0F0EA" w14:textId="77777777" w:rsidR="00BC43B4" w:rsidRDefault="00BC43B4" w:rsidP="00BC43B4">
      <w:pPr>
        <w:tabs>
          <w:tab w:val="left" w:pos="1276"/>
        </w:tabs>
        <w:ind w:firstLine="709"/>
        <w:jc w:val="both"/>
      </w:pPr>
    </w:p>
    <w:p w14:paraId="21572B2F" w14:textId="77777777" w:rsidR="00BC43B4" w:rsidRDefault="00BC43B4" w:rsidP="00BC43B4">
      <w:pPr>
        <w:ind w:right="-1" w:firstLine="709"/>
        <w:jc w:val="both"/>
      </w:pPr>
    </w:p>
    <w:p w14:paraId="28206C50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полугодиям).</w:t>
      </w:r>
    </w:p>
    <w:p w14:paraId="7EE8026A" w14:textId="6CA048D1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- В 20</w:t>
      </w:r>
      <w:r w:rsidR="002B471B" w:rsidRPr="002B471B">
        <w:rPr>
          <w:rFonts w:eastAsia="Calibri"/>
          <w:color w:val="00B050"/>
        </w:rPr>
        <w:t>21</w:t>
      </w:r>
      <w:r w:rsidRPr="002B471B">
        <w:rPr>
          <w:rFonts w:eastAsia="Calibri"/>
          <w:color w:val="00B050"/>
        </w:rPr>
        <w:t xml:space="preserve"> году в отношении юридических лиц и индивидуальных предпринимателей проверок не проводилось.</w:t>
      </w:r>
    </w:p>
    <w:p w14:paraId="25B1960B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14:paraId="28D5EF73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- Эксперты и экспертные организации к проведению мероприятий по контролю не привлекались, финансирование для указанных целей не</w:t>
      </w:r>
    </w:p>
    <w:p w14:paraId="324FE53F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предусматривалось.</w:t>
      </w:r>
    </w:p>
    <w:p w14:paraId="3E1A6CE4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3.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14:paraId="16D039DA" w14:textId="77777777" w:rsidR="00BC43B4" w:rsidRPr="002B471B" w:rsidRDefault="00BC43B4" w:rsidP="00BC43B4">
      <w:pPr>
        <w:autoSpaceDE w:val="0"/>
        <w:autoSpaceDN w:val="0"/>
        <w:adjustRightInd w:val="0"/>
        <w:jc w:val="both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-  Факты причинения юридическими лицами и индивидуальными предпринимателями, в отношении которых осуществлялись контрольно-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</w:t>
      </w:r>
    </w:p>
    <w:p w14:paraId="4D481D90" w14:textId="0E84621A" w:rsidR="00BC43B4" w:rsidRPr="002B471B" w:rsidRDefault="00BC43B4" w:rsidP="00BC43B4">
      <w:pPr>
        <w:tabs>
          <w:tab w:val="left" w:pos="1276"/>
        </w:tabs>
        <w:jc w:val="both"/>
        <w:rPr>
          <w:color w:val="00B050"/>
        </w:rPr>
      </w:pPr>
      <w:r w:rsidRPr="002B471B">
        <w:rPr>
          <w:rFonts w:eastAsia="Calibri"/>
          <w:color w:val="00B050"/>
        </w:rPr>
        <w:t>возникновения чрезвычайных ситуаций природного и техногенного характера в 20</w:t>
      </w:r>
      <w:r w:rsidR="002B471B" w:rsidRPr="002B471B">
        <w:rPr>
          <w:rFonts w:eastAsia="Calibri"/>
          <w:color w:val="00B050"/>
        </w:rPr>
        <w:t>21</w:t>
      </w:r>
      <w:r w:rsidRPr="002B471B">
        <w:rPr>
          <w:rFonts w:eastAsia="Calibri"/>
          <w:color w:val="00B050"/>
        </w:rPr>
        <w:t xml:space="preserve"> году не установлены.</w:t>
      </w:r>
    </w:p>
    <w:p w14:paraId="62A2EE15" w14:textId="77777777" w:rsidR="00BC43B4" w:rsidRPr="002B471B" w:rsidRDefault="00BC43B4" w:rsidP="00BC43B4">
      <w:pPr>
        <w:tabs>
          <w:tab w:val="left" w:pos="1276"/>
        </w:tabs>
        <w:ind w:firstLine="709"/>
        <w:jc w:val="both"/>
        <w:rPr>
          <w:color w:val="00B050"/>
        </w:rPr>
      </w:pPr>
    </w:p>
    <w:p w14:paraId="1F94947E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Раздел 5.</w:t>
      </w:r>
    </w:p>
    <w:p w14:paraId="221158BA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Действия органов государственного контроля (надзора),</w:t>
      </w:r>
    </w:p>
    <w:p w14:paraId="0E859ED5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372AFAE4" w14:textId="77777777" w:rsidR="00BC43B4" w:rsidRDefault="00BC43B4" w:rsidP="00BC43B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14:paraId="06E7C86F" w14:textId="77777777" w:rsidR="00BC43B4" w:rsidRPr="002B471B" w:rsidRDefault="00BC43B4" w:rsidP="00BC43B4">
      <w:pPr>
        <w:autoSpaceDE w:val="0"/>
        <w:autoSpaceDN w:val="0"/>
        <w:adjustRightInd w:val="0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>1. 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14:paraId="0501085E" w14:textId="028F0E07" w:rsidR="00BC43B4" w:rsidRPr="002B471B" w:rsidRDefault="00BC43B4" w:rsidP="00BC43B4">
      <w:pPr>
        <w:autoSpaceDE w:val="0"/>
        <w:autoSpaceDN w:val="0"/>
        <w:adjustRightInd w:val="0"/>
        <w:rPr>
          <w:rFonts w:eastAsia="Calibri"/>
          <w:color w:val="00B050"/>
        </w:rPr>
      </w:pPr>
      <w:r w:rsidRPr="002B471B">
        <w:rPr>
          <w:rFonts w:eastAsia="Calibri"/>
          <w:color w:val="00B050"/>
        </w:rPr>
        <w:t xml:space="preserve">     - В 20</w:t>
      </w:r>
      <w:r w:rsidR="002B471B" w:rsidRPr="002B471B">
        <w:rPr>
          <w:rFonts w:eastAsia="Calibri"/>
          <w:color w:val="00B050"/>
        </w:rPr>
        <w:t>21</w:t>
      </w:r>
      <w:r w:rsidRPr="002B471B">
        <w:rPr>
          <w:rFonts w:eastAsia="Calibri"/>
          <w:color w:val="00B050"/>
        </w:rPr>
        <w:t xml:space="preserve"> году в результате проверок в отношении юридических лиц и индивидуальных предпринимателей выявленных нарушений не имеется.</w:t>
      </w:r>
    </w:p>
    <w:p w14:paraId="13AAC0EA" w14:textId="77777777" w:rsidR="00BC43B4" w:rsidRPr="002B471B" w:rsidRDefault="00BC43B4" w:rsidP="00BC43B4">
      <w:pPr>
        <w:rPr>
          <w:rFonts w:eastAsia="Calibri"/>
          <w:color w:val="00B050"/>
        </w:rPr>
      </w:pPr>
    </w:p>
    <w:p w14:paraId="18B77E6B" w14:textId="77777777" w:rsidR="00BC43B4" w:rsidRPr="002B471B" w:rsidRDefault="00BC43B4" w:rsidP="00BC43B4">
      <w:pPr>
        <w:rPr>
          <w:color w:val="00B050"/>
        </w:rPr>
      </w:pPr>
    </w:p>
    <w:p w14:paraId="52798531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Раздел 6.</w:t>
      </w:r>
    </w:p>
    <w:p w14:paraId="1AF79D18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Анализ и оценка эффективности государственного</w:t>
      </w:r>
    </w:p>
    <w:p w14:paraId="2852519A" w14:textId="77777777" w:rsidR="00BC43B4" w:rsidRPr="002B471B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B050"/>
        </w:rPr>
      </w:pPr>
      <w:r w:rsidRPr="002B471B">
        <w:rPr>
          <w:color w:val="00B050"/>
        </w:rPr>
        <w:t>контроля (надзора), муниципального контроля</w:t>
      </w:r>
    </w:p>
    <w:p w14:paraId="7911370A" w14:textId="77777777" w:rsidR="00BC43B4" w:rsidRPr="002B471B" w:rsidRDefault="00BC43B4" w:rsidP="00BC43B4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color w:val="00B050"/>
          <w:sz w:val="24"/>
          <w:szCs w:val="24"/>
        </w:rPr>
      </w:pPr>
    </w:p>
    <w:p w14:paraId="24798062" w14:textId="1B5EC2C1" w:rsidR="00BC43B4" w:rsidRDefault="00BC43B4" w:rsidP="00BC43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Анализ и оценка эффективности муниципального контроля за 20</w:t>
      </w:r>
      <w:r w:rsidR="002B471B">
        <w:rPr>
          <w:rFonts w:eastAsia="Calibri"/>
        </w:rPr>
        <w:t>21</w:t>
      </w:r>
      <w:r>
        <w:rPr>
          <w:rFonts w:eastAsia="Calibri"/>
        </w:rPr>
        <w:t xml:space="preserve"> год при отсутствии проверок физических и юридических лиц, а также в связи с отсутствием обращений граждан о внеплановых проверках, не проводились.</w:t>
      </w:r>
    </w:p>
    <w:p w14:paraId="643EEBEB" w14:textId="77777777" w:rsidR="00BC43B4" w:rsidRDefault="00BC43B4" w:rsidP="00BC43B4"/>
    <w:p w14:paraId="5CED78AD" w14:textId="77777777" w:rsidR="00BC43B4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Раздел 7.</w:t>
      </w:r>
    </w:p>
    <w:p w14:paraId="1D3B6AAD" w14:textId="77777777" w:rsidR="00BC43B4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Выводы и предложения по результатам государственного</w:t>
      </w:r>
    </w:p>
    <w:p w14:paraId="0B7842EC" w14:textId="77777777" w:rsidR="00BC43B4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контроля (надзора), муниципального контроля</w:t>
      </w:r>
    </w:p>
    <w:p w14:paraId="1FAC0392" w14:textId="77777777" w:rsidR="00BC43B4" w:rsidRDefault="00BC43B4" w:rsidP="00BC43B4">
      <w:pPr>
        <w:pStyle w:val="2"/>
        <w:shd w:val="clear" w:color="auto" w:fill="auto"/>
        <w:spacing w:after="0"/>
        <w:ind w:left="760" w:right="20"/>
        <w:rPr>
          <w:rFonts w:ascii="Times New Roman" w:hAnsi="Times New Roman"/>
          <w:b/>
          <w:i/>
          <w:sz w:val="24"/>
          <w:szCs w:val="24"/>
        </w:rPr>
      </w:pPr>
    </w:p>
    <w:p w14:paraId="2511B57B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14:paraId="336C076D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- Ежегодное выполнение в полном объёме плановых и внеплановых</w:t>
      </w:r>
    </w:p>
    <w:p w14:paraId="5265AEF9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проверок муниципального жилищного контроля по соблюдению обязательных требований, установленных нормативно-правовыми актами</w:t>
      </w:r>
    </w:p>
    <w:p w14:paraId="21F66026" w14:textId="2B50D048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Российской Федерации, а также администрации </w:t>
      </w:r>
      <w:r w:rsidR="002B471B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« Приморско</w:t>
      </w:r>
      <w:proofErr w:type="gramEnd"/>
      <w:r>
        <w:rPr>
          <w:rFonts w:eastAsia="Calibri"/>
        </w:rPr>
        <w:t xml:space="preserve"> –Куйский сельсовет» НАО;</w:t>
      </w:r>
    </w:p>
    <w:p w14:paraId="03D3558B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- Проведение постоянного обучения и повышения квалификации муниципальных жилищных инспекторов.</w:t>
      </w:r>
    </w:p>
    <w:p w14:paraId="5D8570C3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</w:p>
    <w:p w14:paraId="6343DCAD" w14:textId="77777777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</w:p>
    <w:p w14:paraId="457CD49E" w14:textId="77777777" w:rsidR="002B471B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Глава </w:t>
      </w:r>
      <w:r w:rsidR="002B471B">
        <w:rPr>
          <w:rFonts w:eastAsia="Calibri"/>
        </w:rPr>
        <w:t>Сельского поселения</w:t>
      </w:r>
    </w:p>
    <w:p w14:paraId="3D75D202" w14:textId="4C1A1F78" w:rsidR="00BC43B4" w:rsidRDefault="00BC43B4" w:rsidP="00BC43B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« Приморско</w:t>
      </w:r>
      <w:proofErr w:type="gramEnd"/>
      <w:r>
        <w:rPr>
          <w:rFonts w:eastAsia="Calibri"/>
        </w:rPr>
        <w:t xml:space="preserve"> –Куйский сельсовет» </w:t>
      </w:r>
      <w:r w:rsidR="002B471B">
        <w:rPr>
          <w:rFonts w:eastAsia="Calibri"/>
        </w:rPr>
        <w:t xml:space="preserve">ЗР </w:t>
      </w:r>
      <w:r>
        <w:rPr>
          <w:rFonts w:eastAsia="Calibri"/>
        </w:rPr>
        <w:t>НАО                                       В.А. Таратин</w:t>
      </w:r>
    </w:p>
    <w:p w14:paraId="6C06658C" w14:textId="77777777" w:rsidR="00BC43B4" w:rsidRDefault="00BC43B4" w:rsidP="00BC43B4">
      <w:pPr>
        <w:pStyle w:val="2"/>
        <w:shd w:val="clear" w:color="auto" w:fill="auto"/>
        <w:spacing w:after="0"/>
        <w:ind w:right="20"/>
        <w:rPr>
          <w:rFonts w:ascii="Times New Roman" w:eastAsia="Calibri" w:hAnsi="Times New Roman"/>
          <w:b/>
          <w:i/>
          <w:sz w:val="24"/>
          <w:szCs w:val="24"/>
        </w:rPr>
      </w:pPr>
    </w:p>
    <w:p w14:paraId="4C72AF5C" w14:textId="77777777" w:rsidR="00BC43B4" w:rsidRDefault="00BC43B4" w:rsidP="00BC43B4"/>
    <w:p w14:paraId="66BE2DDE" w14:textId="77777777" w:rsidR="00BC43B4" w:rsidRDefault="00BC43B4" w:rsidP="00BC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Приложения</w:t>
      </w:r>
    </w:p>
    <w:p w14:paraId="28F2887F" w14:textId="77777777" w:rsidR="00BC43B4" w:rsidRDefault="00BC43B4" w:rsidP="00BC43B4">
      <w:pPr>
        <w:rPr>
          <w:lang w:val="en-US"/>
        </w:rPr>
      </w:pPr>
      <w:r>
        <w:t xml:space="preserve">Не имеется </w:t>
      </w:r>
    </w:p>
    <w:p w14:paraId="7B6B4AB9" w14:textId="77777777" w:rsidR="00B136CE" w:rsidRDefault="002B471B"/>
    <w:sectPr w:rsidR="00B136CE" w:rsidSect="0093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B4"/>
    <w:rsid w:val="002B471B"/>
    <w:rsid w:val="00334236"/>
    <w:rsid w:val="003A789A"/>
    <w:rsid w:val="00622673"/>
    <w:rsid w:val="008206BF"/>
    <w:rsid w:val="00826840"/>
    <w:rsid w:val="00936C20"/>
    <w:rsid w:val="00AA2B98"/>
    <w:rsid w:val="00BC43B4"/>
    <w:rsid w:val="00F14708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5712"/>
  <w15:docId w15:val="{CA0442E7-9F49-4529-8E10-15C34C47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3B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BC43B4"/>
    <w:pPr>
      <w:spacing w:before="100" w:beforeAutospacing="1" w:after="100" w:afterAutospacing="1"/>
    </w:pPr>
  </w:style>
  <w:style w:type="character" w:customStyle="1" w:styleId="a5">
    <w:name w:val="Основной текст_"/>
    <w:link w:val="2"/>
    <w:locked/>
    <w:rsid w:val="00BC43B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C43B4"/>
    <w:pPr>
      <w:widowControl w:val="0"/>
      <w:shd w:val="clear" w:color="auto" w:fill="FFFFFF"/>
      <w:spacing w:after="240" w:line="29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1BF376DC11C43D2BEAB60FC4E018311D39773DFC9C477028DEEB647b6n0M" TargetMode="External"/><Relationship Id="rId13" Type="http://schemas.openxmlformats.org/officeDocument/2006/relationships/hyperlink" Target="http://www.pksovet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1BF376DC11C43D2BEAB60FC4E018311D59E7CDECCC477028DEEB64760722258973FA1bAnEM" TargetMode="External"/><Relationship Id="rId12" Type="http://schemas.openxmlformats.org/officeDocument/2006/relationships/hyperlink" Target="http://www.pksovet@ramble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1BF376DC11C43D2BEAB60FC4E018311D59E70DACFC477028DEEB647b6n0M" TargetMode="External"/><Relationship Id="rId11" Type="http://schemas.openxmlformats.org/officeDocument/2006/relationships/hyperlink" Target="consultantplus://offline/ref=DCA1BF376DC11C43D2BEAB60FC4E018314D59172DBC0997D0AD4E2B4b4n0M" TargetMode="External"/><Relationship Id="rId5" Type="http://schemas.openxmlformats.org/officeDocument/2006/relationships/hyperlink" Target="consultantplus://offline/ref=DCA1BF376DC11C43D2BEAB60FC4E018311D59E7DD1C2C477028DEEB647b6n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A1BF376DC11C43D2BEAB60FC4E018311D59070DECDC477028DEEB647b6n0M" TargetMode="External"/><Relationship Id="rId4" Type="http://schemas.openxmlformats.org/officeDocument/2006/relationships/hyperlink" Target="consultantplus://offline/ref=DCA1BF376DC11C43D2BEAB60FC4E018311D59E73DFCFC477028DEEB64760722258973FA9AF4BFB7Cb6n2M" TargetMode="External"/><Relationship Id="rId9" Type="http://schemas.openxmlformats.org/officeDocument/2006/relationships/hyperlink" Target="consultantplus://offline/ref=DCA1BF376DC11C43D2BEAB60FC4E018311D59675DDC9C477028DEEB647b6n0M" TargetMode="External"/><Relationship Id="rId14" Type="http://schemas.openxmlformats.org/officeDocument/2006/relationships/hyperlink" Target="http://www.pksove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2020-12-04T11:59:00Z</dcterms:created>
  <dcterms:modified xsi:type="dcterms:W3CDTF">2022-01-26T13:41:00Z</dcterms:modified>
</cp:coreProperties>
</file>