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B214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Сельского поселения </w:t>
      </w:r>
    </w:p>
    <w:p w14:paraId="2A00916B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«Приморско-</w:t>
      </w:r>
      <w:proofErr w:type="spellStart"/>
      <w:r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сельсовет» </w:t>
      </w:r>
    </w:p>
    <w:p w14:paraId="72D77BED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Заполярного района </w:t>
      </w:r>
    </w:p>
    <w:p w14:paraId="4FBA2CEE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Ненецкого автономного округа</w:t>
      </w:r>
    </w:p>
    <w:p w14:paraId="345A8DCA" w14:textId="77777777" w:rsidR="009209E6" w:rsidRDefault="009209E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14:paraId="10FE445E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__________________Л.М. Чупров</w:t>
      </w:r>
    </w:p>
    <w:p w14:paraId="059196A7" w14:textId="77777777" w:rsidR="009209E6" w:rsidRDefault="009209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14:paraId="3D4D499A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Информационное сообщение</w:t>
      </w:r>
    </w:p>
    <w:p w14:paraId="590D76FB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 продаже муниципального имущества на аукционе в электронной форме.</w:t>
      </w:r>
    </w:p>
    <w:p w14:paraId="749A5372" w14:textId="77777777" w:rsidR="009209E6" w:rsidRDefault="0092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5F803B91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Администрация Сельского поселения «Приморско-</w:t>
      </w:r>
      <w:proofErr w:type="spellStart"/>
      <w:r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сельсовет» Заполярного района Ненецкого автономного округа сообщает о продаже муниципального имущества. </w:t>
      </w:r>
    </w:p>
    <w:p w14:paraId="557A0CF4" w14:textId="5523320E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Условия приватизации муниципального имущества утверждены </w:t>
      </w:r>
      <w:r w:rsidRPr="0016350A">
        <w:rPr>
          <w:rFonts w:ascii="Times New Roman" w:hAnsi="Times New Roman" w:cs="Times New Roman"/>
          <w:sz w:val="25"/>
          <w:szCs w:val="25"/>
        </w:rPr>
        <w:t>постановлением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Администрации Сельского поселения «Приморско-</w:t>
      </w:r>
      <w:proofErr w:type="spellStart"/>
      <w:r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сельсовет» Заполярного района Ненецкого автономного округа от </w:t>
      </w:r>
      <w:r w:rsidR="0016350A">
        <w:rPr>
          <w:rFonts w:ascii="Times New Roman" w:hAnsi="Times New Roman" w:cs="Times New Roman"/>
          <w:sz w:val="25"/>
          <w:szCs w:val="25"/>
        </w:rPr>
        <w:t xml:space="preserve">11.07.2025 </w:t>
      </w:r>
      <w:r>
        <w:rPr>
          <w:rFonts w:ascii="Times New Roman" w:hAnsi="Times New Roman" w:cs="Times New Roman"/>
          <w:sz w:val="25"/>
          <w:szCs w:val="25"/>
        </w:rPr>
        <w:t xml:space="preserve">№ </w:t>
      </w:r>
      <w:r w:rsidR="0016350A">
        <w:rPr>
          <w:rFonts w:ascii="Times New Roman" w:hAnsi="Times New Roman" w:cs="Times New Roman"/>
          <w:sz w:val="25"/>
          <w:szCs w:val="25"/>
        </w:rPr>
        <w:t xml:space="preserve">59 </w:t>
      </w:r>
      <w:r>
        <w:rPr>
          <w:rFonts w:ascii="Times New Roman" w:hAnsi="Times New Roman" w:cs="Times New Roman"/>
          <w:sz w:val="25"/>
          <w:szCs w:val="25"/>
        </w:rPr>
        <w:t>«Об утверждении условий приватизации муниципального имущества в электронной форме».</w:t>
      </w:r>
    </w:p>
    <w:p w14:paraId="464FE054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Продавец:</w:t>
      </w:r>
      <w:r>
        <w:rPr>
          <w:rFonts w:ascii="Times New Roman" w:hAnsi="Times New Roman" w:cs="Times New Roman"/>
          <w:sz w:val="25"/>
          <w:szCs w:val="25"/>
        </w:rPr>
        <w:t xml:space="preserve"> Администрация Сельского поселения «Приморско-</w:t>
      </w:r>
      <w:proofErr w:type="spellStart"/>
      <w:r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сельсовет» Заполярного района Ненецкого автономного округа </w:t>
      </w:r>
    </w:p>
    <w:p w14:paraId="015DE1BE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Организатор торгов:</w:t>
      </w:r>
      <w:r>
        <w:rPr>
          <w:rFonts w:ascii="Times New Roman" w:hAnsi="Times New Roman" w:cs="Times New Roman"/>
          <w:sz w:val="25"/>
          <w:szCs w:val="25"/>
        </w:rPr>
        <w:t xml:space="preserve"> Администрация Сельского поселения «Приморско-</w:t>
      </w:r>
      <w:proofErr w:type="spellStart"/>
      <w:r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сельсовет» Заполярного района Ненецкого автономного округа.</w:t>
      </w:r>
    </w:p>
    <w:p w14:paraId="09A9E6BB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Покупателями имущества могут быть любые физические и юридические лица,                 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                      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="009209E6">
          <w:rPr>
            <w:rFonts w:ascii="Times New Roman" w:hAnsi="Times New Roman" w:cs="Times New Roman"/>
            <w:sz w:val="25"/>
            <w:szCs w:val="25"/>
          </w:rPr>
          <w:t>перечень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                               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60549F5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На продажу выставляется имущество: </w:t>
      </w:r>
    </w:p>
    <w:p w14:paraId="23F31FEC" w14:textId="77777777" w:rsidR="009209E6" w:rsidRDefault="00000000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1: Здание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Оленеубойный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пункт» с кадастровым номером: 83:00:070008:1000, назначение: нежилое, площадь - 717,5 кв. м, местоположение объекта: Ненецкий автономный округ, п. Красное.</w:t>
      </w:r>
    </w:p>
    <w:p w14:paraId="411C6FB6" w14:textId="77777777" w:rsidR="009209E6" w:rsidRDefault="00000000">
      <w:pPr>
        <w:pStyle w:val="ConsNormal"/>
        <w:widowControl/>
        <w:tabs>
          <w:tab w:val="left" w:pos="0"/>
          <w:tab w:val="left" w:pos="851"/>
          <w:tab w:val="left" w:pos="993"/>
          <w:tab w:val="left" w:pos="1566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Способ приватизации имущества:</w:t>
      </w:r>
      <w:r>
        <w:rPr>
          <w:rFonts w:ascii="Times New Roman" w:hAnsi="Times New Roman"/>
          <w:sz w:val="25"/>
          <w:szCs w:val="25"/>
        </w:rPr>
        <w:t xml:space="preserve"> продажа муниципального имущества на аукционе.</w:t>
      </w:r>
    </w:p>
    <w:p w14:paraId="7AF65DD3" w14:textId="77777777" w:rsidR="009209E6" w:rsidRDefault="00000000">
      <w:pPr>
        <w:pStyle w:val="ConsNormal"/>
        <w:widowControl/>
        <w:tabs>
          <w:tab w:val="left" w:pos="0"/>
          <w:tab w:val="left" w:pos="851"/>
          <w:tab w:val="left" w:pos="993"/>
          <w:tab w:val="left" w:pos="1566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Форма подачи предложений о цене имущества:</w:t>
      </w:r>
      <w:r>
        <w:rPr>
          <w:rFonts w:ascii="Times New Roman" w:hAnsi="Times New Roman"/>
          <w:sz w:val="25"/>
          <w:szCs w:val="25"/>
        </w:rPr>
        <w:t xml:space="preserve"> электронная.</w:t>
      </w:r>
    </w:p>
    <w:p w14:paraId="587A5725" w14:textId="77777777" w:rsidR="009209E6" w:rsidRDefault="00000000">
      <w:pPr>
        <w:pStyle w:val="ConsNormal"/>
        <w:widowControl/>
        <w:tabs>
          <w:tab w:val="left" w:pos="0"/>
          <w:tab w:val="left" w:pos="851"/>
          <w:tab w:val="left" w:pos="993"/>
          <w:tab w:val="left" w:pos="1566"/>
        </w:tabs>
        <w:ind w:righ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Оператор электронной площадки и адрес электронной площадки в информационно-телекоммуникационной сети «Интернет»:</w:t>
      </w:r>
      <w:r>
        <w:rPr>
          <w:rFonts w:ascii="Times New Roman" w:hAnsi="Times New Roman"/>
          <w:sz w:val="25"/>
          <w:szCs w:val="25"/>
        </w:rPr>
        <w:t xml:space="preserve"> Закрытое акционерное общество «Сбербанк – Автоматизированная система торгов» (ЗАО «Сбербанк – АСТ»), http://www.sberbank-ast.ru/</w:t>
      </w:r>
    </w:p>
    <w:p w14:paraId="686E0B11" w14:textId="77777777" w:rsidR="009209E6" w:rsidRDefault="00000000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Начальная цена продажи: </w:t>
      </w:r>
    </w:p>
    <w:p w14:paraId="60AB8934" w14:textId="77777777" w:rsidR="009209E6" w:rsidRDefault="00000000">
      <w:pPr>
        <w:pStyle w:val="ConsNormal"/>
        <w:widowControl/>
        <w:tabs>
          <w:tab w:val="left" w:pos="0"/>
          <w:tab w:val="left" w:pos="851"/>
          <w:tab w:val="left" w:pos="993"/>
        </w:tabs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1: 1 860 000 (Один миллион восемьсот шестьдесят тысяч) рублей 00 копеек.</w:t>
      </w:r>
    </w:p>
    <w:p w14:paraId="2FBB7DA9" w14:textId="77777777" w:rsidR="009209E6" w:rsidRDefault="00000000">
      <w:pPr>
        <w:tabs>
          <w:tab w:val="left" w:pos="0"/>
          <w:tab w:val="left" w:pos="851"/>
          <w:tab w:val="left" w:pos="993"/>
          <w:tab w:val="left" w:pos="156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Величина повышения начальной цены («шаг аукциона»): </w:t>
      </w: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5 % начальной цены продажи имущества и составляет:</w:t>
      </w:r>
    </w:p>
    <w:p w14:paraId="46D09A34" w14:textId="77777777" w:rsidR="009209E6" w:rsidRDefault="00000000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Лот № 1: 93 000 (Девяносто три тысячи) рублей 00 копеек;</w:t>
      </w:r>
    </w:p>
    <w:p w14:paraId="4BB8A69D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Срок и порядок внесения задатка: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DCBA31" w14:textId="6980EE1F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Для участия в аукционе претендент вносит задаток в размере 10 % начальной цены продажи муниципального имущества, путем перечисления его на счет оператора электронной площадки. Задаток должен поступить на счет</w:t>
      </w:r>
      <w:r>
        <w:rPr>
          <w:rFonts w:ascii="Times New Roman" w:hAnsi="Times New Roman" w:cs="Times New Roman"/>
          <w:b/>
          <w:sz w:val="25"/>
          <w:szCs w:val="25"/>
        </w:rPr>
        <w:t xml:space="preserve">: не позднее </w:t>
      </w:r>
      <w:r w:rsidR="00820717">
        <w:rPr>
          <w:rFonts w:ascii="Times New Roman" w:hAnsi="Times New Roman" w:cs="Times New Roman"/>
          <w:b/>
          <w:sz w:val="25"/>
          <w:szCs w:val="25"/>
        </w:rPr>
        <w:t>дня окончания приема заявок.</w:t>
      </w:r>
    </w:p>
    <w:p w14:paraId="7FDFA584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Задаток составляет:</w:t>
      </w:r>
    </w:p>
    <w:p w14:paraId="41DDB03D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Лот № 1:</w:t>
      </w:r>
      <w:r>
        <w:rPr>
          <w:rFonts w:ascii="Times New Roman" w:hAnsi="Times New Roman" w:cs="Times New Roman"/>
          <w:sz w:val="25"/>
          <w:szCs w:val="25"/>
        </w:rPr>
        <w:t xml:space="preserve"> 186 000 (Сто восемьдесят шесть тысяч) рублей 00 копеек.</w:t>
      </w:r>
    </w:p>
    <w:p w14:paraId="70BEF497" w14:textId="77777777" w:rsidR="009209E6" w:rsidRDefault="000000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Образец платежного поручения приведен на электронной площадке по адресу: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hyperlink r:id="rId9" w:history="1"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</w:t>
        </w:r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utp</w:t>
        </w:r>
        <w:proofErr w:type="spellEnd"/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sberbank</w:t>
        </w:r>
        <w:proofErr w:type="spellEnd"/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proofErr w:type="spellStart"/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ast</w:t>
        </w:r>
        <w:proofErr w:type="spellEnd"/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AP</w:t>
        </w:r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Notice</w:t>
        </w:r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/653/</w:t>
        </w:r>
        <w:r w:rsidR="009209E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Requisites</w:t>
        </w:r>
      </w:hyperlink>
      <w:r>
        <w:rPr>
          <w:rFonts w:ascii="Times New Roman" w:hAnsi="Times New Roman" w:cs="Times New Roman"/>
          <w:color w:val="FF0000"/>
          <w:sz w:val="25"/>
          <w:szCs w:val="25"/>
        </w:rPr>
        <w:t xml:space="preserve">. </w:t>
      </w:r>
    </w:p>
    <w:p w14:paraId="68BA3C4A" w14:textId="77777777" w:rsidR="009209E6" w:rsidRDefault="000000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4BA7D167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Суммы задатков возвращаются участникам аукциона, за исключением его победителя или лица, признанного единственным участником аукциона, в течение пяти календарных дней со дня подведения итогов продажи имущества.</w:t>
      </w:r>
    </w:p>
    <w:p w14:paraId="00193330" w14:textId="71541801" w:rsidR="009209E6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Претендентам, не допущенным к участию в аукционе, - в течение пяти календарных дней со дня подписания протокола о признании претендентов участниками аукциона.</w:t>
      </w:r>
    </w:p>
    <w:p w14:paraId="61CD78F3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случае отзыва претендентом заявки задаток подлежит возврату в течение 5 календарных дней со дня поступления уведомления об отзыве заявки.</w:t>
      </w:r>
    </w:p>
    <w:p w14:paraId="22A5EB2E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Задаток победителя аукциона или лица, признанного единственным участником аукциона, засчитывается в счет оплаты приобретаемого имущества.</w:t>
      </w:r>
    </w:p>
    <w:p w14:paraId="523C1036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уклонении или отказе победителя продажи либо лица, признанного единственным участником аукциона,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6546D2EA" w14:textId="77777777" w:rsidR="009209E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916390A" w14:textId="77777777" w:rsidR="009209E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Регистрация пользователей на универсальной торговой платформе Сбербанк-АСТ осуществляется в соответствии с регламентом торговой секции «Приватизация, аренда и продажа прав», размещенного по адресу: </w:t>
      </w:r>
      <w:hyperlink r:id="rId10" w:history="1">
        <w:r w:rsidR="009209E6">
          <w:rPr>
            <w:rStyle w:val="a3"/>
            <w:rFonts w:ascii="Times New Roman" w:hAnsi="Times New Roman" w:cs="Times New Roman"/>
            <w:sz w:val="25"/>
            <w:szCs w:val="25"/>
          </w:rPr>
          <w:t>http://utp.sberbank-ast.ru/AP/Notice/1027/Instructions</w:t>
        </w:r>
      </w:hyperlink>
      <w:r>
        <w:rPr>
          <w:rFonts w:ascii="Times New Roman" w:hAnsi="Times New Roman" w:cs="Times New Roman"/>
          <w:sz w:val="25"/>
          <w:szCs w:val="25"/>
        </w:rPr>
        <w:t>.</w:t>
      </w:r>
    </w:p>
    <w:p w14:paraId="14973344" w14:textId="4229E05D" w:rsidR="009209E6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После подведения итогов продажи в соответствии с регламентом, организатор процедуры посредством штатного интерфейса ТС формирует поручение оператору торговой площадки о перечислении задатка победителя на указанные в поручении банковские реквизиты. </w:t>
      </w:r>
    </w:p>
    <w:p w14:paraId="07966A22" w14:textId="77777777" w:rsidR="009209E6" w:rsidRDefault="000000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Для участия в продаже муниципального имущества на аукционе в электронной форме претендентам необходимо зарегистрироваться на электронной площадке.</w:t>
      </w:r>
    </w:p>
    <w:p w14:paraId="30725732" w14:textId="77777777" w:rsidR="009209E6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14:paraId="2D87DF86" w14:textId="77777777" w:rsidR="009209E6" w:rsidRDefault="000000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В целях получения регистрации на электронной площадке претенденты предоставляют оператору электронной площадки:</w:t>
      </w:r>
    </w:p>
    <w:p w14:paraId="5096E0A9" w14:textId="77777777" w:rsidR="009209E6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Заявление о регистрации на электронной площадке по форме, установленной оператором электронной площадки.</w:t>
      </w:r>
    </w:p>
    <w:p w14:paraId="47358A16" w14:textId="77777777" w:rsidR="009209E6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14:paraId="6BFF4DE6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0"/>
      <w:bookmarkEnd w:id="0"/>
      <w:r>
        <w:rPr>
          <w:rFonts w:ascii="Times New Roman" w:hAnsi="Times New Roman" w:cs="Times New Roman"/>
          <w:sz w:val="25"/>
          <w:szCs w:val="25"/>
        </w:rPr>
        <w:t>В срок, не превышающий 3 рабочих дней со дня поступления заявления и информации об адресе электронной почты претендента, оператор электронной площадки осуществляет регистрацию претендента на электронной площадке или отказывает ему в регистрации,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3C5C5D93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площадки,   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               или информации об адресе электронной почты претендента.</w:t>
      </w:r>
    </w:p>
    <w:p w14:paraId="3E7EB555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принятии оператором электронной площадки решения об отказе в регистрации претендента уведомление должно содержать основание принятия данного решения. После устранения указанного основания этот претендент вправе вновь представить заявление и информацию об адресе электронной почты претендента для получения регистрации на электронной площадке.</w:t>
      </w:r>
    </w:p>
    <w:p w14:paraId="1DFF4B0F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65EF355F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24DF5CD3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="009209E6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14:paraId="27F8BFEE" w14:textId="77777777" w:rsidR="009209E6" w:rsidRDefault="00000000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Претендент, получивший регистрацию на электронной площадке, не вправе подавать заявку на участие в продаже, если до дня окончания срока действия регистрации осталось менее трех месяцев.</w:t>
      </w:r>
    </w:p>
    <w:p w14:paraId="0CE7C68F" w14:textId="77777777" w:rsidR="009209E6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14:paraId="32B91F29" w14:textId="77777777" w:rsidR="009209E6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2" w:history="1">
        <w:r w:rsidR="009209E6">
          <w:rPr>
            <w:rFonts w:ascii="Times New Roman" w:eastAsia="Times New Roman" w:hAnsi="Times New Roman" w:cs="Times New Roman"/>
            <w:color w:val="0000FF" w:themeColor="hyperlink"/>
            <w:sz w:val="25"/>
            <w:szCs w:val="25"/>
            <w:u w:val="single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02ED3F1D" w14:textId="77777777" w:rsidR="009209E6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14:paraId="629AFF7E" w14:textId="77777777" w:rsidR="009209E6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Документооборот между претенд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либо лица, имеющего право действовать от имени продавца, претендента или участника. </w:t>
      </w:r>
    </w:p>
    <w:p w14:paraId="6F487B4F" w14:textId="77777777" w:rsidR="009209E6" w:rsidRDefault="00000000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Информационное сообщение, форма заявки, проекты договоров купли-продажи, решение об утверждении условий приватизации размещаются на электронной площадке, официальном сайте в сети «Интернет» для размещения информации о приватизации государственного и муниципального имущества - </w:t>
      </w:r>
      <w:hyperlink r:id="rId13" w:history="1">
        <w:r w:rsidR="009209E6">
          <w:rPr>
            <w:rFonts w:ascii="Times New Roman" w:hAnsi="Times New Roman" w:cs="Times New Roman"/>
            <w:color w:val="0000FF" w:themeColor="hyperlink"/>
            <w:sz w:val="25"/>
            <w:szCs w:val="25"/>
            <w:u w:val="single"/>
          </w:rPr>
          <w:t>https://torgi.gov.ru</w:t>
        </w:r>
      </w:hyperlink>
      <w:r>
        <w:rPr>
          <w:rFonts w:ascii="Times New Roman" w:hAnsi="Times New Roman" w:cs="Times New Roman"/>
          <w:color w:val="0000FF" w:themeColor="hyperlink"/>
          <w:sz w:val="25"/>
          <w:szCs w:val="25"/>
          <w:u w:val="single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а также на официальном сайте продавца муниципального имущества в сети «Интернет» </w:t>
      </w:r>
      <w:hyperlink r:id="rId14" w:history="1">
        <w:r w:rsidR="009209E6">
          <w:rPr>
            <w:rStyle w:val="a3"/>
            <w:rFonts w:ascii="Times New Roman" w:hAnsi="Times New Roman"/>
            <w:sz w:val="25"/>
            <w:szCs w:val="25"/>
          </w:rPr>
          <w:t>https://primorskokujskij-r83.gosweb.gosuslugi.ru/</w:t>
        </w:r>
      </w:hyperlink>
      <w:r>
        <w:rPr>
          <w:rFonts w:ascii="Times New Roman" w:hAnsi="Times New Roman" w:cs="Times New Roman"/>
          <w:sz w:val="25"/>
          <w:szCs w:val="25"/>
        </w:rPr>
        <w:t>, подлежат официальному опубликованию в информационном бюллетене Сельского поселения «Приморско-</w:t>
      </w:r>
      <w:proofErr w:type="spellStart"/>
      <w:r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сельсовет» Заполярного района Ненецкого автономного округа.</w:t>
      </w:r>
    </w:p>
    <w:p w14:paraId="4AAF842E" w14:textId="77777777" w:rsidR="009209E6" w:rsidRDefault="00000000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Одно лицо вправе подать только одну заявку. </w:t>
      </w:r>
    </w:p>
    <w:p w14:paraId="4A6EA390" w14:textId="77777777" w:rsidR="009209E6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 совместно с заявкой установленной формы (Приложение № 1).</w:t>
      </w:r>
    </w:p>
    <w:p w14:paraId="1185B6C3" w14:textId="77777777" w:rsidR="009209E6" w:rsidRDefault="000000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Перечень документов, представляемых претендентами и требования к их оформлению: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1C11C73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Для юридического лица:</w:t>
      </w:r>
    </w:p>
    <w:p w14:paraId="786D37CC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заверенные копии учредительных документов;</w:t>
      </w:r>
    </w:p>
    <w:p w14:paraId="11028D04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9E88854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документ, который подтверждает полномочия руководителя юридического лица      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8C2C8FE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 xml:space="preserve">Для физического лица: </w:t>
      </w:r>
    </w:p>
    <w:p w14:paraId="43A5A73E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документ, удостоверяющий личность или копии всех его листов.</w:t>
      </w:r>
    </w:p>
    <w:p w14:paraId="450DCFBD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="009209E6">
          <w:rPr>
            <w:rFonts w:ascii="Times New Roman" w:hAnsi="Times New Roman" w:cs="Times New Roman"/>
            <w:sz w:val="25"/>
            <w:szCs w:val="25"/>
          </w:rPr>
          <w:t>порядке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или нотариально заверенная копия такой доверенности. </w:t>
      </w:r>
    </w:p>
    <w:p w14:paraId="3DE753D0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6E871758" w14:textId="77777777" w:rsidR="009209E6" w:rsidRDefault="000000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Прием и регистрация заявок осуществляется в электронной форме на электронной площадке. </w:t>
      </w:r>
    </w:p>
    <w:p w14:paraId="4F97816E" w14:textId="77777777" w:rsidR="009209E6" w:rsidRDefault="000000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Дата начала приема заявок:</w:t>
      </w:r>
      <w:r>
        <w:rPr>
          <w:rFonts w:ascii="Times New Roman" w:hAnsi="Times New Roman" w:cs="Times New Roman"/>
          <w:sz w:val="25"/>
          <w:szCs w:val="25"/>
        </w:rPr>
        <w:t xml:space="preserve"> 15 июля 2025 года с 00 часов 01 минут.</w:t>
      </w:r>
    </w:p>
    <w:p w14:paraId="024D398C" w14:textId="77777777" w:rsidR="009209E6" w:rsidRDefault="000000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Дата окончания приема заявок:</w:t>
      </w:r>
      <w:r>
        <w:rPr>
          <w:rFonts w:ascii="Times New Roman" w:hAnsi="Times New Roman" w:cs="Times New Roman"/>
          <w:sz w:val="25"/>
          <w:szCs w:val="25"/>
        </w:rPr>
        <w:t xml:space="preserve"> 10 августа 2025 года в 23 часов 59 минут.</w:t>
      </w:r>
    </w:p>
    <w:p w14:paraId="67A56881" w14:textId="77777777" w:rsidR="009209E6" w:rsidRDefault="0000000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Определение участников аукциона: </w:t>
      </w:r>
      <w:r>
        <w:rPr>
          <w:rFonts w:ascii="Times New Roman" w:hAnsi="Times New Roman" w:cs="Times New Roman"/>
          <w:sz w:val="25"/>
          <w:szCs w:val="25"/>
        </w:rPr>
        <w:t>11 августа 2025 года в 09 часов 00 минут.</w:t>
      </w:r>
    </w:p>
    <w:p w14:paraId="4FA702FE" w14:textId="77777777" w:rsidR="009209E6" w:rsidRDefault="0000000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Дата и место проведения аукциона: </w:t>
      </w:r>
      <w:r>
        <w:rPr>
          <w:rFonts w:ascii="Times New Roman" w:hAnsi="Times New Roman" w:cs="Times New Roman"/>
          <w:sz w:val="25"/>
          <w:szCs w:val="25"/>
        </w:rPr>
        <w:t xml:space="preserve">14 августа 2025 года в 09 часов 00 минут, электронная площадка </w:t>
      </w:r>
      <w:r>
        <w:rPr>
          <w:rFonts w:ascii="Times New Roman" w:hAnsi="Times New Roman"/>
          <w:sz w:val="25"/>
          <w:szCs w:val="25"/>
        </w:rPr>
        <w:t>ЗАО «Сбербанк – АСТ» http://www.sberbank-ast.ru/</w:t>
      </w:r>
    </w:p>
    <w:p w14:paraId="552AAADB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60E97291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Порядок определения победителя: </w:t>
      </w:r>
      <w:r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участник, предложивший в ходе аукциона наиболее высокую цену за имущество. </w:t>
      </w:r>
    </w:p>
    <w:p w14:paraId="76DD0ACD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Процедура аукциона считается завершенной со времени подписания продавцом протокола об итогах аукциона.</w:t>
      </w:r>
    </w:p>
    <w:p w14:paraId="18F44A6B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6ED7ACBB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Аукцион признается несостоявшимся:</w:t>
      </w:r>
    </w:p>
    <w:p w14:paraId="630A752C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не было подано ни одной заявки на участие либо ни один из претендентов не признан участником;</w:t>
      </w:r>
    </w:p>
    <w:p w14:paraId="233E00E9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лицо, признанное единственным участником аукциона, отказалось от заключения договора купли-продажи;</w:t>
      </w:r>
    </w:p>
    <w:p w14:paraId="1CB5C203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ни один из участников не сделал предложение о начальной цене имущества.</w:t>
      </w:r>
    </w:p>
    <w:p w14:paraId="03E0BEFE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Срок заключения договора купли-продажи: </w:t>
      </w:r>
      <w:r>
        <w:rPr>
          <w:rFonts w:ascii="Times New Roman" w:hAnsi="Times New Roman" w:cs="Times New Roman"/>
          <w:sz w:val="25"/>
          <w:szCs w:val="25"/>
        </w:rPr>
        <w:t>договор купли-продажи имущества заключается в течение пяти рабочих дней с даты подведения итогов аукциона.</w:t>
      </w:r>
    </w:p>
    <w:p w14:paraId="3C989B55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Условия и сроки платежа: </w:t>
      </w:r>
      <w:r>
        <w:rPr>
          <w:rFonts w:ascii="Times New Roman" w:hAnsi="Times New Roman" w:cs="Times New Roman"/>
          <w:sz w:val="25"/>
          <w:szCs w:val="25"/>
        </w:rPr>
        <w:t xml:space="preserve">оплата имущества производится единовременно                           в течение 10 дней с даты заключения договора купли-продажи путем перечисления платежа на счет продавца. </w:t>
      </w:r>
    </w:p>
    <w:p w14:paraId="458BD8C1" w14:textId="77777777" w:rsidR="009209E6" w:rsidRPr="00251F22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251F22">
        <w:rPr>
          <w:rFonts w:ascii="Times New Roman" w:hAnsi="Times New Roman" w:cs="Times New Roman"/>
          <w:b/>
          <w:sz w:val="25"/>
          <w:szCs w:val="25"/>
        </w:rPr>
        <w:t>Реквизиты для перечисления окончательных платежей:</w:t>
      </w:r>
      <w:r w:rsidRPr="00251F22">
        <w:rPr>
          <w:rFonts w:ascii="Times New Roman" w:hAnsi="Times New Roman" w:cs="Times New Roman"/>
          <w:sz w:val="25"/>
          <w:szCs w:val="25"/>
        </w:rPr>
        <w:t xml:space="preserve"> УФК по Архангельской области и Ненецкому автономному округу (Администрация Сельского поселения «Приморско-</w:t>
      </w:r>
      <w:proofErr w:type="spellStart"/>
      <w:r w:rsidRPr="00251F22"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 w:rsidRPr="00251F22">
        <w:rPr>
          <w:rFonts w:ascii="Times New Roman" w:hAnsi="Times New Roman" w:cs="Times New Roman"/>
          <w:sz w:val="25"/>
          <w:szCs w:val="25"/>
        </w:rPr>
        <w:t xml:space="preserve"> сельсовет» ЗР НАО л/с 04843000620), ИНН 2983003224, </w:t>
      </w:r>
      <w:r w:rsidRPr="00251F22">
        <w:rPr>
          <w:rFonts w:ascii="Times New Roman" w:hAnsi="Times New Roman" w:cs="Times New Roman"/>
          <w:sz w:val="25"/>
          <w:szCs w:val="25"/>
        </w:rPr>
        <w:br/>
        <w:t xml:space="preserve">КПП 298301001, Банк </w:t>
      </w:r>
      <w:r w:rsidRPr="00251F22">
        <w:rPr>
          <w:rFonts w:ascii="Times New Roman" w:hAnsi="Times New Roman" w:cs="Times New Roman"/>
          <w:spacing w:val="-8"/>
          <w:sz w:val="25"/>
          <w:szCs w:val="25"/>
        </w:rPr>
        <w:t xml:space="preserve">получателя: Отделение Архангельск Банка России//УФК по Архангельской области и Ненецкому автономному округу г. Архангельск, единый казначейский счет № 40102810045370000016, казначейский счет для осуществления и отражения операций по учету и распределению поступлений № 03100643000000012400, БИК 011117401, </w:t>
      </w:r>
      <w:r w:rsidRPr="00251F22">
        <w:rPr>
          <w:rFonts w:ascii="Times New Roman" w:hAnsi="Times New Roman" w:cs="Times New Roman"/>
          <w:sz w:val="25"/>
          <w:szCs w:val="25"/>
        </w:rPr>
        <w:t xml:space="preserve">ОКТМО 11811461, КБК 61011413060100000410. В поле «назначение платежа» платежного </w:t>
      </w:r>
      <w:r w:rsidRPr="00251F22">
        <w:rPr>
          <w:rFonts w:ascii="Times New Roman" w:hAnsi="Times New Roman" w:cs="Times New Roman"/>
          <w:sz w:val="25"/>
          <w:szCs w:val="25"/>
        </w:rPr>
        <w:lastRenderedPageBreak/>
        <w:t>документа обязательно указывать текст: «Оплата за здание «</w:t>
      </w:r>
      <w:proofErr w:type="spellStart"/>
      <w:r w:rsidRPr="00251F22">
        <w:rPr>
          <w:rFonts w:ascii="Times New Roman" w:hAnsi="Times New Roman" w:cs="Times New Roman"/>
          <w:sz w:val="25"/>
          <w:szCs w:val="25"/>
        </w:rPr>
        <w:t>Оленеубойный</w:t>
      </w:r>
      <w:proofErr w:type="spellEnd"/>
      <w:r w:rsidRPr="00251F22">
        <w:rPr>
          <w:rFonts w:ascii="Times New Roman" w:hAnsi="Times New Roman" w:cs="Times New Roman"/>
          <w:sz w:val="25"/>
          <w:szCs w:val="25"/>
        </w:rPr>
        <w:t xml:space="preserve"> пункт», приобретенного на аукционе».</w:t>
      </w:r>
    </w:p>
    <w:p w14:paraId="21074BE4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Сведения о предыдущих торгах:</w:t>
      </w:r>
    </w:p>
    <w:p w14:paraId="2FF73342" w14:textId="77777777" w:rsidR="009209E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Лоту № 1: торги не проводились.</w:t>
      </w:r>
    </w:p>
    <w:p w14:paraId="3976451E" w14:textId="77777777" w:rsidR="009209E6" w:rsidRDefault="00000000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Ознакомиться с иной информацией об имуществе, условиями договора купли-продажи можно по адресу:</w:t>
      </w:r>
      <w:r>
        <w:rPr>
          <w:rFonts w:ascii="Times New Roman" w:hAnsi="Times New Roman" w:cs="Times New Roman"/>
          <w:sz w:val="25"/>
          <w:szCs w:val="25"/>
        </w:rPr>
        <w:t xml:space="preserve"> Ненецкий автономный округ, пос. Красное, ул. Пролетарская, д. 3 ежедневно с 08.00 до 17.00 в рабочие дни кроме перерыва на обед с 12 часов 00 минут до 13 часов 00 минут, либо позвонив по телефону: 8(81853) 31-115, 8(81853) 31-</w:t>
      </w:r>
      <w:r w:rsidRPr="003A213F">
        <w:rPr>
          <w:rFonts w:ascii="Times New Roman" w:hAnsi="Times New Roman" w:cs="Times New Roman"/>
          <w:sz w:val="25"/>
          <w:szCs w:val="25"/>
        </w:rPr>
        <w:t>067.</w:t>
      </w:r>
    </w:p>
    <w:p w14:paraId="09465715" w14:textId="77777777" w:rsidR="009209E6" w:rsidRDefault="00000000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Приложение № 1.</w:t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Форма заявки на участие в аукционе в электронной форме</w:t>
      </w:r>
      <w:r>
        <w:rPr>
          <w:rFonts w:ascii="Times New Roman" w:hAnsi="Times New Roman" w:cs="Times New Roman"/>
          <w:b/>
          <w:sz w:val="25"/>
          <w:szCs w:val="25"/>
        </w:rPr>
        <w:t>.</w:t>
      </w:r>
    </w:p>
    <w:p w14:paraId="6A878988" w14:textId="77777777" w:rsidR="009209E6" w:rsidRDefault="000000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5"/>
        </w:rPr>
        <w:t>Приложение № 2.</w:t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sz w:val="24"/>
          <w:szCs w:val="24"/>
        </w:rPr>
        <w:t>Правила проведения процедуры аукциона в электронном виде на электронной площадке.</w:t>
      </w:r>
    </w:p>
    <w:p w14:paraId="6CB41C7E" w14:textId="77777777" w:rsidR="009209E6" w:rsidRDefault="0000000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Проект договора купли-продажи на лот № 1.</w:t>
      </w:r>
    </w:p>
    <w:p w14:paraId="54B5F1CD" w14:textId="77777777" w:rsidR="009209E6" w:rsidRDefault="009209E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A3231" w14:textId="77777777" w:rsidR="009209E6" w:rsidRDefault="009209E6">
      <w:pPr>
        <w:tabs>
          <w:tab w:val="left" w:pos="9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9347126" w14:textId="77777777" w:rsidR="009209E6" w:rsidRDefault="009209E6">
      <w:pPr>
        <w:adjustRightInd w:val="0"/>
        <w:spacing w:line="240" w:lineRule="auto"/>
        <w:rPr>
          <w:rFonts w:ascii="Times New Roman" w:hAnsi="Times New Roman" w:cs="Times New Roman"/>
          <w:sz w:val="25"/>
          <w:szCs w:val="25"/>
        </w:rPr>
      </w:pPr>
    </w:p>
    <w:p w14:paraId="0BE56F23" w14:textId="77777777" w:rsidR="009209E6" w:rsidRDefault="009209E6">
      <w:pPr>
        <w:adjustRightInd w:val="0"/>
        <w:spacing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7BE54B42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51000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38E90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11DDA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3117B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27AFE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53DEA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4F31B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F1604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C9509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E3E3A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62D9B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07AC9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344F0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895D0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81252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3B1C0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6E40C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77D46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DA2E7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F1B6E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C4EE9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C1589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32141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F9773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1F2A3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64B94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E4A0D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BB408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6728B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51DF5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B0337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126F7" w14:textId="77777777" w:rsidR="003A213F" w:rsidRDefault="003A213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FDB36" w14:textId="77777777" w:rsidR="003A213F" w:rsidRDefault="003A213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344EA" w14:textId="77777777" w:rsidR="003A213F" w:rsidRDefault="003A213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72C33" w14:textId="45597A3D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AF7647D" w14:textId="77777777" w:rsidR="009209E6" w:rsidRDefault="00000000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информационному сообщению  </w:t>
      </w:r>
    </w:p>
    <w:p w14:paraId="6FD6DF95" w14:textId="77777777" w:rsidR="009209E6" w:rsidRDefault="00000000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продаже муниципального имущества</w:t>
      </w:r>
    </w:p>
    <w:p w14:paraId="214C3E9B" w14:textId="77777777" w:rsidR="009209E6" w:rsidRDefault="00000000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</w:p>
    <w:p w14:paraId="050A944F" w14:textId="77777777" w:rsidR="009209E6" w:rsidRDefault="009209E6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83F91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B5F3D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7E88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14:paraId="64BFE9F1" w14:textId="77777777" w:rsidR="009209E6" w:rsidRDefault="009209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EA7C8" w14:textId="77777777" w:rsidR="009209E6" w:rsidRDefault="0000000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 бланке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организации.</w:t>
      </w:r>
    </w:p>
    <w:p w14:paraId="62F76657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Сельского поселения </w:t>
      </w:r>
    </w:p>
    <w:p w14:paraId="481E0AC5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14:paraId="43900860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Заполярного района </w:t>
      </w:r>
    </w:p>
    <w:p w14:paraId="079E186E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Ненецкого автономного округа </w:t>
      </w:r>
    </w:p>
    <w:p w14:paraId="571BE75C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7A57D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__________________Л. М. Чупрову</w:t>
      </w:r>
    </w:p>
    <w:p w14:paraId="42E489EC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BF095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  »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___________________ 2025 г.</w:t>
      </w:r>
    </w:p>
    <w:p w14:paraId="179979C5" w14:textId="77777777" w:rsidR="009209E6" w:rsidRDefault="0000000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Исх. № ______________</w:t>
      </w:r>
    </w:p>
    <w:p w14:paraId="75E134C8" w14:textId="77777777" w:rsidR="009209E6" w:rsidRDefault="009209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BB2E207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14:paraId="78960CAB" w14:textId="77777777" w:rsidR="009209E6" w:rsidRDefault="00920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0EC11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___________20___г.</w:t>
      </w:r>
    </w:p>
    <w:p w14:paraId="1A1D0A0A" w14:textId="77777777" w:rsidR="009209E6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16EE82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 или фамилия, имя, отчество физического лица, подающего заявку)</w:t>
      </w:r>
    </w:p>
    <w:p w14:paraId="75C8D900" w14:textId="77777777" w:rsidR="009209E6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539C4CB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43F79E4" w14:textId="77777777" w:rsidR="009209E6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Претендент, в лице 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233C0A6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(фамилия, имя, отчество, должность представителя юридического лица </w:t>
      </w:r>
    </w:p>
    <w:p w14:paraId="66726935" w14:textId="77777777" w:rsidR="009209E6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либо фамилия, имя отчество представителя физического лица)</w:t>
      </w:r>
    </w:p>
    <w:p w14:paraId="4E3B0C57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A5549A2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(наименование и реквизиты документа, подтверждающего полномочия действовать от имени заявителя)</w:t>
      </w:r>
    </w:p>
    <w:p w14:paraId="44F6B87F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физических лиц)</w:t>
      </w:r>
    </w:p>
    <w:p w14:paraId="4810C883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____________-____ серия___________№_____________,</w:t>
      </w:r>
    </w:p>
    <w:p w14:paraId="46E92467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«___» _________ ______г. ___________________________________________________,</w:t>
      </w:r>
    </w:p>
    <w:p w14:paraId="792662F3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(кем выдан)</w:t>
      </w:r>
    </w:p>
    <w:p w14:paraId="50AEF4D2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использование Продавцом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                     и муниципального имущества».</w:t>
      </w:r>
    </w:p>
    <w:p w14:paraId="62F2EF88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юридических лиц)</w:t>
      </w:r>
    </w:p>
    <w:p w14:paraId="1CDC2D0B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 серия_____________№___________________, дата регистрации «____» ___________ ______г.,</w:t>
      </w:r>
    </w:p>
    <w:p w14:paraId="45B8C368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регистрацию______________________________________________, место выдачи ___________________________________________________________________,</w:t>
      </w:r>
    </w:p>
    <w:p w14:paraId="5C2D4066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___________________________________________________________________________,</w:t>
      </w:r>
    </w:p>
    <w:p w14:paraId="4F0C7E2B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жительства/место нахождения_________________________________________________</w:t>
      </w:r>
    </w:p>
    <w:p w14:paraId="2D510DCA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198AD3E1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телефон__________________________, факс ____________________, индекс _____________,</w:t>
      </w:r>
    </w:p>
    <w:p w14:paraId="7DEF1BE0" w14:textId="77777777" w:rsidR="009209E6" w:rsidRDefault="00000000">
      <w:pPr>
        <w:tabs>
          <w:tab w:val="left" w:pos="567"/>
          <w:tab w:val="left" w:pos="900"/>
          <w:tab w:val="left" w:pos="1080"/>
          <w:tab w:val="left" w:pos="354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по продаже находящегося в собственности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имущества: </w:t>
      </w:r>
    </w:p>
    <w:p w14:paraId="590D68F8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Оленеубойный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пункт» с кадастровым номером: 83:00:070008:1000, назначение: нежилое, площадь - 717,5 кв. м, местоположение объекта: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п. Красное, обязуюсь</w:t>
      </w:r>
    </w:p>
    <w:p w14:paraId="7280D106" w14:textId="77777777" w:rsidR="009209E6" w:rsidRDefault="00000000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информационном сообщении                                     о проведении аукциона, опубликованном в (на)__________________от «____»_______ 2025 г. №________________________________, и размещенном на официальном сайте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на сайте </w:t>
      </w:r>
      <w:hyperlink r:id="rId16" w:history="1"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https://torgi.gov.ru/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электронной площадке </w:t>
      </w:r>
      <w:hyperlink r:id="rId17" w:history="1"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ast</w:t>
        </w:r>
        <w:proofErr w:type="spellEnd"/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209E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опубликованном в информационном бюллетене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  а также порядок проведения аукциона, установленный Положением об организации 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14:paraId="52DFD8B3" w14:textId="77777777" w:rsidR="009209E6" w:rsidRDefault="00000000">
      <w:pPr>
        <w:numPr>
          <w:ilvl w:val="0"/>
          <w:numId w:val="2"/>
        </w:numPr>
        <w:tabs>
          <w:tab w:val="clear" w:pos="87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 заключить с Продавцом договор купли-продажи в течение пяти рабочих дней с даты подведения итогов </w:t>
      </w:r>
      <w:r>
        <w:rPr>
          <w:rFonts w:ascii="Times New Roman" w:hAnsi="Times New Roman" w:cs="Times New Roman"/>
          <w:sz w:val="24"/>
          <w:szCs w:val="24"/>
        </w:rPr>
        <w:t>аукциона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стоимость имущества, установленную по результатам аукциона, в срок не позднее 10 дней с даты заключения договора купли-продажи.</w:t>
      </w:r>
    </w:p>
    <w:p w14:paraId="70893F3D" w14:textId="77777777" w:rsidR="009209E6" w:rsidRDefault="00000000">
      <w:pPr>
        <w:numPr>
          <w:ilvl w:val="0"/>
          <w:numId w:val="2"/>
        </w:numPr>
        <w:tabs>
          <w:tab w:val="clear" w:pos="87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сведениями, изложенными в информационном сообщении о проведении аукциона, ознакомлен и согласен.</w:t>
      </w:r>
    </w:p>
    <w:p w14:paraId="5C4BFCCC" w14:textId="77777777" w:rsidR="009209E6" w:rsidRDefault="00000000">
      <w:pPr>
        <w:numPr>
          <w:ilvl w:val="0"/>
          <w:numId w:val="2"/>
        </w:numPr>
        <w:tabs>
          <w:tab w:val="clear" w:pos="87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6A2DFED7" w14:textId="77777777" w:rsidR="009209E6" w:rsidRDefault="00000000">
      <w:pPr>
        <w:numPr>
          <w:ilvl w:val="0"/>
          <w:numId w:val="2"/>
        </w:numPr>
        <w:tabs>
          <w:tab w:val="clear" w:pos="876"/>
          <w:tab w:val="left" w:pos="540"/>
          <w:tab w:val="left" w:pos="73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настоящую заявку с момента ее регистрации Продавцом предложением (офертой), выражающим мое намерение считать меня заключившим с Продавцом договор купли-продажи муниципального имущества по предложенной мной цене приобретения.</w:t>
      </w:r>
    </w:p>
    <w:p w14:paraId="01966B0E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Претендента (в том числе почтовый адрес для отправки уведомлений о результатах рассмотрений представленной Продавцу заявки и документов):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5AF9D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 электронные документы в соответствии с перечнем, приведенным в информационном сообщении о проведении аукциона в электронной форме.</w:t>
      </w:r>
    </w:p>
    <w:p w14:paraId="437EBE01" w14:textId="77777777" w:rsidR="009209E6" w:rsidRDefault="0092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04BF287" w14:textId="77777777" w:rsidR="009209E6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представителя):</w:t>
      </w:r>
    </w:p>
    <w:p w14:paraId="2CA4258C" w14:textId="77777777" w:rsidR="009209E6" w:rsidRDefault="0092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41331E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_________________________________(____________________________)</w:t>
      </w:r>
    </w:p>
    <w:p w14:paraId="5052D5C5" w14:textId="77777777" w:rsidR="009209E6" w:rsidRDefault="00000000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14DFD889" w14:textId="77777777" w:rsidR="009209E6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 г.</w:t>
      </w:r>
    </w:p>
    <w:p w14:paraId="6A82BDCF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89753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21EED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9206D" w14:textId="77777777" w:rsidR="009209E6" w:rsidRDefault="00920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1D9D29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30424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628F2D" w14:textId="77777777" w:rsidR="009209E6" w:rsidRDefault="009209E6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14:paraId="7A1B90BA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E8C388B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461E179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2A13A28B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4E4F8231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5B426784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D8A2B5E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58AE64A7" w14:textId="77777777" w:rsidR="009209E6" w:rsidRDefault="009209E6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5583AA7" w14:textId="77777777" w:rsidR="009209E6" w:rsidRDefault="00000000">
      <w:pPr>
        <w:tabs>
          <w:tab w:val="left" w:pos="900"/>
        </w:tabs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4CEE64C" w14:textId="77777777" w:rsidR="009209E6" w:rsidRDefault="00000000">
      <w:pPr>
        <w:tabs>
          <w:tab w:val="left" w:pos="90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14:paraId="6065ABFA" w14:textId="77777777" w:rsidR="009209E6" w:rsidRDefault="00000000">
      <w:pPr>
        <w:tabs>
          <w:tab w:val="left" w:pos="90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продаже муниципального имущества на аукционе</w:t>
      </w:r>
    </w:p>
    <w:p w14:paraId="378382C4" w14:textId="77777777" w:rsidR="009209E6" w:rsidRDefault="009209E6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14:paraId="4B3C7717" w14:textId="77777777" w:rsidR="009209E6" w:rsidRDefault="00000000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 процедуры аукциона в электронном виде на электронной площадке</w:t>
      </w:r>
    </w:p>
    <w:p w14:paraId="69B177AF" w14:textId="77777777" w:rsidR="009209E6" w:rsidRDefault="00000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 электронной форме проводится в следующем порядке:</w:t>
      </w:r>
    </w:p>
    <w:p w14:paraId="5849559B" w14:textId="77777777" w:rsidR="009209E6" w:rsidRDefault="0092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65FDC5" w14:textId="77777777" w:rsidR="009209E6" w:rsidRDefault="00000000">
      <w:pPr>
        <w:pStyle w:val="a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процедуры аукциона осуществляется на электронной площадке -  </w:t>
      </w:r>
      <w:hyperlink r:id="rId18" w:history="1">
        <w:r w:rsidR="009209E6">
          <w:rPr>
            <w:rStyle w:val="a3"/>
            <w:rFonts w:ascii="Times New Roman" w:hAnsi="Times New Roman"/>
            <w:sz w:val="24"/>
            <w:szCs w:val="24"/>
          </w:rPr>
          <w:t>http://www.sberbank-ast.ru/</w:t>
        </w:r>
      </w:hyperlink>
      <w:r>
        <w:rPr>
          <w:rFonts w:ascii="Times New Roman" w:hAnsi="Times New Roman"/>
          <w:sz w:val="24"/>
          <w:szCs w:val="24"/>
        </w:rPr>
        <w:t xml:space="preserve"> оператором электронной площадки, адрес электронной площадки в информационно-телекоммуникационной сети «Интернет»: Закрытое акционерное общество «Сбербанк – Автоматизированная система торгов» (ЗАО «Сбербанк – АСТ»).</w:t>
      </w:r>
    </w:p>
    <w:p w14:paraId="33C5159B" w14:textId="77777777" w:rsidR="009209E6" w:rsidRDefault="00000000">
      <w:pPr>
        <w:pStyle w:val="ConsNormal"/>
        <w:widowControl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ADAA723" w14:textId="77777777" w:rsidR="009209E6" w:rsidRDefault="00000000">
      <w:pPr>
        <w:pStyle w:val="ConsNormal"/>
        <w:widowControl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Оператором электронной площадки в открытой части электронной площадки размещается информация о начале проведения процедуры аукциона с указанием наименования имущества, начальной цены и текущего «шага аукциона»;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14ABCAA" w14:textId="77777777" w:rsidR="009209E6" w:rsidRDefault="00000000">
      <w:pPr>
        <w:pStyle w:val="a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4B347C28" w14:textId="77777777" w:rsidR="009209E6" w:rsidRDefault="00000000">
      <w:pPr>
        <w:pStyle w:val="af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78BDF6D" w14:textId="77777777" w:rsidR="009209E6" w:rsidRDefault="00000000">
      <w:pPr>
        <w:pStyle w:val="af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C072AB9" w14:textId="77777777" w:rsidR="009209E6" w:rsidRDefault="00000000">
      <w:pPr>
        <w:pStyle w:val="ConsNormal"/>
        <w:widowControl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09FEB1AF" w14:textId="77777777" w:rsidR="009209E6" w:rsidRDefault="00000000">
      <w:pPr>
        <w:pStyle w:val="ConsNormal"/>
        <w:widowControl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AF33C14" w14:textId="77777777" w:rsidR="009209E6" w:rsidRDefault="00000000">
      <w:pPr>
        <w:pStyle w:val="ConsNormal"/>
        <w:widowControl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05472E7" w14:textId="77777777" w:rsidR="009209E6" w:rsidRDefault="009209E6">
      <w:pPr>
        <w:pStyle w:val="ConsNormal"/>
        <w:widowControl/>
        <w:tabs>
          <w:tab w:val="left" w:pos="0"/>
          <w:tab w:val="left" w:pos="851"/>
          <w:tab w:val="left" w:pos="993"/>
        </w:tabs>
        <w:ind w:left="1429" w:right="0" w:firstLine="0"/>
        <w:jc w:val="both"/>
        <w:rPr>
          <w:rFonts w:ascii="Times New Roman" w:hAnsi="Times New Roman"/>
          <w:sz w:val="24"/>
          <w:szCs w:val="24"/>
        </w:rPr>
      </w:pPr>
    </w:p>
    <w:p w14:paraId="32C8E521" w14:textId="77777777" w:rsidR="009209E6" w:rsidRDefault="009209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AFB54" w14:textId="77777777" w:rsidR="009209E6" w:rsidRDefault="00920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58A547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C94D85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F87AF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53065" w14:textId="77777777" w:rsidR="009209E6" w:rsidRDefault="000000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D4E7B24" w14:textId="77777777" w:rsidR="009209E6" w:rsidRDefault="00000000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информационному сообщению  </w:t>
      </w:r>
    </w:p>
    <w:p w14:paraId="26D6F5DD" w14:textId="77777777" w:rsidR="009209E6" w:rsidRDefault="00000000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продаже муниципального имущества</w:t>
      </w:r>
    </w:p>
    <w:p w14:paraId="1FA2D456" w14:textId="77777777" w:rsidR="009209E6" w:rsidRDefault="00000000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</w:p>
    <w:p w14:paraId="44B8B1CC" w14:textId="77777777" w:rsidR="009209E6" w:rsidRDefault="009209E6">
      <w:pPr>
        <w:tabs>
          <w:tab w:val="left" w:pos="900"/>
        </w:tabs>
        <w:ind w:firstLine="540"/>
        <w:jc w:val="right"/>
        <w:rPr>
          <w:rFonts w:ascii="Times New Roman" w:hAnsi="Times New Roman" w:cs="Times New Roman"/>
          <w:sz w:val="25"/>
          <w:szCs w:val="25"/>
        </w:rPr>
      </w:pPr>
    </w:p>
    <w:p w14:paraId="7C89AEAE" w14:textId="77777777" w:rsidR="009209E6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48FF45AB" w14:textId="77777777" w:rsidR="009209E6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 № ____________</w:t>
      </w:r>
    </w:p>
    <w:p w14:paraId="04207FBA" w14:textId="77777777" w:rsidR="009209E6" w:rsidRDefault="0092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D0A46F" w14:textId="77777777" w:rsidR="009209E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Ненецкий автономный округ</w:t>
      </w:r>
    </w:p>
    <w:p w14:paraId="78413A6B" w14:textId="77777777" w:rsidR="009209E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Красное                                                                                                 _ «__» _______ 2025 года</w:t>
      </w:r>
    </w:p>
    <w:p w14:paraId="796B2410" w14:textId="77777777" w:rsidR="009209E6" w:rsidRDefault="0092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36A22" w14:textId="77777777" w:rsidR="009209E6" w:rsidRDefault="00000000">
      <w:pPr>
        <w:widowControl w:val="0"/>
        <w:tabs>
          <w:tab w:val="left" w:pos="17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действующее от имени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Устава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именуемое в дальнейшем «Продавец», с одной стороны</w:t>
      </w:r>
    </w:p>
    <w:p w14:paraId="011B589F" w14:textId="77777777" w:rsidR="009209E6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и______________________________________________________________________________________________________________________________________________, именуемый                                в дальнейшем «Покупатель», с другой стороны, при совместном упоминании именуемые «Стороны», в соответствии с Федеральным законом от 21.12.2001 № 178-ФЗ «О приватизации государственного и муниципального имущества», на основании протокола ______________от «__» ________ 2025 года, заключили настоящий Договор (далее по тексту – Договор) о нижеследующем:</w:t>
      </w:r>
    </w:p>
    <w:p w14:paraId="11237D11" w14:textId="77777777" w:rsidR="009209E6" w:rsidRDefault="0092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1BC96" w14:textId="77777777" w:rsidR="009209E6" w:rsidRDefault="00000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212C8971" w14:textId="77777777" w:rsidR="009209E6" w:rsidRDefault="00000000">
      <w:pPr>
        <w:numPr>
          <w:ilvl w:val="1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185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Продавец продает, а Покупатель покупает следующее имущество:</w:t>
      </w:r>
    </w:p>
    <w:p w14:paraId="44A1860F" w14:textId="77777777" w:rsidR="009209E6" w:rsidRDefault="00000000">
      <w:pPr>
        <w:pStyle w:val="af3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185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Здание «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Оленеубойный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пункт» с кадастровым номером: 83:00:070008:1000, назначение: нежилое, площадь - 717,5 кв. м, местоположение объекта: Ненецкий автономный округ, п. Красное (далее -«Имущество»).</w:t>
      </w:r>
    </w:p>
    <w:p w14:paraId="03A0D305" w14:textId="77777777" w:rsidR="009209E6" w:rsidRDefault="0000000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-185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Имущество принадлежит Продавцу на праве собственности.</w:t>
      </w:r>
    </w:p>
    <w:p w14:paraId="4BCC0F47" w14:textId="77777777" w:rsidR="009209E6" w:rsidRDefault="0000000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-185"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Продавец гарантирует, что Имущество не отчуждено иным лицам, не находится под арестом, </w:t>
      </w:r>
      <w:r w:rsidRPr="001635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залоге и не обременено иным образом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право собственности не оспаривается в судебном порядке.</w:t>
      </w:r>
    </w:p>
    <w:p w14:paraId="6E72F3ED" w14:textId="77777777" w:rsidR="009209E6" w:rsidRDefault="009209E6">
      <w:pPr>
        <w:overflowPunct w:val="0"/>
        <w:autoSpaceDE w:val="0"/>
        <w:autoSpaceDN w:val="0"/>
        <w:adjustRightInd w:val="0"/>
        <w:spacing w:after="0" w:line="240" w:lineRule="auto"/>
        <w:ind w:left="709" w:right="-185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B04C2D5" w14:textId="77777777" w:rsidR="009209E6" w:rsidRDefault="00000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14:paraId="10B34969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Имущества установлена в соответствии с протоколом ______ от ________ и составляет ______ (____________________________)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 __ копеек. Внесенный Покупателем задаток в сумме _____рублей ___ копеек засчитывается в счет оплаты Имущества.</w:t>
      </w:r>
    </w:p>
    <w:p w14:paraId="4914076D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уплатить цену Имущества путем единовременного перечисления на специальный счет Продавца: </w:t>
      </w:r>
      <w:r>
        <w:rPr>
          <w:rFonts w:ascii="Times New Roman" w:hAnsi="Times New Roman" w:cs="Times New Roman"/>
          <w:sz w:val="25"/>
          <w:szCs w:val="25"/>
        </w:rPr>
        <w:t>УФК по Архангельской области и Ненецкому автономному округу (Администрация Сельского поселения «Приморско-</w:t>
      </w:r>
      <w:proofErr w:type="spellStart"/>
      <w:r>
        <w:rPr>
          <w:rFonts w:ascii="Times New Roman" w:hAnsi="Times New Roman" w:cs="Times New Roman"/>
          <w:sz w:val="25"/>
          <w:szCs w:val="25"/>
        </w:rPr>
        <w:t>Куйский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сельсовет» ЗР НАО л/с 04843000620), ИНН 2983003224, </w:t>
      </w:r>
      <w:r>
        <w:rPr>
          <w:rFonts w:ascii="Times New Roman" w:hAnsi="Times New Roman" w:cs="Times New Roman"/>
          <w:sz w:val="25"/>
          <w:szCs w:val="25"/>
        </w:rPr>
        <w:br/>
        <w:t xml:space="preserve">КПП 298301001, Банк </w:t>
      </w:r>
      <w:r>
        <w:rPr>
          <w:rFonts w:ascii="Times New Roman" w:hAnsi="Times New Roman" w:cs="Times New Roman"/>
          <w:spacing w:val="-8"/>
          <w:sz w:val="25"/>
          <w:szCs w:val="25"/>
        </w:rPr>
        <w:t xml:space="preserve">получателя: Отделение Архангельск Банка России//УФК по Архангельской области и Ненецкому автономному округу г. Архангельск, единый казначейский счет № 40102810045370000016, казначейский счет для осуществления и отражения операций по учету и распределению поступлений № 03100643000000012400, БИК 011117401, </w:t>
      </w:r>
      <w:r>
        <w:rPr>
          <w:rFonts w:ascii="Times New Roman" w:hAnsi="Times New Roman" w:cs="Times New Roman"/>
          <w:sz w:val="25"/>
          <w:szCs w:val="25"/>
        </w:rPr>
        <w:t>ОКТМО 11811461, КБК 61011413060100000410.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«назначение платежа» платежного документа обязательно указывать текст: «Оплата за 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Оленеубойный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пункт», приобретенного на аукционе».</w:t>
      </w:r>
    </w:p>
    <w:p w14:paraId="206DC8FA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оплаты – в течение 10 календарных дней с даты заключения Договора.</w:t>
      </w:r>
    </w:p>
    <w:p w14:paraId="2EC3D346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Моментом полной оплаты Имущества считается день зачисления на счет Продавца денежных средств. </w:t>
      </w:r>
    </w:p>
    <w:p w14:paraId="298CDD9A" w14:textId="77777777" w:rsidR="009209E6" w:rsidRDefault="00000000">
      <w:pPr>
        <w:pStyle w:val="ConsPlusNormal"/>
        <w:widowControl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Покупатель несет расходы, связанные с регистрацией Имущества                                        в соответствии с действующим законодательством Российской Федерации.</w:t>
      </w:r>
    </w:p>
    <w:p w14:paraId="1C1E2720" w14:textId="77777777" w:rsidR="009209E6" w:rsidRDefault="009209E6">
      <w:pPr>
        <w:pStyle w:val="ConsPlusNormal"/>
        <w:widowControl/>
        <w:tabs>
          <w:tab w:val="left" w:pos="1418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CFC9B8" w14:textId="77777777" w:rsidR="009209E6" w:rsidRDefault="00000000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7D7A828A" w14:textId="77777777" w:rsidR="009209E6" w:rsidRDefault="0000000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обязан:</w:t>
      </w:r>
    </w:p>
    <w:p w14:paraId="5FEEDB25" w14:textId="77777777" w:rsidR="009209E6" w:rsidRDefault="0000000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Покупателю в собственность Имущество; </w:t>
      </w:r>
    </w:p>
    <w:p w14:paraId="695A13C0" w14:textId="77777777" w:rsidR="009209E6" w:rsidRDefault="0000000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Покупателю имеющиеся документы на имущество.</w:t>
      </w:r>
    </w:p>
    <w:p w14:paraId="3FB48983" w14:textId="77777777" w:rsidR="009209E6" w:rsidRDefault="00000000">
      <w:pPr>
        <w:pStyle w:val="af3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настоящий Договор в течение 5 рабочих дней со дня подведения итогов продажи.</w:t>
      </w:r>
    </w:p>
    <w:p w14:paraId="0C0C3B7D" w14:textId="77777777" w:rsidR="009209E6" w:rsidRDefault="0000000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14:paraId="4C52D62B" w14:textId="77777777" w:rsidR="009209E6" w:rsidRDefault="00000000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 в полном объеме путем безналичного перечисления денежных средств в порядке и сроки, установленные Договором.</w:t>
      </w:r>
    </w:p>
    <w:p w14:paraId="20EF0C76" w14:textId="77777777" w:rsidR="009209E6" w:rsidRDefault="00000000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на условиях, предусмотренных Договором;</w:t>
      </w:r>
    </w:p>
    <w:p w14:paraId="0DBDC05F" w14:textId="77777777" w:rsidR="009209E6" w:rsidRDefault="00000000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осуществить действия по государственной регистрации.</w:t>
      </w:r>
    </w:p>
    <w:p w14:paraId="4389A426" w14:textId="77777777" w:rsidR="009209E6" w:rsidRDefault="00000000">
      <w:pPr>
        <w:pStyle w:val="af3"/>
        <w:numPr>
          <w:ilvl w:val="0"/>
          <w:numId w:val="8"/>
        </w:numPr>
        <w:tabs>
          <w:tab w:val="left" w:pos="1418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настоящий Договор в течение 5 рабочих дней со дня подведения итогов продажи.</w:t>
      </w:r>
    </w:p>
    <w:p w14:paraId="126B2305" w14:textId="77777777" w:rsidR="009209E6" w:rsidRDefault="009209E6">
      <w:pPr>
        <w:pStyle w:val="af3"/>
        <w:tabs>
          <w:tab w:val="left" w:pos="1276"/>
        </w:tabs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B28CB" w14:textId="77777777" w:rsidR="009209E6" w:rsidRDefault="00000000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права собственности</w:t>
      </w:r>
    </w:p>
    <w:p w14:paraId="19C8D382" w14:textId="77777777" w:rsidR="009209E6" w:rsidRDefault="00920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66DAF2" w14:textId="77777777" w:rsidR="009209E6" w:rsidRDefault="00000000">
      <w:pPr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Продавцом и его принятие Покупателем подтверждаются подписанием Сторонами акта приема-передачи в срок не позднее 30 дней с момента документального подтверждения поступления на счет Продавца денежных средств в оплату Имущества. </w:t>
      </w:r>
    </w:p>
    <w:p w14:paraId="2CEA6303" w14:textId="77777777" w:rsidR="009209E6" w:rsidRDefault="00000000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Имущество,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14:paraId="36E52F8D" w14:textId="77777777" w:rsidR="009209E6" w:rsidRDefault="000000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Продавец и Покупатель считаются выполнившими свои обязательства по настоящему договору с даты государственной регистрации перехода права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14:paraId="115DF650" w14:textId="77777777" w:rsidR="009209E6" w:rsidRDefault="009209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BF167B" w14:textId="77777777" w:rsidR="009209E6" w:rsidRDefault="00000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9CE4819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имущественную ответственность в соответствии с действующим законодательством Российской Федерации и Договором.</w:t>
      </w:r>
    </w:p>
    <w:p w14:paraId="69B0B1A2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перечисления денежных средств в счет оплаты Имущества в порядке, предусмотренном разделом 2 Договора, Покупатель уплачивает Продавцу неустойку в размере одной трёхсотой действующей на день уплаты неустойки ключевой ставки, установленной Банком России,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 каждый день просрочки от общей стоимости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9B89CA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Просрочка оплаты Имущества считается отказом Покупателя от исполнения обязательств по оплате Имущества, установленных разделом 2 Договора.</w:t>
      </w:r>
    </w:p>
    <w:p w14:paraId="7C01E079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течение 3 рабочих дней с даты просрочки направляет Покупателю письменное уведомление, с даты направления которого Договор считается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расторгнутым,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все обязательства Сторон по Договору прекращаются. Оформление Сторонами дополнительного соглашения о расторжении Договора не требуется.</w:t>
      </w:r>
    </w:p>
    <w:p w14:paraId="6F0D76D8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не освобождает Покупателя от уплаты неустойки. Имущество остается в собственности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округа. </w:t>
      </w:r>
    </w:p>
    <w:p w14:paraId="72952418" w14:textId="77777777" w:rsidR="009209E6" w:rsidRDefault="009209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968EA6" w14:textId="77777777" w:rsidR="009209E6" w:rsidRDefault="00000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Рассмотрение споров</w:t>
      </w:r>
    </w:p>
    <w:p w14:paraId="50EB5FBA" w14:textId="77777777" w:rsidR="009209E6" w:rsidRDefault="00920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C45236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может быть расторгнут по основаниям, установленным действующим законодательством Российской федерации и Договором. </w:t>
      </w:r>
    </w:p>
    <w:p w14:paraId="3692D42F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споры, возникшие вследствие невыполнения обязательств по Договору, разрешаются путем переговоров. </w:t>
      </w:r>
    </w:p>
    <w:p w14:paraId="39E2DE93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достижения согласия в процессе переговоров сторон споры подлежат рассмотрению судом в соответствии с действующим законодательством.</w:t>
      </w:r>
    </w:p>
    <w:p w14:paraId="4F817C87" w14:textId="77777777" w:rsidR="009209E6" w:rsidRDefault="00000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359319B1" w14:textId="77777777" w:rsidR="009209E6" w:rsidRDefault="00920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D5C30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действие:</w:t>
      </w:r>
    </w:p>
    <w:p w14:paraId="1DD682D1" w14:textId="77777777" w:rsidR="009209E6" w:rsidRDefault="0000000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Сторонами обязательств по Договору;</w:t>
      </w:r>
    </w:p>
    <w:p w14:paraId="49655C8C" w14:textId="77777777" w:rsidR="009209E6" w:rsidRDefault="0000000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предусмотренных Договором случаях;</w:t>
      </w:r>
    </w:p>
    <w:p w14:paraId="509C51C8" w14:textId="77777777" w:rsidR="009209E6" w:rsidRDefault="0000000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14:paraId="17FA4737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действительны, если они совершены       в письменной форме и подписаны уполномоченными сторонами.</w:t>
      </w:r>
    </w:p>
    <w:p w14:paraId="778ACF7C" w14:textId="77777777" w:rsidR="009209E6" w:rsidRDefault="0000000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электронном виде в форме электронного документа, подписанного электронными подписями Сторон.</w:t>
      </w:r>
    </w:p>
    <w:p w14:paraId="2346C554" w14:textId="77777777" w:rsidR="009209E6" w:rsidRDefault="009209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CF5F7" w14:textId="77777777" w:rsidR="009209E6" w:rsidRDefault="0000000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14:paraId="2544E564" w14:textId="77777777" w:rsidR="009209E6" w:rsidRDefault="00920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20ED17" w14:textId="77777777" w:rsidR="009209E6" w:rsidRDefault="00920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608"/>
        <w:gridCol w:w="5400"/>
      </w:tblGrid>
      <w:tr w:rsidR="009209E6" w14:paraId="2E62C1B8" w14:textId="77777777">
        <w:trPr>
          <w:trHeight w:val="540"/>
        </w:trPr>
        <w:tc>
          <w:tcPr>
            <w:tcW w:w="4608" w:type="dxa"/>
          </w:tcPr>
          <w:p w14:paraId="0D347B4D" w14:textId="77777777" w:rsidR="009209E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14:paraId="316AFAB0" w14:textId="77777777" w:rsidR="009209E6" w:rsidRDefault="00920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FF0E0" w14:textId="77777777" w:rsidR="009209E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«Приморско-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Заполярного района </w:t>
            </w:r>
          </w:p>
          <w:p w14:paraId="1468B165" w14:textId="77777777" w:rsidR="009209E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Ненецкого автономного округа </w:t>
            </w:r>
          </w:p>
          <w:p w14:paraId="0F6A3873" w14:textId="77777777" w:rsidR="009209E6" w:rsidRDefault="009209E6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9045590" w14:textId="77777777" w:rsidR="009209E6" w:rsidRDefault="00000000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36536196" w14:textId="77777777" w:rsidR="009209E6" w:rsidRDefault="00000000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«Приморско-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Куйский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сельсовет» Заполярного района </w:t>
            </w:r>
          </w:p>
          <w:p w14:paraId="37D37D1A" w14:textId="77777777" w:rsidR="009209E6" w:rsidRDefault="00000000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Ненецкого автономного округа </w:t>
            </w:r>
          </w:p>
          <w:p w14:paraId="47731E78" w14:textId="77777777" w:rsidR="009209E6" w:rsidRDefault="009209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2664BB23" w14:textId="77777777" w:rsidR="009209E6" w:rsidRDefault="009209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016BE384" w14:textId="77777777" w:rsidR="009209E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 / Л.М. Чупров/</w:t>
            </w:r>
          </w:p>
          <w:p w14:paraId="23040277" w14:textId="77777777" w:rsidR="009209E6" w:rsidRDefault="0000000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400" w:type="dxa"/>
          </w:tcPr>
          <w:p w14:paraId="6BDF5BF5" w14:textId="77777777" w:rsidR="009209E6" w:rsidRDefault="009209E6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7AB57" w14:textId="77777777" w:rsidR="009209E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Покупатель:</w:t>
            </w:r>
          </w:p>
          <w:p w14:paraId="56D52F67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885391" w14:textId="77777777" w:rsidR="009209E6" w:rsidRDefault="000000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47FAB0A6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57BB60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BC415D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2497C8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DF8509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FF78A6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C43A00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F1D8CB" w14:textId="77777777" w:rsidR="009209E6" w:rsidRDefault="009209E6">
            <w:pPr>
              <w:tabs>
                <w:tab w:val="left" w:pos="1570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691AD" w14:textId="77777777" w:rsidR="009209E6" w:rsidRDefault="009209E6">
            <w:pPr>
              <w:tabs>
                <w:tab w:val="left" w:pos="1570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F80F4" w14:textId="77777777" w:rsidR="009209E6" w:rsidRDefault="00000000">
            <w:pPr>
              <w:tabs>
                <w:tab w:val="left" w:pos="1570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 /</w:t>
            </w:r>
          </w:p>
        </w:tc>
      </w:tr>
    </w:tbl>
    <w:p w14:paraId="1DAE88B6" w14:textId="77777777" w:rsidR="009209E6" w:rsidRDefault="009209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BF71ED" w14:textId="77777777" w:rsidR="009209E6" w:rsidRDefault="009209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8279B3" w14:textId="77777777" w:rsidR="009209E6" w:rsidRDefault="00920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39162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6D2FC6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CE8A3B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99E854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72B1C3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1A581D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B314F2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375B8A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BF6586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A6757C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F5EB89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59F0A4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717F71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331747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10BC29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F41AA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ПЕРЕДАТОЧНЫЙ АКТ</w:t>
      </w:r>
    </w:p>
    <w:p w14:paraId="2B570F9E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купли-продажи муниципального имущества</w:t>
      </w:r>
    </w:p>
    <w:p w14:paraId="45FEF9CA" w14:textId="77777777" w:rsidR="009209E6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________.2025 №_____________</w:t>
      </w:r>
    </w:p>
    <w:p w14:paraId="61C1889B" w14:textId="77777777" w:rsidR="009209E6" w:rsidRDefault="0092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2946C" w14:textId="77777777" w:rsidR="009209E6" w:rsidRDefault="00000000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Ненецкий автономный округ,</w:t>
      </w:r>
    </w:p>
    <w:p w14:paraId="7024E593" w14:textId="77777777" w:rsidR="009209E6" w:rsidRDefault="00000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Красное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 2025 года</w:t>
      </w:r>
    </w:p>
    <w:p w14:paraId="52881949" w14:textId="77777777" w:rsidR="009209E6" w:rsidRDefault="00920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EDA1D" w14:textId="77777777" w:rsidR="009209E6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действующее от имени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на основании Устава Сельского поселения «Приморско-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округа, именуемое в дальнейшем «Продавец», с одной стороны</w:t>
      </w:r>
    </w:p>
    <w:p w14:paraId="68426725" w14:textId="77777777" w:rsidR="009209E6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и______________________________________________________________________________________________________________________________________________, именуемый                                в дальнейшем «Покупатель», с другой стороны, при совместном упоминании именуемые «Стороны», в соответствии с Федеральным законом от 21.12.2001 № 178-ФЗ «О приватизации государственного и муниципального имущества», на основании протокола 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«__» ________ 2025 года, подписали настоящий Передаточный акт о нижеследующем:</w:t>
      </w:r>
    </w:p>
    <w:p w14:paraId="567BE3C3" w14:textId="77777777" w:rsidR="009209E6" w:rsidRDefault="0000000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передал, а Покупатель принял в собственность следующее имущество:</w:t>
      </w:r>
      <w:r>
        <w:t xml:space="preserve"> </w:t>
      </w:r>
    </w:p>
    <w:p w14:paraId="69DD8A33" w14:textId="77777777" w:rsidR="009209E6" w:rsidRDefault="000000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Здание «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Оленеубойный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пункт» с кадастровым номером: 83:00:070008:1000, назначение: нежилое, площадь - 717,5 кв. м, местоположение объекта: Ненецкий автономный округ,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п. Красное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«Имущество»).</w:t>
      </w:r>
    </w:p>
    <w:p w14:paraId="730BC8FA" w14:textId="77777777" w:rsidR="009209E6" w:rsidRDefault="0000000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«Продавец» передает, а «Покупатель» принимает Имущество, указанное в пункте 1 настоящего Передаточного акта в том состоянии, в котором оно есть на день подписания настоящего акта. </w:t>
      </w:r>
    </w:p>
    <w:p w14:paraId="262A01BA" w14:textId="77777777" w:rsidR="009209E6" w:rsidRDefault="0000000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Претензии к «Продавцу» со стороны «Покупателя» отсутствуют.</w:t>
      </w:r>
    </w:p>
    <w:p w14:paraId="34910D6B" w14:textId="77777777" w:rsidR="009209E6" w:rsidRDefault="0000000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Передаточный акт составлен в электронном виде в форме электронного документа, подписанного электронными подписями.</w:t>
      </w:r>
    </w:p>
    <w:p w14:paraId="3BBC9B56" w14:textId="77777777" w:rsidR="009209E6" w:rsidRDefault="0000000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4608"/>
        <w:gridCol w:w="5400"/>
      </w:tblGrid>
      <w:tr w:rsidR="009209E6" w14:paraId="0DE0476C" w14:textId="77777777">
        <w:trPr>
          <w:trHeight w:val="540"/>
        </w:trPr>
        <w:tc>
          <w:tcPr>
            <w:tcW w:w="4608" w:type="dxa"/>
          </w:tcPr>
          <w:p w14:paraId="4DA0076F" w14:textId="77777777" w:rsidR="009209E6" w:rsidRDefault="009209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14:paraId="0F4A1B52" w14:textId="77777777" w:rsidR="009209E6" w:rsidRDefault="009209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14:paraId="2906E525" w14:textId="77777777" w:rsidR="009209E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14:paraId="08917371" w14:textId="77777777" w:rsidR="009209E6" w:rsidRDefault="00920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675F7" w14:textId="77777777" w:rsidR="009209E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«Приморско-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Заполярного района </w:t>
            </w:r>
          </w:p>
          <w:p w14:paraId="45E85C3F" w14:textId="77777777" w:rsidR="009209E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Ненецкого автономного округа </w:t>
            </w:r>
          </w:p>
          <w:p w14:paraId="7E27BCB7" w14:textId="77777777" w:rsidR="009209E6" w:rsidRDefault="009209E6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57FC4E5" w14:textId="77777777" w:rsidR="009209E6" w:rsidRDefault="00000000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21B16E51" w14:textId="77777777" w:rsidR="009209E6" w:rsidRDefault="00000000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«Приморско-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Куйский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сельсовет» Заполярного района </w:t>
            </w:r>
          </w:p>
          <w:p w14:paraId="2EE1ED32" w14:textId="77777777" w:rsidR="009209E6" w:rsidRDefault="00000000">
            <w:pPr>
              <w:tabs>
                <w:tab w:val="left" w:pos="6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Ненецкого автономного округа </w:t>
            </w:r>
          </w:p>
          <w:p w14:paraId="2C5573DA" w14:textId="77777777" w:rsidR="009209E6" w:rsidRDefault="009209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54A401E" w14:textId="77777777" w:rsidR="009209E6" w:rsidRDefault="009209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C8ABB80" w14:textId="77777777" w:rsidR="009209E6" w:rsidRDefault="00000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 / Л.М. Чупров/</w:t>
            </w:r>
          </w:p>
          <w:p w14:paraId="21482054" w14:textId="77777777" w:rsidR="009209E6" w:rsidRDefault="000000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М.П.</w:t>
            </w:r>
          </w:p>
        </w:tc>
        <w:tc>
          <w:tcPr>
            <w:tcW w:w="5400" w:type="dxa"/>
          </w:tcPr>
          <w:p w14:paraId="670CEFAF" w14:textId="77777777" w:rsidR="009209E6" w:rsidRDefault="009209E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7653FD1D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223AFF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3E0D0C" w14:textId="77777777" w:rsidR="009209E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Покупатель:</w:t>
            </w:r>
          </w:p>
          <w:p w14:paraId="7A8758FA" w14:textId="77777777" w:rsidR="009209E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356D63EF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9F9E11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7FCEA3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  <w:p w14:paraId="3027229A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672A2F" w14:textId="77777777" w:rsidR="009209E6" w:rsidRDefault="00920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CA4EC6" w14:textId="77777777" w:rsidR="009209E6" w:rsidRDefault="009209E6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CEBE0" w14:textId="77777777" w:rsidR="009209E6" w:rsidRDefault="009209E6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1EA70" w14:textId="77777777" w:rsidR="009209E6" w:rsidRDefault="009209E6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B7A0A" w14:textId="77777777" w:rsidR="009209E6" w:rsidRDefault="009209E6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5CA0A" w14:textId="77777777" w:rsidR="009209E6" w:rsidRDefault="009209E6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4DDDD" w14:textId="77777777" w:rsidR="009209E6" w:rsidRDefault="00000000">
            <w:pPr>
              <w:tabs>
                <w:tab w:val="left" w:pos="157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</w:t>
            </w:r>
          </w:p>
        </w:tc>
      </w:tr>
    </w:tbl>
    <w:p w14:paraId="7020AF6E" w14:textId="77777777" w:rsidR="009209E6" w:rsidRDefault="0092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09E6">
      <w:headerReference w:type="even" r:id="rId19"/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BD72" w14:textId="77777777" w:rsidR="00DE35CB" w:rsidRDefault="00DE35CB">
      <w:pPr>
        <w:spacing w:line="240" w:lineRule="auto"/>
      </w:pPr>
      <w:r>
        <w:separator/>
      </w:r>
    </w:p>
  </w:endnote>
  <w:endnote w:type="continuationSeparator" w:id="0">
    <w:p w14:paraId="7B40D1D1" w14:textId="77777777" w:rsidR="00DE35CB" w:rsidRDefault="00DE3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F5E8" w14:textId="77777777" w:rsidR="009209E6" w:rsidRDefault="0000000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7595" w14:textId="77777777" w:rsidR="00DE35CB" w:rsidRDefault="00DE35CB">
      <w:pPr>
        <w:spacing w:after="0"/>
      </w:pPr>
      <w:r>
        <w:separator/>
      </w:r>
    </w:p>
  </w:footnote>
  <w:footnote w:type="continuationSeparator" w:id="0">
    <w:p w14:paraId="1E3FF8CF" w14:textId="77777777" w:rsidR="00DE35CB" w:rsidRDefault="00DE35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3070" w14:textId="77777777" w:rsidR="009209E6" w:rsidRDefault="00000000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FD287A" w14:textId="77777777" w:rsidR="009209E6" w:rsidRDefault="009209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72C"/>
    <w:multiLevelType w:val="multilevel"/>
    <w:tmpl w:val="0CF667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9E6A24"/>
    <w:multiLevelType w:val="multilevel"/>
    <w:tmpl w:val="0E9E6A24"/>
    <w:lvl w:ilvl="0">
      <w:start w:val="1"/>
      <w:numFmt w:val="decimal"/>
      <w:lvlText w:val="%1."/>
      <w:lvlJc w:val="left"/>
      <w:pPr>
        <w:tabs>
          <w:tab w:val="left" w:pos="876"/>
        </w:tabs>
        <w:ind w:left="876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EC71B7A"/>
    <w:multiLevelType w:val="multilevel"/>
    <w:tmpl w:val="0EC71B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9D2978"/>
    <w:multiLevelType w:val="multilevel"/>
    <w:tmpl w:val="169D29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656B99"/>
    <w:multiLevelType w:val="multilevel"/>
    <w:tmpl w:val="37656B9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5372F2"/>
    <w:multiLevelType w:val="multilevel"/>
    <w:tmpl w:val="405372F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1D633F"/>
    <w:multiLevelType w:val="multilevel"/>
    <w:tmpl w:val="561D633F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4C23EE4"/>
    <w:multiLevelType w:val="multilevel"/>
    <w:tmpl w:val="64C23EE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8" w15:restartNumberingAfterBreak="0">
    <w:nsid w:val="6C513B16"/>
    <w:multiLevelType w:val="multilevel"/>
    <w:tmpl w:val="6C513B16"/>
    <w:lvl w:ilvl="0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797A1B03"/>
    <w:multiLevelType w:val="multilevel"/>
    <w:tmpl w:val="797A1B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7502985">
    <w:abstractNumId w:val="5"/>
  </w:num>
  <w:num w:numId="2" w16cid:durableId="1646004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591187">
    <w:abstractNumId w:val="2"/>
  </w:num>
  <w:num w:numId="4" w16cid:durableId="2112124865">
    <w:abstractNumId w:val="9"/>
  </w:num>
  <w:num w:numId="5" w16cid:durableId="1947342476">
    <w:abstractNumId w:val="7"/>
  </w:num>
  <w:num w:numId="6" w16cid:durableId="1068042056">
    <w:abstractNumId w:val="0"/>
  </w:num>
  <w:num w:numId="7" w16cid:durableId="995303178">
    <w:abstractNumId w:val="8"/>
  </w:num>
  <w:num w:numId="8" w16cid:durableId="1649167720">
    <w:abstractNumId w:val="4"/>
  </w:num>
  <w:num w:numId="9" w16cid:durableId="1741295106">
    <w:abstractNumId w:val="6"/>
  </w:num>
  <w:num w:numId="10" w16cid:durableId="175180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26"/>
    <w:rsid w:val="000048E9"/>
    <w:rsid w:val="00020303"/>
    <w:rsid w:val="00021350"/>
    <w:rsid w:val="00035EEB"/>
    <w:rsid w:val="0004173D"/>
    <w:rsid w:val="00087512"/>
    <w:rsid w:val="000A7719"/>
    <w:rsid w:val="000B1FA0"/>
    <w:rsid w:val="000B4224"/>
    <w:rsid w:val="000B4295"/>
    <w:rsid w:val="000C13E8"/>
    <w:rsid w:val="000C19A8"/>
    <w:rsid w:val="000C59AF"/>
    <w:rsid w:val="000D4070"/>
    <w:rsid w:val="000E18BD"/>
    <w:rsid w:val="000E1B89"/>
    <w:rsid w:val="000E39CD"/>
    <w:rsid w:val="000E52C3"/>
    <w:rsid w:val="000E5DCC"/>
    <w:rsid w:val="00115A1B"/>
    <w:rsid w:val="00115ACF"/>
    <w:rsid w:val="00115D1F"/>
    <w:rsid w:val="001211F9"/>
    <w:rsid w:val="001278CC"/>
    <w:rsid w:val="001403A7"/>
    <w:rsid w:val="00143130"/>
    <w:rsid w:val="001473C9"/>
    <w:rsid w:val="00155AE2"/>
    <w:rsid w:val="0016350A"/>
    <w:rsid w:val="00180C6C"/>
    <w:rsid w:val="001816E3"/>
    <w:rsid w:val="001863B0"/>
    <w:rsid w:val="001910F8"/>
    <w:rsid w:val="001950DC"/>
    <w:rsid w:val="001958CE"/>
    <w:rsid w:val="001968AA"/>
    <w:rsid w:val="001A191D"/>
    <w:rsid w:val="001A259B"/>
    <w:rsid w:val="001A2C7B"/>
    <w:rsid w:val="001B211A"/>
    <w:rsid w:val="001B727C"/>
    <w:rsid w:val="001C105C"/>
    <w:rsid w:val="001C686B"/>
    <w:rsid w:val="001E1646"/>
    <w:rsid w:val="001E1EDD"/>
    <w:rsid w:val="001E44B2"/>
    <w:rsid w:val="001E5F2C"/>
    <w:rsid w:val="00201EC2"/>
    <w:rsid w:val="00204A23"/>
    <w:rsid w:val="002141F9"/>
    <w:rsid w:val="00224D43"/>
    <w:rsid w:val="0022643D"/>
    <w:rsid w:val="002374E0"/>
    <w:rsid w:val="00251F22"/>
    <w:rsid w:val="00263FD3"/>
    <w:rsid w:val="00267A27"/>
    <w:rsid w:val="00267B23"/>
    <w:rsid w:val="00277F96"/>
    <w:rsid w:val="00286E6C"/>
    <w:rsid w:val="00290A39"/>
    <w:rsid w:val="002954D5"/>
    <w:rsid w:val="002956B7"/>
    <w:rsid w:val="002975D9"/>
    <w:rsid w:val="002977CC"/>
    <w:rsid w:val="002C0E4C"/>
    <w:rsid w:val="002D5237"/>
    <w:rsid w:val="002D6DB4"/>
    <w:rsid w:val="002E05F0"/>
    <w:rsid w:val="002E1408"/>
    <w:rsid w:val="002E4025"/>
    <w:rsid w:val="002F39AA"/>
    <w:rsid w:val="002F4C72"/>
    <w:rsid w:val="002F5104"/>
    <w:rsid w:val="00307D50"/>
    <w:rsid w:val="003154D9"/>
    <w:rsid w:val="0032000D"/>
    <w:rsid w:val="003232CF"/>
    <w:rsid w:val="00323C7E"/>
    <w:rsid w:val="003241CC"/>
    <w:rsid w:val="00327030"/>
    <w:rsid w:val="00331DCC"/>
    <w:rsid w:val="00343717"/>
    <w:rsid w:val="00344779"/>
    <w:rsid w:val="003459CF"/>
    <w:rsid w:val="00363104"/>
    <w:rsid w:val="00363D67"/>
    <w:rsid w:val="00370C50"/>
    <w:rsid w:val="003822C4"/>
    <w:rsid w:val="003A0961"/>
    <w:rsid w:val="003A213F"/>
    <w:rsid w:val="003C335D"/>
    <w:rsid w:val="003C6231"/>
    <w:rsid w:val="003C66E5"/>
    <w:rsid w:val="003D6CDB"/>
    <w:rsid w:val="003D74EC"/>
    <w:rsid w:val="003F0BE5"/>
    <w:rsid w:val="003F65DD"/>
    <w:rsid w:val="00400EA0"/>
    <w:rsid w:val="00401B5D"/>
    <w:rsid w:val="00403096"/>
    <w:rsid w:val="004103E1"/>
    <w:rsid w:val="00425528"/>
    <w:rsid w:val="00425C69"/>
    <w:rsid w:val="00427A06"/>
    <w:rsid w:val="00436199"/>
    <w:rsid w:val="004436E1"/>
    <w:rsid w:val="00450CC3"/>
    <w:rsid w:val="004515E8"/>
    <w:rsid w:val="004526A4"/>
    <w:rsid w:val="00456D2A"/>
    <w:rsid w:val="004724CB"/>
    <w:rsid w:val="00484B7F"/>
    <w:rsid w:val="0049303E"/>
    <w:rsid w:val="004A0980"/>
    <w:rsid w:val="004A3342"/>
    <w:rsid w:val="004A39CC"/>
    <w:rsid w:val="004A44B2"/>
    <w:rsid w:val="004A4A52"/>
    <w:rsid w:val="004A50D1"/>
    <w:rsid w:val="004C1D5E"/>
    <w:rsid w:val="004C2DE2"/>
    <w:rsid w:val="004C4C1F"/>
    <w:rsid w:val="004D0CA2"/>
    <w:rsid w:val="004D23B9"/>
    <w:rsid w:val="004E4019"/>
    <w:rsid w:val="004E4679"/>
    <w:rsid w:val="004E4C1B"/>
    <w:rsid w:val="004F1296"/>
    <w:rsid w:val="004F483F"/>
    <w:rsid w:val="004F6FAA"/>
    <w:rsid w:val="005109DA"/>
    <w:rsid w:val="0051164B"/>
    <w:rsid w:val="00511F9E"/>
    <w:rsid w:val="00512C54"/>
    <w:rsid w:val="005236DB"/>
    <w:rsid w:val="00524437"/>
    <w:rsid w:val="00531665"/>
    <w:rsid w:val="00531A3C"/>
    <w:rsid w:val="005461D1"/>
    <w:rsid w:val="00556632"/>
    <w:rsid w:val="00560534"/>
    <w:rsid w:val="0056193B"/>
    <w:rsid w:val="0057348C"/>
    <w:rsid w:val="00580FB4"/>
    <w:rsid w:val="0059612A"/>
    <w:rsid w:val="005A5788"/>
    <w:rsid w:val="005A630A"/>
    <w:rsid w:val="005B290F"/>
    <w:rsid w:val="005B33FE"/>
    <w:rsid w:val="005B355E"/>
    <w:rsid w:val="005B3A97"/>
    <w:rsid w:val="005B4A0E"/>
    <w:rsid w:val="005D5EAC"/>
    <w:rsid w:val="005E003C"/>
    <w:rsid w:val="005F60AD"/>
    <w:rsid w:val="005F72CD"/>
    <w:rsid w:val="0060061B"/>
    <w:rsid w:val="00607A8C"/>
    <w:rsid w:val="00612871"/>
    <w:rsid w:val="006176CE"/>
    <w:rsid w:val="0062011E"/>
    <w:rsid w:val="006228ED"/>
    <w:rsid w:val="0062604E"/>
    <w:rsid w:val="00631D64"/>
    <w:rsid w:val="006348B5"/>
    <w:rsid w:val="00640174"/>
    <w:rsid w:val="00645AB0"/>
    <w:rsid w:val="006519E4"/>
    <w:rsid w:val="0065251F"/>
    <w:rsid w:val="0065262A"/>
    <w:rsid w:val="00661BB9"/>
    <w:rsid w:val="00663676"/>
    <w:rsid w:val="00666988"/>
    <w:rsid w:val="00673AFE"/>
    <w:rsid w:val="006773E8"/>
    <w:rsid w:val="0067786B"/>
    <w:rsid w:val="00685F25"/>
    <w:rsid w:val="00692840"/>
    <w:rsid w:val="0069542A"/>
    <w:rsid w:val="006973CF"/>
    <w:rsid w:val="006977A2"/>
    <w:rsid w:val="006A3236"/>
    <w:rsid w:val="006B44FA"/>
    <w:rsid w:val="006C1E76"/>
    <w:rsid w:val="006C209B"/>
    <w:rsid w:val="006C2DF5"/>
    <w:rsid w:val="006D2B54"/>
    <w:rsid w:val="006D59A9"/>
    <w:rsid w:val="006E5B7C"/>
    <w:rsid w:val="006E7E48"/>
    <w:rsid w:val="006F7A86"/>
    <w:rsid w:val="007007A1"/>
    <w:rsid w:val="00724B31"/>
    <w:rsid w:val="007254D5"/>
    <w:rsid w:val="0072567B"/>
    <w:rsid w:val="00726426"/>
    <w:rsid w:val="00730E55"/>
    <w:rsid w:val="007354DB"/>
    <w:rsid w:val="00736045"/>
    <w:rsid w:val="00743C7B"/>
    <w:rsid w:val="0074504F"/>
    <w:rsid w:val="0075552A"/>
    <w:rsid w:val="0075712E"/>
    <w:rsid w:val="00761BC5"/>
    <w:rsid w:val="0076332B"/>
    <w:rsid w:val="0078189C"/>
    <w:rsid w:val="007848E1"/>
    <w:rsid w:val="00785D4B"/>
    <w:rsid w:val="0079311C"/>
    <w:rsid w:val="007A16FA"/>
    <w:rsid w:val="007A6C9C"/>
    <w:rsid w:val="007B2909"/>
    <w:rsid w:val="007C0E64"/>
    <w:rsid w:val="007D1822"/>
    <w:rsid w:val="007D4D34"/>
    <w:rsid w:val="007D70AF"/>
    <w:rsid w:val="007F3860"/>
    <w:rsid w:val="00800084"/>
    <w:rsid w:val="008019D3"/>
    <w:rsid w:val="008055D4"/>
    <w:rsid w:val="00806820"/>
    <w:rsid w:val="00811C38"/>
    <w:rsid w:val="0082023D"/>
    <w:rsid w:val="00820717"/>
    <w:rsid w:val="00827F8A"/>
    <w:rsid w:val="00831275"/>
    <w:rsid w:val="008323C0"/>
    <w:rsid w:val="0083514C"/>
    <w:rsid w:val="00855350"/>
    <w:rsid w:val="008572F6"/>
    <w:rsid w:val="00860410"/>
    <w:rsid w:val="00873962"/>
    <w:rsid w:val="008809E6"/>
    <w:rsid w:val="00886687"/>
    <w:rsid w:val="00893A9C"/>
    <w:rsid w:val="008A01FE"/>
    <w:rsid w:val="008A094E"/>
    <w:rsid w:val="008A2007"/>
    <w:rsid w:val="008B1912"/>
    <w:rsid w:val="008C2253"/>
    <w:rsid w:val="008C3327"/>
    <w:rsid w:val="008C6BD6"/>
    <w:rsid w:val="008D2535"/>
    <w:rsid w:val="008E13FF"/>
    <w:rsid w:val="008E73AD"/>
    <w:rsid w:val="008F6F75"/>
    <w:rsid w:val="008F73E4"/>
    <w:rsid w:val="0091274D"/>
    <w:rsid w:val="00914059"/>
    <w:rsid w:val="00914BC6"/>
    <w:rsid w:val="009156AB"/>
    <w:rsid w:val="009209E6"/>
    <w:rsid w:val="00924442"/>
    <w:rsid w:val="00927D47"/>
    <w:rsid w:val="0093780C"/>
    <w:rsid w:val="00943DE5"/>
    <w:rsid w:val="00952C12"/>
    <w:rsid w:val="00971A23"/>
    <w:rsid w:val="00985EA2"/>
    <w:rsid w:val="00986FED"/>
    <w:rsid w:val="009876E9"/>
    <w:rsid w:val="009A3805"/>
    <w:rsid w:val="009B2044"/>
    <w:rsid w:val="009B5F36"/>
    <w:rsid w:val="009B7C75"/>
    <w:rsid w:val="009C5F3A"/>
    <w:rsid w:val="009D38EC"/>
    <w:rsid w:val="009E1516"/>
    <w:rsid w:val="009F4826"/>
    <w:rsid w:val="00A14994"/>
    <w:rsid w:val="00A24430"/>
    <w:rsid w:val="00A25E89"/>
    <w:rsid w:val="00A2707D"/>
    <w:rsid w:val="00A316A0"/>
    <w:rsid w:val="00A34DB0"/>
    <w:rsid w:val="00A3510D"/>
    <w:rsid w:val="00A37E41"/>
    <w:rsid w:val="00A4547F"/>
    <w:rsid w:val="00A45E2F"/>
    <w:rsid w:val="00A460C6"/>
    <w:rsid w:val="00A52694"/>
    <w:rsid w:val="00A54737"/>
    <w:rsid w:val="00A7182B"/>
    <w:rsid w:val="00A81522"/>
    <w:rsid w:val="00A837A1"/>
    <w:rsid w:val="00AA2646"/>
    <w:rsid w:val="00AA770E"/>
    <w:rsid w:val="00AB15B1"/>
    <w:rsid w:val="00AB31BF"/>
    <w:rsid w:val="00AB6D57"/>
    <w:rsid w:val="00AC3039"/>
    <w:rsid w:val="00AD1088"/>
    <w:rsid w:val="00AE7D3D"/>
    <w:rsid w:val="00B14E9D"/>
    <w:rsid w:val="00B174B1"/>
    <w:rsid w:val="00B240EA"/>
    <w:rsid w:val="00B25478"/>
    <w:rsid w:val="00B364A1"/>
    <w:rsid w:val="00B474EB"/>
    <w:rsid w:val="00B56E71"/>
    <w:rsid w:val="00B67EE4"/>
    <w:rsid w:val="00B732FD"/>
    <w:rsid w:val="00B77228"/>
    <w:rsid w:val="00BB20D0"/>
    <w:rsid w:val="00BC0F31"/>
    <w:rsid w:val="00BC7110"/>
    <w:rsid w:val="00BE77EA"/>
    <w:rsid w:val="00BF640E"/>
    <w:rsid w:val="00C014B3"/>
    <w:rsid w:val="00C10F07"/>
    <w:rsid w:val="00C121CE"/>
    <w:rsid w:val="00C15E75"/>
    <w:rsid w:val="00C22C04"/>
    <w:rsid w:val="00C25889"/>
    <w:rsid w:val="00C27879"/>
    <w:rsid w:val="00C31385"/>
    <w:rsid w:val="00C33862"/>
    <w:rsid w:val="00C34AB8"/>
    <w:rsid w:val="00C427A5"/>
    <w:rsid w:val="00C53B38"/>
    <w:rsid w:val="00C6116A"/>
    <w:rsid w:val="00C6275F"/>
    <w:rsid w:val="00C63516"/>
    <w:rsid w:val="00C65ACB"/>
    <w:rsid w:val="00C71E33"/>
    <w:rsid w:val="00C91BA2"/>
    <w:rsid w:val="00C92647"/>
    <w:rsid w:val="00CA08A2"/>
    <w:rsid w:val="00CC030C"/>
    <w:rsid w:val="00CC1079"/>
    <w:rsid w:val="00CC379B"/>
    <w:rsid w:val="00CC4F07"/>
    <w:rsid w:val="00CD22E7"/>
    <w:rsid w:val="00CD4AF2"/>
    <w:rsid w:val="00CF3AE0"/>
    <w:rsid w:val="00CF701E"/>
    <w:rsid w:val="00D061DD"/>
    <w:rsid w:val="00D06AEF"/>
    <w:rsid w:val="00D072F7"/>
    <w:rsid w:val="00D13A10"/>
    <w:rsid w:val="00D330C7"/>
    <w:rsid w:val="00D33862"/>
    <w:rsid w:val="00D34C34"/>
    <w:rsid w:val="00D37905"/>
    <w:rsid w:val="00D42D07"/>
    <w:rsid w:val="00D4642C"/>
    <w:rsid w:val="00D46FF8"/>
    <w:rsid w:val="00D509C0"/>
    <w:rsid w:val="00D829A5"/>
    <w:rsid w:val="00D85329"/>
    <w:rsid w:val="00D95659"/>
    <w:rsid w:val="00DA2867"/>
    <w:rsid w:val="00DA2F3E"/>
    <w:rsid w:val="00DA6A75"/>
    <w:rsid w:val="00DB02BB"/>
    <w:rsid w:val="00DB5658"/>
    <w:rsid w:val="00DB7552"/>
    <w:rsid w:val="00DC1E4D"/>
    <w:rsid w:val="00DC5629"/>
    <w:rsid w:val="00DC7EDB"/>
    <w:rsid w:val="00DD2DC2"/>
    <w:rsid w:val="00DD5F00"/>
    <w:rsid w:val="00DE35CB"/>
    <w:rsid w:val="00DF252D"/>
    <w:rsid w:val="00DF2994"/>
    <w:rsid w:val="00DF303C"/>
    <w:rsid w:val="00DF507C"/>
    <w:rsid w:val="00E015EA"/>
    <w:rsid w:val="00E0254B"/>
    <w:rsid w:val="00E0409F"/>
    <w:rsid w:val="00E15F90"/>
    <w:rsid w:val="00E375D0"/>
    <w:rsid w:val="00E4355B"/>
    <w:rsid w:val="00E44FF3"/>
    <w:rsid w:val="00E45981"/>
    <w:rsid w:val="00E46C37"/>
    <w:rsid w:val="00E546C7"/>
    <w:rsid w:val="00E84204"/>
    <w:rsid w:val="00E87970"/>
    <w:rsid w:val="00E87F4B"/>
    <w:rsid w:val="00E922F4"/>
    <w:rsid w:val="00E97284"/>
    <w:rsid w:val="00EA03A7"/>
    <w:rsid w:val="00EA10C7"/>
    <w:rsid w:val="00EA3925"/>
    <w:rsid w:val="00EB07AB"/>
    <w:rsid w:val="00EC45D8"/>
    <w:rsid w:val="00ED1F3A"/>
    <w:rsid w:val="00ED6A84"/>
    <w:rsid w:val="00EE0D3F"/>
    <w:rsid w:val="00EF5C87"/>
    <w:rsid w:val="00F01BCC"/>
    <w:rsid w:val="00F10EE5"/>
    <w:rsid w:val="00F11FA6"/>
    <w:rsid w:val="00F20CCA"/>
    <w:rsid w:val="00F21D22"/>
    <w:rsid w:val="00F26650"/>
    <w:rsid w:val="00F27661"/>
    <w:rsid w:val="00F30DA5"/>
    <w:rsid w:val="00F3589D"/>
    <w:rsid w:val="00F44531"/>
    <w:rsid w:val="00F46B0E"/>
    <w:rsid w:val="00F52A35"/>
    <w:rsid w:val="00F61A59"/>
    <w:rsid w:val="00F6622F"/>
    <w:rsid w:val="00F80160"/>
    <w:rsid w:val="00F91739"/>
    <w:rsid w:val="00F9535F"/>
    <w:rsid w:val="00FA0449"/>
    <w:rsid w:val="00FA2C02"/>
    <w:rsid w:val="00FA6AD2"/>
    <w:rsid w:val="00FA6B45"/>
    <w:rsid w:val="00FB448F"/>
    <w:rsid w:val="00FB5A83"/>
    <w:rsid w:val="00FC3C1D"/>
    <w:rsid w:val="00FC5E22"/>
    <w:rsid w:val="00FD0627"/>
    <w:rsid w:val="00FD3EAB"/>
    <w:rsid w:val="00FD6995"/>
    <w:rsid w:val="00FF2505"/>
    <w:rsid w:val="7EB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1FD6"/>
  <w15:docId w15:val="{B37D03C9-F0FE-49ED-A66A-04F0E53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page number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Times New Roman"/>
      <w:snapToGrid w:val="0"/>
    </w:rPr>
  </w:style>
  <w:style w:type="character" w:customStyle="1" w:styleId="a9">
    <w:name w:val="Текст Знак"/>
    <w:basedOn w:val="a0"/>
    <w:link w:val="a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Заголовок Знак"/>
    <w:basedOn w:val="a0"/>
    <w:link w:val="a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ABCC330D879846ADBDC61BC5B4C3BCC32FAECFBA4029AB247EB5379948F187ED630A4CEF889BFB43F5DC76C404AD7A1622FP6U7I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171F2293B279FF75C1D0FBD5529E1D7ECEBB33DE1DA5C7B5B9C0048C0639ECAC3255E2FF68DF18D741BD4113j0E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4C9668CE85F6321D8E56247C59E553E4214D5BD899754D1511F1BA6045444037B58AA573E0BFFAqE01M" TargetMode="Externa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https://primorskokujskij-r83.gosweb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C5CE-D157-4E54-9CAA-AF1EC13F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8254</TotalTime>
  <Pages>1</Pages>
  <Words>4794</Words>
  <Characters>27330</Characters>
  <Application>Microsoft Office Word</Application>
  <DocSecurity>0</DocSecurity>
  <Lines>227</Lines>
  <Paragraphs>64</Paragraphs>
  <ScaleCrop>false</ScaleCrop>
  <Company/>
  <LinksUpToDate>false</LinksUpToDate>
  <CharactersWithSpaces>32060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Microsoft Office</cp:lastModifiedBy>
  <cp:revision>114</cp:revision>
  <cp:lastPrinted>2025-07-11T06:06:00Z</cp:lastPrinted>
  <dcterms:created xsi:type="dcterms:W3CDTF">2016-03-28T12:01:00Z</dcterms:created>
  <dcterms:modified xsi:type="dcterms:W3CDTF">2025-07-14T11:38:00Z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5F3AD00520FF4E44B082607E6F1C4E5D_12</vt:lpwstr>
  </property>
</Properties>
</file>